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B8F36" w14:textId="6543B3B3" w:rsidR="00B13802" w:rsidRPr="00403ADD" w:rsidRDefault="00B13802" w:rsidP="00B13802">
      <w:pPr>
        <w:widowControl/>
        <w:spacing w:after="0" w:line="240" w:lineRule="auto"/>
        <w:jc w:val="right"/>
        <w:rPr>
          <w:rFonts w:eastAsia="Times New Roman"/>
        </w:rPr>
      </w:pPr>
      <w:r w:rsidRPr="00403ADD">
        <w:rPr>
          <w:rFonts w:eastAsia="Times New Roman"/>
        </w:rPr>
        <w:t>Maksātnespējas procesa administrator</w:t>
      </w:r>
      <w:r w:rsidR="008B7842">
        <w:rPr>
          <w:rFonts w:eastAsia="Times New Roman"/>
        </w:rPr>
        <w:t>ei</w:t>
      </w:r>
    </w:p>
    <w:p w14:paraId="55520EF1" w14:textId="0AA1D018" w:rsidR="00B13802" w:rsidRPr="004E4102" w:rsidRDefault="006860E8" w:rsidP="00B13802">
      <w:pPr>
        <w:widowControl/>
        <w:spacing w:after="0" w:line="240" w:lineRule="auto"/>
        <w:jc w:val="right"/>
        <w:rPr>
          <w:rFonts w:eastAsia="Times New Roman"/>
          <w:b/>
          <w:bCs/>
        </w:rPr>
      </w:pPr>
      <w:r w:rsidRPr="004E4102">
        <w:rPr>
          <w:rFonts w:eastAsia="Times New Roman"/>
          <w:b/>
          <w:bCs/>
        </w:rPr>
        <w:t>/Administrators/</w:t>
      </w:r>
    </w:p>
    <w:p w14:paraId="481404FF" w14:textId="77777777" w:rsidR="00B13802" w:rsidRPr="004E4102" w:rsidRDefault="00B13802" w:rsidP="00B13802">
      <w:pPr>
        <w:tabs>
          <w:tab w:val="left" w:pos="360"/>
          <w:tab w:val="left" w:pos="720"/>
        </w:tabs>
        <w:spacing w:after="0" w:line="240" w:lineRule="auto"/>
        <w:jc w:val="right"/>
      </w:pPr>
      <w:r w:rsidRPr="004E4102">
        <w:t>Paziņošanai e-adresē</w:t>
      </w:r>
    </w:p>
    <w:p w14:paraId="4310957C" w14:textId="77777777" w:rsidR="00B13802" w:rsidRPr="004E4102" w:rsidRDefault="00B13802" w:rsidP="00B13802">
      <w:pPr>
        <w:widowControl/>
        <w:spacing w:after="0" w:line="240" w:lineRule="auto"/>
        <w:jc w:val="right"/>
        <w:rPr>
          <w:rFonts w:eastAsia="Times New Roman"/>
        </w:rPr>
      </w:pPr>
    </w:p>
    <w:p w14:paraId="6E4390A2" w14:textId="77777777" w:rsidR="00B13802" w:rsidRPr="004E4102" w:rsidRDefault="00B13802" w:rsidP="00B13802">
      <w:pPr>
        <w:widowControl/>
        <w:spacing w:after="0" w:line="240" w:lineRule="auto"/>
        <w:jc w:val="right"/>
        <w:rPr>
          <w:rFonts w:eastAsia="Times New Roman"/>
        </w:rPr>
      </w:pPr>
    </w:p>
    <w:p w14:paraId="311087D8" w14:textId="69416AFE" w:rsidR="00B13802" w:rsidRPr="004E4102" w:rsidRDefault="00B13802" w:rsidP="00B13802">
      <w:pPr>
        <w:widowControl/>
        <w:spacing w:after="0" w:line="240" w:lineRule="auto"/>
        <w:jc w:val="center"/>
        <w:rPr>
          <w:rFonts w:eastAsia="Times New Roman"/>
          <w:b/>
          <w:bCs/>
        </w:rPr>
      </w:pPr>
      <w:r w:rsidRPr="004E4102">
        <w:rPr>
          <w:rFonts w:eastAsia="Times New Roman"/>
          <w:b/>
          <w:bCs/>
        </w:rPr>
        <w:t>Par maksātnespējas procesa administrator</w:t>
      </w:r>
      <w:r w:rsidR="008B7842" w:rsidRPr="004E4102">
        <w:rPr>
          <w:rFonts w:eastAsia="Times New Roman"/>
          <w:b/>
          <w:bCs/>
        </w:rPr>
        <w:t>es</w:t>
      </w:r>
      <w:r w:rsidRPr="004E4102">
        <w:rPr>
          <w:rFonts w:eastAsia="Times New Roman"/>
          <w:b/>
          <w:bCs/>
        </w:rPr>
        <w:t xml:space="preserve"> </w:t>
      </w:r>
      <w:r w:rsidR="006860E8" w:rsidRPr="004E4102">
        <w:rPr>
          <w:rFonts w:eastAsia="Times New Roman"/>
          <w:b/>
          <w:bCs/>
        </w:rPr>
        <w:t>/Administrators/</w:t>
      </w:r>
      <w:r w:rsidRPr="004E4102">
        <w:rPr>
          <w:rFonts w:eastAsia="Times New Roman"/>
          <w:b/>
          <w:bCs/>
        </w:rPr>
        <w:t xml:space="preserve"> rīcību </w:t>
      </w:r>
      <w:r w:rsidR="00526DBE" w:rsidRPr="004E4102">
        <w:rPr>
          <w:rFonts w:eastAsia="Times New Roman"/>
          <w:b/>
          <w:bCs/>
        </w:rPr>
        <w:t>/</w:t>
      </w:r>
      <w:r w:rsidRPr="004E4102">
        <w:rPr>
          <w:rFonts w:eastAsia="Times New Roman"/>
          <w:b/>
          <w:bCs/>
        </w:rPr>
        <w:t>SIA "</w:t>
      </w:r>
      <w:r w:rsidR="00526DBE" w:rsidRPr="004E4102">
        <w:rPr>
          <w:rFonts w:eastAsia="Times New Roman"/>
          <w:b/>
          <w:bCs/>
        </w:rPr>
        <w:t>Nosaukums A</w:t>
      </w:r>
      <w:r w:rsidRPr="004E4102">
        <w:rPr>
          <w:rFonts w:eastAsia="Times New Roman"/>
          <w:b/>
          <w:bCs/>
        </w:rPr>
        <w:t>"</w:t>
      </w:r>
      <w:r w:rsidR="00526DBE" w:rsidRPr="004E4102">
        <w:rPr>
          <w:rFonts w:eastAsia="Times New Roman"/>
          <w:b/>
          <w:bCs/>
        </w:rPr>
        <w:t>/</w:t>
      </w:r>
      <w:r w:rsidRPr="004E4102">
        <w:rPr>
          <w:rFonts w:eastAsia="Times New Roman"/>
          <w:b/>
          <w:bCs/>
        </w:rPr>
        <w:t xml:space="preserve"> maksātnespējas procesā</w:t>
      </w:r>
    </w:p>
    <w:p w14:paraId="62384002" w14:textId="77777777" w:rsidR="00B13802" w:rsidRPr="004E4102" w:rsidRDefault="00B13802" w:rsidP="00B13802">
      <w:pPr>
        <w:widowControl/>
        <w:spacing w:after="0" w:line="240" w:lineRule="auto"/>
        <w:rPr>
          <w:rFonts w:eastAsia="Times New Roman"/>
        </w:rPr>
      </w:pPr>
    </w:p>
    <w:p w14:paraId="3F6F96AF" w14:textId="2BCF8911" w:rsidR="00AB022C" w:rsidRPr="004E4102" w:rsidRDefault="00AB022C" w:rsidP="00AB022C">
      <w:pPr>
        <w:spacing w:after="0" w:line="240" w:lineRule="auto"/>
        <w:ind w:firstLine="720"/>
        <w:jc w:val="both"/>
      </w:pPr>
      <w:r w:rsidRPr="004E4102">
        <w:rPr>
          <w:rFonts w:eastAsia="Times New Roman"/>
        </w:rPr>
        <w:t xml:space="preserve">Ar </w:t>
      </w:r>
      <w:r w:rsidR="00526DBE" w:rsidRPr="004E4102">
        <w:rPr>
          <w:rFonts w:eastAsia="Times New Roman"/>
        </w:rPr>
        <w:t>/</w:t>
      </w:r>
      <w:r w:rsidRPr="004E4102">
        <w:rPr>
          <w:rFonts w:eastAsia="Times New Roman"/>
        </w:rPr>
        <w:t>tiesas</w:t>
      </w:r>
      <w:r w:rsidR="00526DBE" w:rsidRPr="004E4102">
        <w:rPr>
          <w:rFonts w:eastAsia="Times New Roman"/>
        </w:rPr>
        <w:t xml:space="preserve"> nosaukums/</w:t>
      </w:r>
      <w:r w:rsidRPr="004E4102">
        <w:rPr>
          <w:rFonts w:eastAsia="Times New Roman"/>
        </w:rPr>
        <w:t xml:space="preserve"> </w:t>
      </w:r>
      <w:r w:rsidR="00526DBE" w:rsidRPr="004E4102">
        <w:rPr>
          <w:rFonts w:eastAsia="Times New Roman"/>
        </w:rPr>
        <w:t>/datums/</w:t>
      </w:r>
      <w:r w:rsidRPr="004E4102">
        <w:rPr>
          <w:rFonts w:eastAsia="Times New Roman"/>
        </w:rPr>
        <w:t xml:space="preserve"> spriedumu civillietā </w:t>
      </w:r>
      <w:r w:rsidR="00526DBE" w:rsidRPr="004E4102">
        <w:rPr>
          <w:rFonts w:eastAsia="Times New Roman"/>
        </w:rPr>
        <w:t>/numurs/</w:t>
      </w:r>
      <w:r w:rsidRPr="004E4102">
        <w:rPr>
          <w:rFonts w:eastAsia="Times New Roman"/>
        </w:rPr>
        <w:t xml:space="preserve"> pasludināts </w:t>
      </w:r>
      <w:r w:rsidR="009D2FF4" w:rsidRPr="004E4102">
        <w:rPr>
          <w:rFonts w:eastAsia="Times New Roman"/>
        </w:rPr>
        <w:t>/</w:t>
      </w:r>
      <w:r w:rsidRPr="004E4102">
        <w:rPr>
          <w:rFonts w:eastAsia="Times New Roman"/>
        </w:rPr>
        <w:t>SIA "</w:t>
      </w:r>
      <w:r w:rsidR="009D2FF4" w:rsidRPr="004E4102">
        <w:rPr>
          <w:rFonts w:eastAsia="Times New Roman"/>
          <w:bCs/>
          <w:iCs/>
        </w:rPr>
        <w:t>Nosaukums A</w:t>
      </w:r>
      <w:r w:rsidRPr="004E4102">
        <w:rPr>
          <w:rFonts w:eastAsia="Times New Roman"/>
        </w:rPr>
        <w:t>"</w:t>
      </w:r>
      <w:r w:rsidR="009D2FF4" w:rsidRPr="004E4102">
        <w:rPr>
          <w:rFonts w:eastAsia="Times New Roman"/>
        </w:rPr>
        <w:t>/</w:t>
      </w:r>
      <w:r w:rsidRPr="004E4102">
        <w:rPr>
          <w:rFonts w:eastAsia="Times New Roman"/>
        </w:rPr>
        <w:t xml:space="preserve">, </w:t>
      </w:r>
      <w:r w:rsidR="009D2FF4" w:rsidRPr="004E4102">
        <w:rPr>
          <w:rFonts w:eastAsia="Times New Roman"/>
        </w:rPr>
        <w:t>/</w:t>
      </w:r>
      <w:r w:rsidRPr="004E4102">
        <w:rPr>
          <w:rFonts w:eastAsia="Times New Roman"/>
        </w:rPr>
        <w:t xml:space="preserve">reģistrācijas </w:t>
      </w:r>
      <w:r w:rsidR="009D2FF4" w:rsidRPr="004E4102">
        <w:rPr>
          <w:rFonts w:eastAsia="Times New Roman"/>
        </w:rPr>
        <w:t>numurs/</w:t>
      </w:r>
      <w:r w:rsidRPr="004E4102">
        <w:rPr>
          <w:rFonts w:eastAsia="Times New Roman"/>
        </w:rPr>
        <w:t xml:space="preserve">, (turpmāk – Parādnieks) maksātnespējas process un par </w:t>
      </w:r>
      <w:r w:rsidRPr="004E4102">
        <w:t xml:space="preserve">Parādnieka maksātnespējas procesa administratoru (turpmāk – administrators) iecelta </w:t>
      </w:r>
      <w:r w:rsidR="009D2FF4" w:rsidRPr="004E4102">
        <w:t>/Administrators/</w:t>
      </w:r>
      <w:r w:rsidRPr="004E4102">
        <w:t xml:space="preserve">, </w:t>
      </w:r>
      <w:r w:rsidR="009D2FF4" w:rsidRPr="004E4102">
        <w:t>/</w:t>
      </w:r>
      <w:r w:rsidRPr="004E4102">
        <w:t xml:space="preserve">amata apliecības </w:t>
      </w:r>
      <w:r w:rsidR="009D2FF4" w:rsidRPr="004E4102">
        <w:t>numurs/</w:t>
      </w:r>
      <w:r w:rsidRPr="004E4102">
        <w:t>, (turpmāk – Administratore).</w:t>
      </w:r>
    </w:p>
    <w:p w14:paraId="79FEC941" w14:textId="26B4A463" w:rsidR="00B13802" w:rsidRPr="004E4102" w:rsidRDefault="00F131E6" w:rsidP="00840C83">
      <w:pPr>
        <w:spacing w:after="0" w:line="240" w:lineRule="auto"/>
        <w:ind w:firstLine="709"/>
        <w:jc w:val="both"/>
        <w:rPr>
          <w:rFonts w:eastAsia="Times New Roman"/>
          <w:iCs/>
        </w:rPr>
      </w:pPr>
      <w:r w:rsidRPr="004E4102">
        <w:rPr>
          <w:rFonts w:eastAsia="Times New Roman"/>
          <w:bCs/>
        </w:rPr>
        <w:t>Lai īstenotu likumā paredzētās funkcijas, Maksātnespējas kontroles dienests veic Maksātnespējas likuma 174.</w:t>
      </w:r>
      <w:r w:rsidRPr="004E4102">
        <w:rPr>
          <w:rFonts w:eastAsia="Times New Roman"/>
          <w:bCs/>
          <w:vertAlign w:val="superscript"/>
        </w:rPr>
        <w:t>1</w:t>
      </w:r>
      <w:r w:rsidRPr="004E4102">
        <w:rPr>
          <w:rFonts w:eastAsia="Times New Roman"/>
          <w:bCs/>
        </w:rPr>
        <w:t> pantā noteiktos uzdevumus, tostarp administratoru uzraudzību.</w:t>
      </w:r>
    </w:p>
    <w:p w14:paraId="5EB8BB40" w14:textId="63C00F0B" w:rsidR="009C3747" w:rsidRPr="004E4102" w:rsidRDefault="00A73723" w:rsidP="003662E8">
      <w:pPr>
        <w:tabs>
          <w:tab w:val="left" w:pos="5404"/>
        </w:tabs>
        <w:spacing w:after="0" w:line="240" w:lineRule="auto"/>
        <w:ind w:right="13" w:firstLine="709"/>
        <w:jc w:val="both"/>
        <w:rPr>
          <w:rFonts w:eastAsia="Times New Roman"/>
        </w:rPr>
      </w:pPr>
      <w:r w:rsidRPr="004E4102">
        <w:rPr>
          <w:rFonts w:eastAsia="Times New Roman"/>
        </w:rPr>
        <w:t>[1] </w:t>
      </w:r>
      <w:r w:rsidR="009C3747" w:rsidRPr="004E4102">
        <w:rPr>
          <w:rFonts w:eastAsia="Times New Roman"/>
        </w:rPr>
        <w:t xml:space="preserve">Maksātnespējas kontroles dienests </w:t>
      </w:r>
      <w:r w:rsidR="0060179A" w:rsidRPr="004E4102">
        <w:rPr>
          <w:rFonts w:eastAsia="Times New Roman"/>
        </w:rPr>
        <w:t>2026. gada 3. jūnija vēstul</w:t>
      </w:r>
      <w:r w:rsidR="003B0B3C" w:rsidRPr="004E4102">
        <w:rPr>
          <w:rFonts w:eastAsia="Times New Roman"/>
        </w:rPr>
        <w:t>ē</w:t>
      </w:r>
      <w:r w:rsidR="00C74486" w:rsidRPr="004E4102">
        <w:rPr>
          <w:rStyle w:val="Vresatsauce"/>
          <w:rFonts w:eastAsia="Times New Roman"/>
        </w:rPr>
        <w:footnoteReference w:id="1"/>
      </w:r>
      <w:r w:rsidR="0060179A" w:rsidRPr="004E4102">
        <w:rPr>
          <w:rFonts w:eastAsia="Times New Roman"/>
        </w:rPr>
        <w:t xml:space="preserve"> (turpmāk</w:t>
      </w:r>
      <w:r w:rsidR="0004243E" w:rsidRPr="004E4102">
        <w:rPr>
          <w:rFonts w:eastAsia="Times New Roman"/>
        </w:rPr>
        <w:t> </w:t>
      </w:r>
      <w:r w:rsidR="0060179A" w:rsidRPr="004E4102">
        <w:rPr>
          <w:rFonts w:eastAsia="Times New Roman"/>
        </w:rPr>
        <w:t>–</w:t>
      </w:r>
      <w:r w:rsidR="0004243E" w:rsidRPr="004E4102">
        <w:rPr>
          <w:rFonts w:eastAsia="Times New Roman"/>
        </w:rPr>
        <w:t> </w:t>
      </w:r>
      <w:r w:rsidR="0060179A" w:rsidRPr="004E4102">
        <w:rPr>
          <w:rFonts w:eastAsia="Times New Roman"/>
        </w:rPr>
        <w:t xml:space="preserve">Pieprasījums) lūdza </w:t>
      </w:r>
      <w:r w:rsidR="00E20296" w:rsidRPr="004E4102">
        <w:rPr>
          <w:rFonts w:eastAsia="Times New Roman"/>
        </w:rPr>
        <w:t>Administratori</w:t>
      </w:r>
      <w:r w:rsidR="0060179A" w:rsidRPr="004E4102">
        <w:rPr>
          <w:rFonts w:eastAsia="Times New Roman"/>
        </w:rPr>
        <w:t xml:space="preserve"> līdz 2026. gada 16. jūnijam iesniegt rakstveida paskaidrojumus par </w:t>
      </w:r>
      <w:r w:rsidR="003662E8" w:rsidRPr="004E4102">
        <w:rPr>
          <w:rFonts w:eastAsia="Times New Roman"/>
        </w:rPr>
        <w:t>Administratores</w:t>
      </w:r>
      <w:r w:rsidR="0060179A" w:rsidRPr="004E4102">
        <w:rPr>
          <w:rFonts w:eastAsia="Times New Roman"/>
        </w:rPr>
        <w:t xml:space="preserve"> rīcību Parādnieka </w:t>
      </w:r>
      <w:r w:rsidR="00336750" w:rsidRPr="004E4102">
        <w:rPr>
          <w:iCs/>
        </w:rPr>
        <w:t xml:space="preserve">2026. gada 15. aprīļa </w:t>
      </w:r>
      <w:r w:rsidR="0060179A" w:rsidRPr="004E4102">
        <w:rPr>
          <w:rFonts w:eastAsia="Times New Roman"/>
        </w:rPr>
        <w:t>kreditoru sapulcē</w:t>
      </w:r>
      <w:r w:rsidR="00FD6A30" w:rsidRPr="004E4102">
        <w:rPr>
          <w:rFonts w:eastAsia="Times New Roman"/>
        </w:rPr>
        <w:t xml:space="preserve"> (turpmāk – Kreditoru sapulce)</w:t>
      </w:r>
      <w:r w:rsidR="0060179A" w:rsidRPr="004E4102">
        <w:rPr>
          <w:rFonts w:eastAsia="Times New Roman"/>
        </w:rPr>
        <w:t>.</w:t>
      </w:r>
    </w:p>
    <w:p w14:paraId="00F5F520" w14:textId="40BCDC6F" w:rsidR="00130462" w:rsidRPr="004E4102" w:rsidRDefault="00A73723" w:rsidP="00B13802">
      <w:pPr>
        <w:widowControl/>
        <w:spacing w:after="0" w:line="240" w:lineRule="auto"/>
        <w:ind w:firstLine="720"/>
        <w:jc w:val="both"/>
        <w:rPr>
          <w:rFonts w:eastAsia="Times New Roman"/>
        </w:rPr>
      </w:pPr>
      <w:r w:rsidRPr="004E4102">
        <w:rPr>
          <w:rFonts w:eastAsia="Times New Roman"/>
        </w:rPr>
        <w:t>[2] </w:t>
      </w:r>
      <w:r w:rsidR="00130462" w:rsidRPr="004E4102">
        <w:rPr>
          <w:rFonts w:eastAsia="Times New Roman"/>
        </w:rPr>
        <w:t xml:space="preserve">Maksātnespējas kontroles dienestā 2026. gada 9. jūnijā saņemts </w:t>
      </w:r>
      <w:r w:rsidR="003662E8" w:rsidRPr="004E4102">
        <w:rPr>
          <w:rFonts w:eastAsia="Times New Roman"/>
        </w:rPr>
        <w:t xml:space="preserve">Administratores </w:t>
      </w:r>
      <w:r w:rsidR="00130462" w:rsidRPr="004E4102">
        <w:rPr>
          <w:rFonts w:eastAsia="Times New Roman"/>
        </w:rPr>
        <w:t>2026. gada 9. jūnija iesniegums</w:t>
      </w:r>
      <w:r w:rsidR="00130462" w:rsidRPr="004E4102">
        <w:rPr>
          <w:rStyle w:val="Vresatsauce"/>
          <w:rFonts w:eastAsia="Times New Roman"/>
        </w:rPr>
        <w:footnoteReference w:id="2"/>
      </w:r>
      <w:r w:rsidR="00BC58C8" w:rsidRPr="004E4102">
        <w:rPr>
          <w:rFonts w:eastAsia="Times New Roman"/>
        </w:rPr>
        <w:t xml:space="preserve"> </w:t>
      </w:r>
      <w:r w:rsidR="00130462" w:rsidRPr="004E4102">
        <w:rPr>
          <w:rFonts w:eastAsia="Times New Roman"/>
        </w:rPr>
        <w:t>ar lūgumu pagarināt Parādnieka maksātnespējas procesā pieprasīto paskaidrojumu sniegšanas termiņu</w:t>
      </w:r>
      <w:r w:rsidR="00F44BC6" w:rsidRPr="004E4102">
        <w:rPr>
          <w:rFonts w:eastAsia="Times New Roman"/>
        </w:rPr>
        <w:t xml:space="preserve"> līdz 2026.</w:t>
      </w:r>
      <w:r w:rsidR="00F54CF7" w:rsidRPr="004E4102">
        <w:rPr>
          <w:rFonts w:eastAsia="Times New Roman"/>
        </w:rPr>
        <w:t> </w:t>
      </w:r>
      <w:r w:rsidR="00F44BC6" w:rsidRPr="004E4102">
        <w:rPr>
          <w:rFonts w:eastAsia="Times New Roman"/>
        </w:rPr>
        <w:t>gada 2.</w:t>
      </w:r>
      <w:r w:rsidR="00F54CF7" w:rsidRPr="004E4102">
        <w:rPr>
          <w:rFonts w:eastAsia="Times New Roman"/>
        </w:rPr>
        <w:t> </w:t>
      </w:r>
      <w:r w:rsidR="00F44BC6" w:rsidRPr="004E4102">
        <w:rPr>
          <w:rFonts w:eastAsia="Times New Roman"/>
        </w:rPr>
        <w:t>jūlijam</w:t>
      </w:r>
      <w:r w:rsidR="00130462" w:rsidRPr="004E4102">
        <w:rPr>
          <w:rFonts w:eastAsia="Times New Roman"/>
        </w:rPr>
        <w:t xml:space="preserve">, ievērojot </w:t>
      </w:r>
      <w:r w:rsidR="003662E8" w:rsidRPr="004E4102">
        <w:rPr>
          <w:rFonts w:eastAsia="Times New Roman"/>
        </w:rPr>
        <w:t>Administratores</w:t>
      </w:r>
      <w:r w:rsidR="00130462" w:rsidRPr="004E4102">
        <w:rPr>
          <w:rFonts w:eastAsia="Times New Roman"/>
        </w:rPr>
        <w:t xml:space="preserve"> noslodzi.</w:t>
      </w:r>
    </w:p>
    <w:p w14:paraId="1B27E6C6" w14:textId="30C59320" w:rsidR="007A1783" w:rsidRPr="004E4102" w:rsidRDefault="007A1783" w:rsidP="007A1783">
      <w:pPr>
        <w:tabs>
          <w:tab w:val="left" w:pos="5404"/>
        </w:tabs>
        <w:spacing w:after="0" w:line="240" w:lineRule="auto"/>
        <w:ind w:right="13" w:firstLine="720"/>
        <w:jc w:val="both"/>
        <w:rPr>
          <w:rFonts w:eastAsia="Times New Roman"/>
        </w:rPr>
      </w:pPr>
      <w:r w:rsidRPr="004E4102">
        <w:rPr>
          <w:rFonts w:eastAsia="Times New Roman"/>
        </w:rPr>
        <w:t xml:space="preserve">Pamatojoties uz </w:t>
      </w:r>
      <w:r w:rsidR="00EE66ED" w:rsidRPr="004E4102">
        <w:rPr>
          <w:rFonts w:eastAsia="Times New Roman"/>
        </w:rPr>
        <w:t xml:space="preserve">minēto </w:t>
      </w:r>
      <w:r w:rsidRPr="004E4102">
        <w:rPr>
          <w:rFonts w:eastAsia="Times New Roman"/>
        </w:rPr>
        <w:t>Administratores pieprasījumu, Maksātnespējas kontroles dienests ar 2026. gada 11. jūnija vēstuli</w:t>
      </w:r>
      <w:r w:rsidR="00CA1E7C" w:rsidRPr="004E4102">
        <w:rPr>
          <w:rStyle w:val="Vresatsauce"/>
          <w:rFonts w:eastAsia="Times New Roman"/>
        </w:rPr>
        <w:footnoteReference w:id="3"/>
      </w:r>
      <w:r w:rsidRPr="004E4102">
        <w:rPr>
          <w:rFonts w:eastAsia="Times New Roman"/>
        </w:rPr>
        <w:t xml:space="preserve"> pagarināja paskaidrojumu sniegšanas termiņu līdz 2026. gada 27. jūnijam</w:t>
      </w:r>
      <w:r w:rsidR="00A206FE" w:rsidRPr="004E4102">
        <w:rPr>
          <w:rFonts w:eastAsia="Times New Roman"/>
        </w:rPr>
        <w:t xml:space="preserve">, tādējādi nodrošinot </w:t>
      </w:r>
      <w:r w:rsidR="00EE66ED" w:rsidRPr="004E4102">
        <w:rPr>
          <w:rFonts w:eastAsia="Times New Roman"/>
        </w:rPr>
        <w:t xml:space="preserve">iestādes </w:t>
      </w:r>
      <w:r w:rsidR="00A206FE" w:rsidRPr="004E4102">
        <w:rPr>
          <w:rFonts w:eastAsia="Times New Roman"/>
        </w:rPr>
        <w:t>nepieciešamību uz savlaicīgu un efektīvu uzraudzības funkcijas īstenošanu.</w:t>
      </w:r>
    </w:p>
    <w:p w14:paraId="081FCD0C" w14:textId="44FCCC54" w:rsidR="00B46343" w:rsidRPr="004E4102" w:rsidRDefault="00A73723" w:rsidP="008E16A6">
      <w:pPr>
        <w:tabs>
          <w:tab w:val="left" w:pos="5404"/>
        </w:tabs>
        <w:spacing w:after="0" w:line="240" w:lineRule="auto"/>
        <w:ind w:right="13" w:firstLine="720"/>
        <w:jc w:val="both"/>
        <w:rPr>
          <w:rFonts w:eastAsia="Times New Roman"/>
        </w:rPr>
      </w:pPr>
      <w:r w:rsidRPr="004E4102">
        <w:rPr>
          <w:rFonts w:eastAsia="Times New Roman"/>
        </w:rPr>
        <w:t>[3] </w:t>
      </w:r>
      <w:r w:rsidR="00B46343" w:rsidRPr="004E4102">
        <w:rPr>
          <w:rFonts w:eastAsia="Times New Roman"/>
        </w:rPr>
        <w:t>Maksātnespējas kontroles dienestā saņemts Administratores 2026. gada 26. jūnija iesniegums</w:t>
      </w:r>
      <w:r w:rsidR="00B46343" w:rsidRPr="004E4102">
        <w:rPr>
          <w:rStyle w:val="Vresatsauce"/>
          <w:rFonts w:eastAsia="Times New Roman"/>
        </w:rPr>
        <w:footnoteReference w:id="4"/>
      </w:r>
      <w:r w:rsidR="00C272E4" w:rsidRPr="004E4102">
        <w:rPr>
          <w:rFonts w:eastAsia="Times New Roman"/>
        </w:rPr>
        <w:t xml:space="preserve">. </w:t>
      </w:r>
      <w:r w:rsidR="0028004F" w:rsidRPr="004E4102">
        <w:rPr>
          <w:rFonts w:eastAsia="Times New Roman"/>
        </w:rPr>
        <w:t>No minētā iesnieguma izriet, ka</w:t>
      </w:r>
      <w:r w:rsidR="006C59B6" w:rsidRPr="004E4102">
        <w:rPr>
          <w:rFonts w:eastAsia="Times New Roman"/>
        </w:rPr>
        <w:t>, izvērtējot Pieprasījuma kontekstu,</w:t>
      </w:r>
      <w:r w:rsidR="0028004F" w:rsidRPr="004E4102">
        <w:rPr>
          <w:rFonts w:eastAsia="Times New Roman"/>
        </w:rPr>
        <w:t xml:space="preserve"> </w:t>
      </w:r>
      <w:r w:rsidR="00E86DDA" w:rsidRPr="004E4102">
        <w:rPr>
          <w:rFonts w:eastAsia="Times New Roman"/>
        </w:rPr>
        <w:t>Administratore uzskata, ka pret viņu ir ierosināta disciplinārlieta</w:t>
      </w:r>
      <w:r w:rsidR="000055DB" w:rsidRPr="004E4102">
        <w:rPr>
          <w:rFonts w:eastAsia="Times New Roman"/>
        </w:rPr>
        <w:t>,</w:t>
      </w:r>
      <w:r w:rsidR="00A9741C" w:rsidRPr="004E4102">
        <w:rPr>
          <w:rFonts w:eastAsia="Times New Roman"/>
        </w:rPr>
        <w:t xml:space="preserve"> kas izskatāma administratīvā procesa kārtībā</w:t>
      </w:r>
      <w:r w:rsidR="00A67C06" w:rsidRPr="004E4102">
        <w:rPr>
          <w:rFonts w:eastAsia="Times New Roman"/>
        </w:rPr>
        <w:t>.</w:t>
      </w:r>
      <w:r w:rsidR="000055DB" w:rsidRPr="004E4102">
        <w:rPr>
          <w:rFonts w:eastAsia="Times New Roman"/>
        </w:rPr>
        <w:t xml:space="preserve"> </w:t>
      </w:r>
      <w:r w:rsidR="00A67C06" w:rsidRPr="004E4102">
        <w:rPr>
          <w:rFonts w:eastAsia="Times New Roman"/>
        </w:rPr>
        <w:t>L</w:t>
      </w:r>
      <w:r w:rsidR="000055DB" w:rsidRPr="004E4102">
        <w:rPr>
          <w:rFonts w:eastAsia="Times New Roman"/>
        </w:rPr>
        <w:t xml:space="preserve">īdz ar to </w:t>
      </w:r>
      <w:r w:rsidR="00FA0B4A" w:rsidRPr="004E4102">
        <w:rPr>
          <w:rFonts w:eastAsia="Times New Roman"/>
        </w:rPr>
        <w:t>attiecībā uz daļu no Pieprasījuma jautājumiem</w:t>
      </w:r>
      <w:r w:rsidR="00A67C06" w:rsidRPr="004E4102">
        <w:rPr>
          <w:rFonts w:eastAsia="Times New Roman"/>
        </w:rPr>
        <w:t xml:space="preserve"> paskaidrojumi nevar </w:t>
      </w:r>
      <w:r w:rsidR="007E4866" w:rsidRPr="004E4102">
        <w:rPr>
          <w:rFonts w:eastAsia="Times New Roman"/>
        </w:rPr>
        <w:t>tik iesniegti iepriekš noteiktajā termiņā</w:t>
      </w:r>
      <w:r w:rsidR="00D5269B" w:rsidRPr="004E4102">
        <w:rPr>
          <w:rFonts w:eastAsia="Times New Roman"/>
        </w:rPr>
        <w:t xml:space="preserve">, jo </w:t>
      </w:r>
      <w:r w:rsidR="004141DF" w:rsidRPr="004E4102">
        <w:rPr>
          <w:rFonts w:eastAsia="Times New Roman"/>
        </w:rPr>
        <w:t>paskaidrojumu sniegšanas termiņš administratīvajā procesā ir 30 dienas.</w:t>
      </w:r>
      <w:r w:rsidR="00CB0D25" w:rsidRPr="004E4102">
        <w:rPr>
          <w:rFonts w:eastAsia="Times New Roman"/>
        </w:rPr>
        <w:t xml:space="preserve"> </w:t>
      </w:r>
      <w:r w:rsidR="00192E83" w:rsidRPr="004E4102">
        <w:rPr>
          <w:rFonts w:eastAsia="Times New Roman"/>
        </w:rPr>
        <w:t>Tāpat i</w:t>
      </w:r>
      <w:r w:rsidR="00CB0D25" w:rsidRPr="004E4102">
        <w:rPr>
          <w:rFonts w:eastAsia="Times New Roman"/>
        </w:rPr>
        <w:t xml:space="preserve">estādei jāievēro </w:t>
      </w:r>
      <w:r w:rsidR="00E54122" w:rsidRPr="004E4102">
        <w:rPr>
          <w:rFonts w:eastAsia="Times New Roman"/>
        </w:rPr>
        <w:t>Administratīvā procesa likumā noteikt</w:t>
      </w:r>
      <w:r w:rsidR="00387A36" w:rsidRPr="004E4102">
        <w:rPr>
          <w:rFonts w:eastAsia="Times New Roman"/>
        </w:rPr>
        <w:t>ie</w:t>
      </w:r>
      <w:r w:rsidR="00E54122" w:rsidRPr="004E4102">
        <w:rPr>
          <w:rFonts w:eastAsia="Times New Roman"/>
        </w:rPr>
        <w:t xml:space="preserve"> </w:t>
      </w:r>
      <w:r w:rsidR="00387A36" w:rsidRPr="004E4102">
        <w:rPr>
          <w:rFonts w:eastAsia="Times New Roman"/>
        </w:rPr>
        <w:t>principi</w:t>
      </w:r>
      <w:r w:rsidR="00FC1BD6" w:rsidRPr="004E4102">
        <w:rPr>
          <w:rFonts w:eastAsia="Times New Roman"/>
        </w:rPr>
        <w:t>,</w:t>
      </w:r>
      <w:r w:rsidR="00E54122" w:rsidRPr="004E4102">
        <w:rPr>
          <w:rFonts w:eastAsia="Times New Roman"/>
        </w:rPr>
        <w:t xml:space="preserve"> jāinformē </w:t>
      </w:r>
      <w:r w:rsidR="00E54122" w:rsidRPr="004E4102">
        <w:rPr>
          <w:rFonts w:eastAsia="Times New Roman"/>
        </w:rPr>
        <w:lastRenderedPageBreak/>
        <w:t>Administrator</w:t>
      </w:r>
      <w:r w:rsidR="00387A36" w:rsidRPr="004E4102">
        <w:rPr>
          <w:rFonts w:eastAsia="Times New Roman"/>
        </w:rPr>
        <w:t>e</w:t>
      </w:r>
      <w:r w:rsidR="00E54122" w:rsidRPr="004E4102">
        <w:rPr>
          <w:rFonts w:eastAsia="Times New Roman"/>
        </w:rPr>
        <w:t xml:space="preserve">, uz kāda dokumenta pamata </w:t>
      </w:r>
      <w:r w:rsidR="00D37984" w:rsidRPr="004E4102">
        <w:rPr>
          <w:rFonts w:eastAsia="Times New Roman"/>
        </w:rPr>
        <w:t xml:space="preserve">ir uzsākts process, </w:t>
      </w:r>
      <w:r w:rsidR="005A4CFC" w:rsidRPr="004E4102">
        <w:rPr>
          <w:rFonts w:eastAsia="Times New Roman"/>
        </w:rPr>
        <w:t>jāpieprasa</w:t>
      </w:r>
      <w:r w:rsidR="00FC1BD6" w:rsidRPr="004E4102">
        <w:rPr>
          <w:rFonts w:eastAsia="Times New Roman"/>
        </w:rPr>
        <w:t xml:space="preserve"> sūdzības iesniedzējam </w:t>
      </w:r>
      <w:r w:rsidR="00387A36" w:rsidRPr="004E4102">
        <w:rPr>
          <w:rFonts w:eastAsia="Times New Roman"/>
        </w:rPr>
        <w:t>pierādījumi</w:t>
      </w:r>
      <w:r w:rsidR="00F26494" w:rsidRPr="004E4102">
        <w:rPr>
          <w:rFonts w:eastAsia="Times New Roman"/>
        </w:rPr>
        <w:t xml:space="preserve">, kā arī </w:t>
      </w:r>
      <w:r w:rsidR="0033483F" w:rsidRPr="004E4102">
        <w:rPr>
          <w:rFonts w:eastAsia="Times New Roman"/>
        </w:rPr>
        <w:t>jānodrošina</w:t>
      </w:r>
      <w:r w:rsidR="00F26494" w:rsidRPr="004E4102">
        <w:rPr>
          <w:rFonts w:eastAsia="Times New Roman"/>
        </w:rPr>
        <w:t xml:space="preserve"> Administratorei iespēju iepazīties ar sūdzību un pierādījumiem.</w:t>
      </w:r>
      <w:r w:rsidR="008E16A6" w:rsidRPr="004E4102">
        <w:rPr>
          <w:rFonts w:eastAsia="Times New Roman"/>
        </w:rPr>
        <w:t xml:space="preserve"> </w:t>
      </w:r>
      <w:r w:rsidR="00A80971" w:rsidRPr="004E4102">
        <w:rPr>
          <w:rFonts w:eastAsia="Times New Roman"/>
        </w:rPr>
        <w:t>Ievērojot minēto, Administratore</w:t>
      </w:r>
      <w:r w:rsidR="0055392D" w:rsidRPr="004E4102">
        <w:rPr>
          <w:rFonts w:eastAsia="Times New Roman"/>
        </w:rPr>
        <w:t xml:space="preserve"> lū</w:t>
      </w:r>
      <w:r w:rsidR="00A80971" w:rsidRPr="004E4102">
        <w:rPr>
          <w:rFonts w:eastAsia="Times New Roman"/>
        </w:rPr>
        <w:t>dz</w:t>
      </w:r>
      <w:r w:rsidR="008E16A6" w:rsidRPr="004E4102">
        <w:rPr>
          <w:rFonts w:eastAsia="Times New Roman"/>
        </w:rPr>
        <w:t>a</w:t>
      </w:r>
      <w:r w:rsidR="0055392D" w:rsidRPr="004E4102">
        <w:rPr>
          <w:rFonts w:eastAsia="Times New Roman"/>
        </w:rPr>
        <w:t xml:space="preserve"> </w:t>
      </w:r>
      <w:r w:rsidR="00EA6E04" w:rsidRPr="004E4102">
        <w:rPr>
          <w:rFonts w:eastAsia="Times New Roman"/>
        </w:rPr>
        <w:t>pagarināt paskaidrojumu sniegšanas termiņu uz saprātīgu laiku</w:t>
      </w:r>
      <w:r w:rsidR="00BB1CB6" w:rsidRPr="004E4102">
        <w:rPr>
          <w:rFonts w:eastAsia="Times New Roman"/>
        </w:rPr>
        <w:t>,</w:t>
      </w:r>
      <w:r w:rsidR="004C4B31" w:rsidRPr="004E4102">
        <w:rPr>
          <w:rFonts w:asciiTheme="majorBidi" w:hAnsiTheme="majorBidi" w:cstheme="majorBidi"/>
        </w:rPr>
        <w:t xml:space="preserve"> pamatojoties uz Administratīvā procesa likuma</w:t>
      </w:r>
      <w:r w:rsidR="004C4B31" w:rsidRPr="004E4102">
        <w:rPr>
          <w:rFonts w:asciiTheme="majorBidi" w:hAnsiTheme="majorBidi" w:cstheme="majorBidi"/>
          <w:bCs/>
        </w:rPr>
        <w:t xml:space="preserve"> 47.</w:t>
      </w:r>
      <w:r w:rsidR="00F54CF7" w:rsidRPr="004E4102">
        <w:rPr>
          <w:rFonts w:asciiTheme="majorBidi" w:hAnsiTheme="majorBidi" w:cstheme="majorBidi"/>
          <w:bCs/>
        </w:rPr>
        <w:t> </w:t>
      </w:r>
      <w:r w:rsidR="004C4B31" w:rsidRPr="004E4102">
        <w:rPr>
          <w:rFonts w:asciiTheme="majorBidi" w:hAnsiTheme="majorBidi" w:cstheme="majorBidi"/>
          <w:bCs/>
        </w:rPr>
        <w:t>pantu</w:t>
      </w:r>
      <w:r w:rsidR="00517798" w:rsidRPr="004E4102">
        <w:rPr>
          <w:rFonts w:asciiTheme="majorBidi" w:hAnsiTheme="majorBidi" w:cstheme="majorBidi"/>
          <w:bCs/>
        </w:rPr>
        <w:t>.</w:t>
      </w:r>
    </w:p>
    <w:p w14:paraId="19200714" w14:textId="501B950D" w:rsidR="009C3747" w:rsidRPr="004E4102" w:rsidRDefault="00387A36" w:rsidP="00073A43">
      <w:pPr>
        <w:tabs>
          <w:tab w:val="left" w:pos="5404"/>
        </w:tabs>
        <w:spacing w:after="0" w:line="240" w:lineRule="auto"/>
        <w:ind w:right="13" w:firstLine="720"/>
        <w:jc w:val="both"/>
        <w:rPr>
          <w:rFonts w:eastAsia="Times New Roman"/>
        </w:rPr>
      </w:pPr>
      <w:r w:rsidRPr="004E4102">
        <w:rPr>
          <w:rFonts w:eastAsia="Times New Roman"/>
        </w:rPr>
        <w:t>[4] </w:t>
      </w:r>
      <w:r w:rsidR="008616AC" w:rsidRPr="004E4102">
        <w:rPr>
          <w:rFonts w:eastAsia="Times New Roman"/>
        </w:rPr>
        <w:t xml:space="preserve">2026. gada 27. jūnijā </w:t>
      </w:r>
      <w:r w:rsidR="00F4267A" w:rsidRPr="004E4102">
        <w:rPr>
          <w:rFonts w:eastAsia="Times New Roman"/>
        </w:rPr>
        <w:t>Maksātnespējas kontroles dienestā saņemti Administratores paskaidrojumi</w:t>
      </w:r>
      <w:r w:rsidR="00F4267A" w:rsidRPr="004E4102">
        <w:rPr>
          <w:rStyle w:val="Vresatsauce"/>
          <w:rFonts w:eastAsia="Times New Roman"/>
        </w:rPr>
        <w:footnoteReference w:id="5"/>
      </w:r>
      <w:r w:rsidR="00557790" w:rsidRPr="004E4102">
        <w:rPr>
          <w:rFonts w:eastAsia="Times New Roman"/>
        </w:rPr>
        <w:t xml:space="preserve">, </w:t>
      </w:r>
      <w:r w:rsidR="00F4267A" w:rsidRPr="004E4102">
        <w:rPr>
          <w:rFonts w:eastAsia="Times New Roman"/>
        </w:rPr>
        <w:t xml:space="preserve">kuros </w:t>
      </w:r>
      <w:r w:rsidR="00906F2E" w:rsidRPr="004E4102">
        <w:rPr>
          <w:rFonts w:eastAsia="Times New Roman"/>
        </w:rPr>
        <w:t>Administratore sniedz</w:t>
      </w:r>
      <w:r w:rsidR="00CC12CF" w:rsidRPr="004E4102">
        <w:rPr>
          <w:rFonts w:eastAsia="Times New Roman"/>
        </w:rPr>
        <w:t>a atbildi u</w:t>
      </w:r>
      <w:r w:rsidR="001766F9" w:rsidRPr="004E4102">
        <w:rPr>
          <w:rFonts w:eastAsia="Times New Roman"/>
        </w:rPr>
        <w:t>z</w:t>
      </w:r>
      <w:r w:rsidR="00CC12CF" w:rsidRPr="004E4102">
        <w:rPr>
          <w:rFonts w:eastAsia="Times New Roman"/>
        </w:rPr>
        <w:t xml:space="preserve"> </w:t>
      </w:r>
      <w:r w:rsidR="00906F2E" w:rsidRPr="004E4102">
        <w:rPr>
          <w:iCs/>
        </w:rPr>
        <w:t>Pieprasījuma 1., 2, 3. un 4. jautājumu</w:t>
      </w:r>
      <w:r w:rsidR="003A3A15" w:rsidRPr="004E4102">
        <w:rPr>
          <w:iCs/>
        </w:rPr>
        <w:t xml:space="preserve"> </w:t>
      </w:r>
      <w:r w:rsidR="003A6521" w:rsidRPr="004E4102">
        <w:rPr>
          <w:iCs/>
        </w:rPr>
        <w:t xml:space="preserve">un </w:t>
      </w:r>
      <w:r w:rsidR="003A3A15" w:rsidRPr="004E4102">
        <w:rPr>
          <w:iCs/>
        </w:rPr>
        <w:t>vienlaikus</w:t>
      </w:r>
      <w:r w:rsidR="003A6521" w:rsidRPr="004E4102">
        <w:rPr>
          <w:iCs/>
        </w:rPr>
        <w:t xml:space="preserve"> atkāroti lūdz</w:t>
      </w:r>
      <w:r w:rsidR="005B4C26" w:rsidRPr="004E4102">
        <w:rPr>
          <w:iCs/>
        </w:rPr>
        <w:t>a</w:t>
      </w:r>
      <w:r w:rsidR="003A6521" w:rsidRPr="004E4102">
        <w:rPr>
          <w:iCs/>
        </w:rPr>
        <w:t xml:space="preserve"> izsniegt sūdzības kopiju</w:t>
      </w:r>
      <w:r w:rsidR="00906F2E" w:rsidRPr="004E4102">
        <w:rPr>
          <w:iCs/>
        </w:rPr>
        <w:t>.</w:t>
      </w:r>
      <w:r w:rsidR="001766F9" w:rsidRPr="004E4102">
        <w:rPr>
          <w:iCs/>
        </w:rPr>
        <w:t xml:space="preserve"> </w:t>
      </w:r>
      <w:r w:rsidR="00F61E09" w:rsidRPr="004E4102">
        <w:rPr>
          <w:rFonts w:eastAsia="Times New Roman"/>
        </w:rPr>
        <w:t>Papildus Administratore norād</w:t>
      </w:r>
      <w:r w:rsidR="005B4C26" w:rsidRPr="004E4102">
        <w:rPr>
          <w:rFonts w:eastAsia="Times New Roman"/>
        </w:rPr>
        <w:t>īja</w:t>
      </w:r>
      <w:r w:rsidR="00F61E09" w:rsidRPr="004E4102">
        <w:rPr>
          <w:rFonts w:eastAsia="Times New Roman"/>
        </w:rPr>
        <w:t>, ka nepiekrīt apgalvojumam, kas izteikts Pieprasījuma 5. jautājumā un ir gatava sadarboties ar Maksātnespējas kontroles dienestu administratīvā procesa kārtībā.</w:t>
      </w:r>
      <w:r w:rsidR="00073A43" w:rsidRPr="004E4102">
        <w:rPr>
          <w:rFonts w:eastAsia="Times New Roman"/>
        </w:rPr>
        <w:t xml:space="preserve"> </w:t>
      </w:r>
      <w:r w:rsidR="001766F9" w:rsidRPr="004E4102">
        <w:rPr>
          <w:iCs/>
        </w:rPr>
        <w:t>Konstatēts, ka</w:t>
      </w:r>
      <w:r w:rsidR="00CC12CF" w:rsidRPr="004E4102">
        <w:rPr>
          <w:iCs/>
        </w:rPr>
        <w:t xml:space="preserve"> </w:t>
      </w:r>
      <w:r w:rsidR="001766F9" w:rsidRPr="004E4102">
        <w:rPr>
          <w:iCs/>
        </w:rPr>
        <w:t>a</w:t>
      </w:r>
      <w:r w:rsidR="00CC12CF" w:rsidRPr="004E4102">
        <w:rPr>
          <w:iCs/>
        </w:rPr>
        <w:t>tbilde uz Pieprasījuma 5. jautājumu nav sniegta.</w:t>
      </w:r>
    </w:p>
    <w:p w14:paraId="4A465858" w14:textId="6C9E58A3" w:rsidR="004E3EAF" w:rsidRPr="004E4102" w:rsidRDefault="00387A36" w:rsidP="004E3EAF">
      <w:pPr>
        <w:spacing w:after="0" w:line="240" w:lineRule="auto"/>
        <w:ind w:firstLine="720"/>
        <w:jc w:val="both"/>
        <w:rPr>
          <w:iCs/>
        </w:rPr>
      </w:pPr>
      <w:r w:rsidRPr="004E4102">
        <w:rPr>
          <w:iCs/>
        </w:rPr>
        <w:t>[5] </w:t>
      </w:r>
      <w:r w:rsidR="006E1155" w:rsidRPr="004E4102">
        <w:rPr>
          <w:iCs/>
        </w:rPr>
        <w:t>Maksātnespējas kontroles dienests 2026. gada 3. jūlija vēstul</w:t>
      </w:r>
      <w:r w:rsidR="00CE5182" w:rsidRPr="004E4102">
        <w:rPr>
          <w:iCs/>
        </w:rPr>
        <w:t>ē</w:t>
      </w:r>
      <w:r w:rsidR="006E1155" w:rsidRPr="004E4102">
        <w:rPr>
          <w:rStyle w:val="Vresatsauce"/>
          <w:iCs/>
        </w:rPr>
        <w:footnoteReference w:id="6"/>
      </w:r>
      <w:r w:rsidR="007373A9" w:rsidRPr="004E4102">
        <w:rPr>
          <w:iCs/>
        </w:rPr>
        <w:t xml:space="preserve"> informēja Administratori</w:t>
      </w:r>
      <w:r w:rsidR="00D260A0" w:rsidRPr="004E4102">
        <w:rPr>
          <w:iCs/>
        </w:rPr>
        <w:t>, ka pret viņu nav uzsākta administratīvā lieta.</w:t>
      </w:r>
      <w:r w:rsidR="005F44CB" w:rsidRPr="004E4102">
        <w:rPr>
          <w:iCs/>
        </w:rPr>
        <w:t xml:space="preserve"> </w:t>
      </w:r>
      <w:r w:rsidR="00547C97" w:rsidRPr="004E4102">
        <w:rPr>
          <w:iCs/>
        </w:rPr>
        <w:t>Iestāde konkrētaj</w:t>
      </w:r>
      <w:r w:rsidR="005F4FE2" w:rsidRPr="004E4102">
        <w:rPr>
          <w:iCs/>
        </w:rPr>
        <w:t xml:space="preserve">ā gadījumā īsteno </w:t>
      </w:r>
      <w:r w:rsidRPr="004E4102">
        <w:rPr>
          <w:iCs/>
        </w:rPr>
        <w:t>A</w:t>
      </w:r>
      <w:r w:rsidR="005F4FE2" w:rsidRPr="004E4102">
        <w:rPr>
          <w:iCs/>
        </w:rPr>
        <w:t xml:space="preserve">dministratores uzraudzību, ko </w:t>
      </w:r>
      <w:r w:rsidR="005F4FE2" w:rsidRPr="004E4102">
        <w:t>l</w:t>
      </w:r>
      <w:r w:rsidR="005F44CB" w:rsidRPr="004E4102">
        <w:t>ikumdevējs</w:t>
      </w:r>
      <w:r w:rsidRPr="004E4102">
        <w:t xml:space="preserve"> ir noteicis </w:t>
      </w:r>
      <w:r w:rsidR="005F44CB" w:rsidRPr="004E4102">
        <w:t>kā vienu no Maksātnespējas kontroles dienesta uzdevumiem</w:t>
      </w:r>
      <w:r w:rsidR="005F44CB" w:rsidRPr="004E4102">
        <w:rPr>
          <w:rStyle w:val="Vresatsauce"/>
        </w:rPr>
        <w:footnoteReference w:id="7"/>
      </w:r>
      <w:r w:rsidR="005F44CB" w:rsidRPr="004E4102">
        <w:t>.</w:t>
      </w:r>
      <w:r w:rsidR="00650A90" w:rsidRPr="004E4102">
        <w:t xml:space="preserve"> </w:t>
      </w:r>
      <w:r w:rsidR="00650A90" w:rsidRPr="004E4102">
        <w:rPr>
          <w:iCs/>
        </w:rPr>
        <w:t>Līdz ar to Administratīvā procesa likuma regulējums nav attiecināms uz Maksātnespējas kontroles dienesta veikto administratoru uzraudzību.</w:t>
      </w:r>
      <w:r w:rsidR="004E3EAF" w:rsidRPr="004E4102">
        <w:rPr>
          <w:iCs/>
        </w:rPr>
        <w:t xml:space="preserve"> Tāpat Administratore</w:t>
      </w:r>
      <w:r w:rsidR="00E23C97" w:rsidRPr="004E4102">
        <w:rPr>
          <w:iCs/>
        </w:rPr>
        <w:t>i</w:t>
      </w:r>
      <w:r w:rsidR="004E3EAF" w:rsidRPr="004E4102">
        <w:rPr>
          <w:iCs/>
        </w:rPr>
        <w:t xml:space="preserve"> sniegta informācija, ka uzraudzības lieta Maksātnespējas kontroles dienestā ir uzsākta pēc iestādes iniciatīvas, ņemot vērā, ka Maksātnespējas kontroles dienests Parādnieka maksātnespējas procesā īsteno kreditora tiesības un ir piedalījies </w:t>
      </w:r>
      <w:r w:rsidR="00FD6A30" w:rsidRPr="004E4102">
        <w:rPr>
          <w:iCs/>
        </w:rPr>
        <w:t>K</w:t>
      </w:r>
      <w:r w:rsidR="004E3EAF" w:rsidRPr="004E4102">
        <w:rPr>
          <w:iCs/>
        </w:rPr>
        <w:t>reditoru sapulcē.</w:t>
      </w:r>
    </w:p>
    <w:p w14:paraId="4B2B232D" w14:textId="65D5B843" w:rsidR="006E1155" w:rsidRPr="004E4102" w:rsidRDefault="00E74913" w:rsidP="00AE70E3">
      <w:pPr>
        <w:spacing w:after="0" w:line="240" w:lineRule="auto"/>
        <w:ind w:firstLine="720"/>
        <w:jc w:val="both"/>
        <w:rPr>
          <w:iCs/>
        </w:rPr>
      </w:pPr>
      <w:r w:rsidRPr="004E4102">
        <w:rPr>
          <w:iCs/>
        </w:rPr>
        <w:t xml:space="preserve">Attiecībā uz Administratores lūgumu atkārtoti pagarināt paskaidrojumu sniegšanas termiņu, pamatojoties uz Administratīvā procesa likuma 47. pantu, </w:t>
      </w:r>
      <w:r w:rsidR="004B4176" w:rsidRPr="004E4102">
        <w:rPr>
          <w:iCs/>
        </w:rPr>
        <w:t>vērsta</w:t>
      </w:r>
      <w:r w:rsidR="00387A36" w:rsidRPr="004E4102">
        <w:rPr>
          <w:iCs/>
        </w:rPr>
        <w:t xml:space="preserve"> Administratores</w:t>
      </w:r>
      <w:r w:rsidR="004B4176" w:rsidRPr="004E4102">
        <w:rPr>
          <w:iCs/>
        </w:rPr>
        <w:t xml:space="preserve"> uzmanība</w:t>
      </w:r>
      <w:r w:rsidRPr="004E4102">
        <w:rPr>
          <w:iCs/>
        </w:rPr>
        <w:t>, ka Maksātnespējas kontroles dienestā nav ierosināt</w:t>
      </w:r>
      <w:r w:rsidR="00387A36" w:rsidRPr="004E4102">
        <w:rPr>
          <w:iCs/>
        </w:rPr>
        <w:t>s</w:t>
      </w:r>
      <w:r w:rsidRPr="004E4102">
        <w:rPr>
          <w:iCs/>
        </w:rPr>
        <w:t xml:space="preserve"> administratīv</w:t>
      </w:r>
      <w:r w:rsidR="00387A36" w:rsidRPr="004E4102">
        <w:rPr>
          <w:iCs/>
        </w:rPr>
        <w:t>ais</w:t>
      </w:r>
      <w:r w:rsidRPr="004E4102">
        <w:rPr>
          <w:iCs/>
        </w:rPr>
        <w:t xml:space="preserve"> </w:t>
      </w:r>
      <w:r w:rsidR="00387A36" w:rsidRPr="004E4102">
        <w:rPr>
          <w:iCs/>
        </w:rPr>
        <w:t>process</w:t>
      </w:r>
      <w:r w:rsidRPr="004E4102">
        <w:rPr>
          <w:iCs/>
        </w:rPr>
        <w:t>, kā arī Maksātnespējas kontroles dienests</w:t>
      </w:r>
      <w:r w:rsidR="00222031" w:rsidRPr="004E4102">
        <w:rPr>
          <w:iCs/>
        </w:rPr>
        <w:t xml:space="preserve"> </w:t>
      </w:r>
      <w:r w:rsidRPr="004E4102">
        <w:rPr>
          <w:iCs/>
        </w:rPr>
        <w:t xml:space="preserve">vienreiz jau ir </w:t>
      </w:r>
      <w:r w:rsidRPr="004E4102">
        <w:rPr>
          <w:rFonts w:eastAsia="Times New Roman"/>
        </w:rPr>
        <w:t>pagarinājis paskaidrojumu sniegšanas termiņu, kas, iestādes ieskatā, ir samērīgs termiņš atbildes sniegšanai. Vienlaikus</w:t>
      </w:r>
      <w:r w:rsidR="00394E7E" w:rsidRPr="004E4102">
        <w:rPr>
          <w:rFonts w:eastAsia="Times New Roman"/>
        </w:rPr>
        <w:t>, ņemot</w:t>
      </w:r>
      <w:r w:rsidRPr="004E4102">
        <w:rPr>
          <w:rFonts w:eastAsia="Times New Roman"/>
        </w:rPr>
        <w:t xml:space="preserve"> vērā, ka </w:t>
      </w:r>
      <w:r w:rsidR="00B1142A" w:rsidRPr="004E4102">
        <w:rPr>
          <w:rFonts w:eastAsia="Times New Roman"/>
        </w:rPr>
        <w:t>Administratore</w:t>
      </w:r>
      <w:r w:rsidRPr="004E4102">
        <w:rPr>
          <w:iCs/>
        </w:rPr>
        <w:t xml:space="preserve"> sniegusi atbildes uz Pieprasījuma 1., 2, 3. un 4. jautājumu</w:t>
      </w:r>
      <w:r w:rsidR="00F528BE" w:rsidRPr="004E4102">
        <w:rPr>
          <w:iCs/>
        </w:rPr>
        <w:t>, Administratorei lūgts līdz 2026.</w:t>
      </w:r>
      <w:r w:rsidR="00387A36" w:rsidRPr="004E4102">
        <w:rPr>
          <w:iCs/>
        </w:rPr>
        <w:t> </w:t>
      </w:r>
      <w:r w:rsidR="00F528BE" w:rsidRPr="004E4102">
        <w:rPr>
          <w:iCs/>
        </w:rPr>
        <w:t>gada 9.</w:t>
      </w:r>
      <w:r w:rsidR="00387A36" w:rsidRPr="004E4102">
        <w:rPr>
          <w:iCs/>
        </w:rPr>
        <w:t> </w:t>
      </w:r>
      <w:r w:rsidR="00F528BE" w:rsidRPr="004E4102">
        <w:rPr>
          <w:iCs/>
        </w:rPr>
        <w:t xml:space="preserve">jūlijam </w:t>
      </w:r>
      <w:r w:rsidR="00975139" w:rsidRPr="004E4102">
        <w:rPr>
          <w:iCs/>
        </w:rPr>
        <w:t>sniegt atbildi uz neatbildēto</w:t>
      </w:r>
      <w:r w:rsidR="006224D7" w:rsidRPr="004E4102">
        <w:rPr>
          <w:iCs/>
        </w:rPr>
        <w:t xml:space="preserve"> Pieprasījuma 5.</w:t>
      </w:r>
      <w:r w:rsidR="00997901" w:rsidRPr="004E4102">
        <w:rPr>
          <w:iCs/>
        </w:rPr>
        <w:t> </w:t>
      </w:r>
      <w:r w:rsidR="006224D7" w:rsidRPr="004E4102">
        <w:rPr>
          <w:iCs/>
        </w:rPr>
        <w:t>jautājumu</w:t>
      </w:r>
      <w:r w:rsidR="006E1155" w:rsidRPr="004E4102">
        <w:rPr>
          <w:iCs/>
        </w:rPr>
        <w:t>.</w:t>
      </w:r>
    </w:p>
    <w:p w14:paraId="5BD63883" w14:textId="24FC6E48" w:rsidR="00C43F10" w:rsidRPr="004E4102" w:rsidRDefault="00A73723" w:rsidP="00730E36">
      <w:pPr>
        <w:spacing w:after="0" w:line="240" w:lineRule="auto"/>
        <w:ind w:firstLine="720"/>
        <w:jc w:val="both"/>
        <w:rPr>
          <w:iCs/>
        </w:rPr>
      </w:pPr>
      <w:r w:rsidRPr="004E4102">
        <w:rPr>
          <w:iCs/>
        </w:rPr>
        <w:t>[</w:t>
      </w:r>
      <w:r w:rsidR="00387A36" w:rsidRPr="004E4102">
        <w:rPr>
          <w:iCs/>
        </w:rPr>
        <w:t>6</w:t>
      </w:r>
      <w:r w:rsidRPr="004E4102">
        <w:rPr>
          <w:iCs/>
        </w:rPr>
        <w:t>] </w:t>
      </w:r>
      <w:r w:rsidR="000172DF" w:rsidRPr="004E4102">
        <w:rPr>
          <w:iCs/>
        </w:rPr>
        <w:t>Ievērojot minēto, konstatējams, ka</w:t>
      </w:r>
      <w:r w:rsidR="00264BF4" w:rsidRPr="004E4102">
        <w:rPr>
          <w:iCs/>
        </w:rPr>
        <w:t xml:space="preserve"> </w:t>
      </w:r>
      <w:r w:rsidR="00D75184" w:rsidRPr="004E4102">
        <w:rPr>
          <w:iCs/>
        </w:rPr>
        <w:t>Maksātnespējas kontroles diene</w:t>
      </w:r>
      <w:r w:rsidR="002F0D64" w:rsidRPr="004E4102">
        <w:rPr>
          <w:iCs/>
        </w:rPr>
        <w:t>sts</w:t>
      </w:r>
      <w:r w:rsidR="003856D7" w:rsidRPr="004E4102">
        <w:rPr>
          <w:iCs/>
        </w:rPr>
        <w:t xml:space="preserve"> </w:t>
      </w:r>
      <w:r w:rsidR="00730E36" w:rsidRPr="004E4102">
        <w:rPr>
          <w:iCs/>
        </w:rPr>
        <w:t xml:space="preserve">jau </w:t>
      </w:r>
      <w:r w:rsidR="00264BF4" w:rsidRPr="004E4102">
        <w:rPr>
          <w:iCs/>
        </w:rPr>
        <w:t xml:space="preserve">divas reizes </w:t>
      </w:r>
      <w:r w:rsidR="001609C9" w:rsidRPr="004E4102">
        <w:rPr>
          <w:iCs/>
        </w:rPr>
        <w:t>noteica</w:t>
      </w:r>
      <w:r w:rsidR="003856D7" w:rsidRPr="004E4102">
        <w:rPr>
          <w:iCs/>
        </w:rPr>
        <w:t xml:space="preserve"> garāku termiņu paskaidrojumu sniegšanai</w:t>
      </w:r>
      <w:r w:rsidR="00B666BC" w:rsidRPr="004E4102">
        <w:rPr>
          <w:iCs/>
        </w:rPr>
        <w:t xml:space="preserve"> uz Pieprasījumu</w:t>
      </w:r>
      <w:r w:rsidR="00E154D5" w:rsidRPr="004E4102">
        <w:rPr>
          <w:iCs/>
        </w:rPr>
        <w:t xml:space="preserve">, turklāt galējo termiņu nosakot garāku, nekā Administratore lūdza pirmajā iesniegumā (līdz </w:t>
      </w:r>
      <w:r w:rsidR="004E33C2" w:rsidRPr="004E4102">
        <w:rPr>
          <w:iCs/>
        </w:rPr>
        <w:t>2. jūlijam).</w:t>
      </w:r>
    </w:p>
    <w:p w14:paraId="7627AF3A" w14:textId="1ED7B5C6" w:rsidR="007355A6" w:rsidRPr="004E4102" w:rsidRDefault="00A73723" w:rsidP="008B703C">
      <w:pPr>
        <w:widowControl/>
        <w:spacing w:after="0" w:line="240" w:lineRule="auto"/>
        <w:ind w:firstLine="720"/>
        <w:jc w:val="both"/>
        <w:rPr>
          <w:rFonts w:asciiTheme="majorBidi" w:hAnsiTheme="majorBidi" w:cstheme="majorBidi"/>
        </w:rPr>
      </w:pPr>
      <w:r w:rsidRPr="004E4102">
        <w:rPr>
          <w:iCs/>
        </w:rPr>
        <w:t>[</w:t>
      </w:r>
      <w:r w:rsidR="00387A36" w:rsidRPr="004E4102">
        <w:rPr>
          <w:iCs/>
        </w:rPr>
        <w:t>7</w:t>
      </w:r>
      <w:r w:rsidRPr="004E4102">
        <w:rPr>
          <w:iCs/>
        </w:rPr>
        <w:t>] </w:t>
      </w:r>
      <w:r w:rsidR="00B64A8F" w:rsidRPr="004E4102">
        <w:rPr>
          <w:iCs/>
        </w:rPr>
        <w:t>Maksātnespējas kontroles dienestā saņemt</w:t>
      </w:r>
      <w:r w:rsidR="002C1601" w:rsidRPr="004E4102">
        <w:rPr>
          <w:iCs/>
        </w:rPr>
        <w:t>s</w:t>
      </w:r>
      <w:r w:rsidR="00B64A8F" w:rsidRPr="004E4102">
        <w:rPr>
          <w:iCs/>
        </w:rPr>
        <w:t xml:space="preserve"> </w:t>
      </w:r>
      <w:r w:rsidR="002C1601" w:rsidRPr="004E4102">
        <w:rPr>
          <w:iCs/>
        </w:rPr>
        <w:t>Administratores</w:t>
      </w:r>
      <w:r w:rsidR="00A0522B" w:rsidRPr="004E4102">
        <w:rPr>
          <w:iCs/>
        </w:rPr>
        <w:t xml:space="preserve"> 2026. gada </w:t>
      </w:r>
      <w:r w:rsidR="00EE7966" w:rsidRPr="004E4102">
        <w:rPr>
          <w:iCs/>
        </w:rPr>
        <w:t xml:space="preserve">3. jūlija </w:t>
      </w:r>
      <w:r w:rsidR="008B2355" w:rsidRPr="004E4102">
        <w:rPr>
          <w:iCs/>
        </w:rPr>
        <w:t>iesniegums</w:t>
      </w:r>
      <w:r w:rsidR="00130660" w:rsidRPr="004E4102">
        <w:rPr>
          <w:rStyle w:val="Vresatsauce"/>
          <w:iCs/>
        </w:rPr>
        <w:footnoteReference w:id="8"/>
      </w:r>
      <w:r w:rsidR="00196000" w:rsidRPr="004E4102">
        <w:rPr>
          <w:iCs/>
        </w:rPr>
        <w:t>. Minētajā iesniegumā</w:t>
      </w:r>
      <w:r w:rsidR="00420A06" w:rsidRPr="004E4102">
        <w:rPr>
          <w:iCs/>
        </w:rPr>
        <w:t xml:space="preserve"> </w:t>
      </w:r>
      <w:r w:rsidR="00A06B62" w:rsidRPr="004E4102">
        <w:rPr>
          <w:iCs/>
        </w:rPr>
        <w:t>Administratore atkāroti atsaucas uz administratīvā procesa regulējumu.</w:t>
      </w:r>
      <w:r w:rsidR="005A1951" w:rsidRPr="004E4102">
        <w:rPr>
          <w:iCs/>
        </w:rPr>
        <w:t xml:space="preserve"> Administratore lūdz pieprasīt </w:t>
      </w:r>
      <w:r w:rsidR="00DD77AC" w:rsidRPr="004E4102">
        <w:rPr>
          <w:iCs/>
        </w:rPr>
        <w:t>rakstveida</w:t>
      </w:r>
      <w:r w:rsidR="005A1951" w:rsidRPr="004E4102">
        <w:rPr>
          <w:iCs/>
        </w:rPr>
        <w:t xml:space="preserve"> paskaidrojumus no Maksātnespējas kontroles dienesta darbiniekiem, kas</w:t>
      </w:r>
      <w:r w:rsidR="00DD77AC" w:rsidRPr="004E4102">
        <w:rPr>
          <w:iCs/>
        </w:rPr>
        <w:t xml:space="preserve"> </w:t>
      </w:r>
      <w:r w:rsidR="005A1951" w:rsidRPr="004E4102">
        <w:rPr>
          <w:iCs/>
        </w:rPr>
        <w:t xml:space="preserve">piedalījās </w:t>
      </w:r>
      <w:r w:rsidR="00DD77AC" w:rsidRPr="004E4102">
        <w:rPr>
          <w:iCs/>
        </w:rPr>
        <w:t>Kreditoru sapulcē.</w:t>
      </w:r>
      <w:r w:rsidR="008B703C" w:rsidRPr="004E4102">
        <w:rPr>
          <w:iCs/>
        </w:rPr>
        <w:t xml:space="preserve"> </w:t>
      </w:r>
      <w:r w:rsidR="005F1B88" w:rsidRPr="004E4102">
        <w:rPr>
          <w:iCs/>
        </w:rPr>
        <w:t>No m</w:t>
      </w:r>
      <w:r w:rsidR="00330FA4" w:rsidRPr="004E4102">
        <w:rPr>
          <w:iCs/>
        </w:rPr>
        <w:t xml:space="preserve">inētā iesnieguma izriet, ka, Administratores ieskatā, </w:t>
      </w:r>
      <w:r w:rsidR="008E5018" w:rsidRPr="004E4102">
        <w:rPr>
          <w:iCs/>
        </w:rPr>
        <w:t>Pieprasījumā ietvertie apgalvojumi neatbil</w:t>
      </w:r>
      <w:r w:rsidR="001C1B5D" w:rsidRPr="004E4102">
        <w:rPr>
          <w:iCs/>
        </w:rPr>
        <w:t>s</w:t>
      </w:r>
      <w:r w:rsidR="008E5018" w:rsidRPr="004E4102">
        <w:rPr>
          <w:iCs/>
        </w:rPr>
        <w:t xml:space="preserve">t patiesībai. </w:t>
      </w:r>
      <w:r w:rsidR="00C7169A" w:rsidRPr="004E4102">
        <w:rPr>
          <w:iCs/>
        </w:rPr>
        <w:t>Līdz</w:t>
      </w:r>
      <w:r w:rsidR="001C1B5D" w:rsidRPr="004E4102">
        <w:rPr>
          <w:iCs/>
        </w:rPr>
        <w:t xml:space="preserve"> ar to </w:t>
      </w:r>
      <w:r w:rsidR="00092CE5" w:rsidRPr="004E4102">
        <w:rPr>
          <w:iCs/>
        </w:rPr>
        <w:t xml:space="preserve">Administratore </w:t>
      </w:r>
      <w:r w:rsidR="00EA69FE" w:rsidRPr="004E4102">
        <w:rPr>
          <w:iCs/>
        </w:rPr>
        <w:t xml:space="preserve">sniegs </w:t>
      </w:r>
      <w:r w:rsidR="004D1CA6" w:rsidRPr="004E4102">
        <w:rPr>
          <w:iCs/>
        </w:rPr>
        <w:t>paskaidrojumus, ka</w:t>
      </w:r>
      <w:r w:rsidR="00604B73" w:rsidRPr="004E4102">
        <w:rPr>
          <w:iCs/>
        </w:rPr>
        <w:t>d</w:t>
      </w:r>
      <w:r w:rsidR="004D1CA6" w:rsidRPr="004E4102">
        <w:rPr>
          <w:iCs/>
        </w:rPr>
        <w:t xml:space="preserve"> </w:t>
      </w:r>
      <w:r w:rsidR="00196000" w:rsidRPr="004E4102">
        <w:rPr>
          <w:iCs/>
        </w:rPr>
        <w:t>M</w:t>
      </w:r>
      <w:r w:rsidR="004D1CA6" w:rsidRPr="004E4102">
        <w:rPr>
          <w:iCs/>
        </w:rPr>
        <w:t xml:space="preserve">aksātnespējas kontroles dienests </w:t>
      </w:r>
      <w:r w:rsidR="00F3391D" w:rsidRPr="004E4102">
        <w:rPr>
          <w:iCs/>
        </w:rPr>
        <w:t>izpildī</w:t>
      </w:r>
      <w:r w:rsidR="008B703C" w:rsidRPr="004E4102">
        <w:rPr>
          <w:iCs/>
        </w:rPr>
        <w:t xml:space="preserve">s pienākumu </w:t>
      </w:r>
      <w:r w:rsidR="00604B73" w:rsidRPr="004E4102">
        <w:rPr>
          <w:i/>
        </w:rPr>
        <w:t>savā</w:t>
      </w:r>
      <w:r w:rsidR="008B703C" w:rsidRPr="004E4102">
        <w:rPr>
          <w:i/>
        </w:rPr>
        <w:t>kt</w:t>
      </w:r>
      <w:r w:rsidR="00604B73" w:rsidRPr="004E4102">
        <w:rPr>
          <w:i/>
        </w:rPr>
        <w:t xml:space="preserve"> pierādījumus</w:t>
      </w:r>
      <w:r w:rsidR="00604B73" w:rsidRPr="004E4102">
        <w:rPr>
          <w:iCs/>
        </w:rPr>
        <w:t xml:space="preserve"> un </w:t>
      </w:r>
      <w:r w:rsidR="004D1CA6" w:rsidRPr="004E4102">
        <w:rPr>
          <w:iCs/>
        </w:rPr>
        <w:t>precizēs Pieprasījum</w:t>
      </w:r>
      <w:r w:rsidR="001C1B5D" w:rsidRPr="004E4102">
        <w:rPr>
          <w:iCs/>
        </w:rPr>
        <w:t>u</w:t>
      </w:r>
      <w:r w:rsidR="00700223" w:rsidRPr="004E4102">
        <w:rPr>
          <w:iCs/>
        </w:rPr>
        <w:t>.</w:t>
      </w:r>
      <w:r w:rsidR="005060B9" w:rsidRPr="004E4102">
        <w:rPr>
          <w:iCs/>
        </w:rPr>
        <w:t xml:space="preserve"> </w:t>
      </w:r>
      <w:r w:rsidR="00544047" w:rsidRPr="004E4102">
        <w:rPr>
          <w:iCs/>
        </w:rPr>
        <w:t xml:space="preserve">Tāpat </w:t>
      </w:r>
      <w:r w:rsidR="007355A6" w:rsidRPr="004E4102">
        <w:rPr>
          <w:iCs/>
        </w:rPr>
        <w:t xml:space="preserve">Administratore informē, ka </w:t>
      </w:r>
      <w:r w:rsidR="008B70A9" w:rsidRPr="004E4102">
        <w:rPr>
          <w:iCs/>
        </w:rPr>
        <w:t xml:space="preserve">viņa šobrīd administrē 18 </w:t>
      </w:r>
      <w:r w:rsidR="006D3684" w:rsidRPr="004E4102">
        <w:rPr>
          <w:iCs/>
        </w:rPr>
        <w:t xml:space="preserve">maksātnespējas </w:t>
      </w:r>
      <w:r w:rsidR="008B70A9" w:rsidRPr="004E4102">
        <w:rPr>
          <w:iCs/>
        </w:rPr>
        <w:t>procesus</w:t>
      </w:r>
      <w:r w:rsidR="00F07347" w:rsidRPr="004E4102">
        <w:rPr>
          <w:iCs/>
        </w:rPr>
        <w:t xml:space="preserve">, kā arī </w:t>
      </w:r>
      <w:r w:rsidR="007355A6" w:rsidRPr="004E4102">
        <w:rPr>
          <w:iCs/>
        </w:rPr>
        <w:t>laika periodā no 2026.</w:t>
      </w:r>
      <w:r w:rsidR="00F54CF7" w:rsidRPr="004E4102">
        <w:rPr>
          <w:iCs/>
        </w:rPr>
        <w:t> </w:t>
      </w:r>
      <w:r w:rsidR="007355A6" w:rsidRPr="004E4102">
        <w:rPr>
          <w:iCs/>
        </w:rPr>
        <w:t>gada 4.</w:t>
      </w:r>
      <w:r w:rsidR="00F54CF7" w:rsidRPr="004E4102">
        <w:rPr>
          <w:iCs/>
        </w:rPr>
        <w:t> </w:t>
      </w:r>
      <w:r w:rsidR="007355A6" w:rsidRPr="004E4102">
        <w:rPr>
          <w:iCs/>
        </w:rPr>
        <w:t>jūlija</w:t>
      </w:r>
      <w:r w:rsidR="004B1249" w:rsidRPr="004E4102">
        <w:rPr>
          <w:iCs/>
        </w:rPr>
        <w:t xml:space="preserve"> </w:t>
      </w:r>
      <w:r w:rsidR="00387A36" w:rsidRPr="004E4102">
        <w:rPr>
          <w:iCs/>
        </w:rPr>
        <w:t>atradīsies ār</w:t>
      </w:r>
      <w:r w:rsidR="006377B8" w:rsidRPr="004E4102">
        <w:rPr>
          <w:iCs/>
        </w:rPr>
        <w:t>pu</w:t>
      </w:r>
      <w:r w:rsidR="00387A36" w:rsidRPr="004E4102">
        <w:rPr>
          <w:iCs/>
        </w:rPr>
        <w:t>s</w:t>
      </w:r>
      <w:r w:rsidR="00977631" w:rsidRPr="004E4102">
        <w:rPr>
          <w:iCs/>
        </w:rPr>
        <w:t xml:space="preserve"> Latvijas</w:t>
      </w:r>
      <w:r w:rsidR="004B1249" w:rsidRPr="004E4102">
        <w:rPr>
          <w:iCs/>
        </w:rPr>
        <w:t>. Līdz ar to Administratorei</w:t>
      </w:r>
      <w:r w:rsidR="006E0514" w:rsidRPr="004E4102">
        <w:rPr>
          <w:iCs/>
        </w:rPr>
        <w:t xml:space="preserve"> būs nepieciešama </w:t>
      </w:r>
      <w:r w:rsidR="004B1249" w:rsidRPr="004E4102">
        <w:rPr>
          <w:rFonts w:asciiTheme="majorBidi" w:hAnsiTheme="majorBidi" w:cstheme="majorBidi"/>
        </w:rPr>
        <w:t xml:space="preserve">vismaz </w:t>
      </w:r>
      <w:r w:rsidR="00A16544" w:rsidRPr="004E4102">
        <w:rPr>
          <w:rFonts w:asciiTheme="majorBidi" w:hAnsiTheme="majorBidi" w:cstheme="majorBidi"/>
          <w:i/>
          <w:iCs/>
        </w:rPr>
        <w:t>1 (</w:t>
      </w:r>
      <w:r w:rsidR="006E0514" w:rsidRPr="004E4102">
        <w:rPr>
          <w:rFonts w:asciiTheme="majorBidi" w:hAnsiTheme="majorBidi" w:cstheme="majorBidi"/>
          <w:i/>
          <w:iCs/>
        </w:rPr>
        <w:t>viena</w:t>
      </w:r>
      <w:r w:rsidR="00A16544" w:rsidRPr="004E4102">
        <w:rPr>
          <w:rFonts w:asciiTheme="majorBidi" w:hAnsiTheme="majorBidi" w:cstheme="majorBidi"/>
          <w:i/>
          <w:iCs/>
        </w:rPr>
        <w:t>)</w:t>
      </w:r>
      <w:r w:rsidR="004B1249" w:rsidRPr="004E4102">
        <w:rPr>
          <w:rFonts w:asciiTheme="majorBidi" w:hAnsiTheme="majorBidi" w:cstheme="majorBidi"/>
          <w:i/>
          <w:iCs/>
        </w:rPr>
        <w:t xml:space="preserve"> nedēļa pēc atgriešanas,</w:t>
      </w:r>
      <w:r w:rsidR="00A16544" w:rsidRPr="004E4102">
        <w:rPr>
          <w:rFonts w:asciiTheme="majorBidi" w:hAnsiTheme="majorBidi" w:cstheme="majorBidi"/>
          <w:i/>
          <w:iCs/>
        </w:rPr>
        <w:t xml:space="preserve"> kas būtu saprātīgi,</w:t>
      </w:r>
      <w:r w:rsidR="004B1249" w:rsidRPr="004E4102">
        <w:rPr>
          <w:rFonts w:asciiTheme="majorBidi" w:hAnsiTheme="majorBidi" w:cstheme="majorBidi"/>
          <w:i/>
          <w:iCs/>
        </w:rPr>
        <w:t xml:space="preserve"> lai sniegtu paskaidrojumus pēc precizēta p</w:t>
      </w:r>
      <w:r w:rsidR="006E0514" w:rsidRPr="004E4102">
        <w:rPr>
          <w:rFonts w:asciiTheme="majorBidi" w:hAnsiTheme="majorBidi" w:cstheme="majorBidi"/>
          <w:i/>
          <w:iCs/>
        </w:rPr>
        <w:t>ie</w:t>
      </w:r>
      <w:r w:rsidR="00FF3D95" w:rsidRPr="004E4102">
        <w:rPr>
          <w:rFonts w:asciiTheme="majorBidi" w:hAnsiTheme="majorBidi" w:cstheme="majorBidi"/>
          <w:i/>
          <w:iCs/>
        </w:rPr>
        <w:t>teikuma</w:t>
      </w:r>
      <w:r w:rsidR="006D13E8" w:rsidRPr="004E4102">
        <w:rPr>
          <w:rFonts w:asciiTheme="majorBidi" w:hAnsiTheme="majorBidi" w:cstheme="majorBidi"/>
          <w:i/>
          <w:iCs/>
        </w:rPr>
        <w:t xml:space="preserve"> </w:t>
      </w:r>
      <w:r w:rsidR="004B1249" w:rsidRPr="004E4102">
        <w:rPr>
          <w:rFonts w:asciiTheme="majorBidi" w:hAnsiTheme="majorBidi" w:cstheme="majorBidi"/>
          <w:i/>
          <w:iCs/>
        </w:rPr>
        <w:t>saņemšanas, un vismaz divas nedēļas pēc precizēta pieprasījuma sastādīšanas.</w:t>
      </w:r>
      <w:r w:rsidR="00F83EAD" w:rsidRPr="004E4102">
        <w:rPr>
          <w:rFonts w:asciiTheme="majorBidi" w:hAnsiTheme="majorBidi" w:cstheme="majorBidi"/>
          <w:i/>
          <w:iCs/>
        </w:rPr>
        <w:t xml:space="preserve"> </w:t>
      </w:r>
      <w:r w:rsidR="00F83EAD" w:rsidRPr="004E4102">
        <w:rPr>
          <w:rFonts w:asciiTheme="majorBidi" w:hAnsiTheme="majorBidi" w:cstheme="majorBidi"/>
        </w:rPr>
        <w:t>Minētajā vēstulē nav minēts, ka</w:t>
      </w:r>
      <w:r w:rsidR="00E75045" w:rsidRPr="004E4102">
        <w:rPr>
          <w:rFonts w:asciiTheme="majorBidi" w:hAnsiTheme="majorBidi" w:cstheme="majorBidi"/>
        </w:rPr>
        <w:t>d</w:t>
      </w:r>
      <w:r w:rsidR="00F83EAD" w:rsidRPr="004E4102">
        <w:rPr>
          <w:rFonts w:asciiTheme="majorBidi" w:hAnsiTheme="majorBidi" w:cstheme="majorBidi"/>
        </w:rPr>
        <w:t xml:space="preserve"> Administratore atgriežas </w:t>
      </w:r>
      <w:r w:rsidR="005A1560" w:rsidRPr="004E4102">
        <w:rPr>
          <w:rFonts w:asciiTheme="majorBidi" w:hAnsiTheme="majorBidi" w:cstheme="majorBidi"/>
        </w:rPr>
        <w:t>Latvijā.</w:t>
      </w:r>
      <w:r w:rsidR="008A6724" w:rsidRPr="004E4102">
        <w:rPr>
          <w:rFonts w:asciiTheme="majorBidi" w:hAnsiTheme="majorBidi" w:cstheme="majorBidi"/>
        </w:rPr>
        <w:t xml:space="preserve"> Vienlaikus norādīts, ka</w:t>
      </w:r>
      <w:r w:rsidR="00443793" w:rsidRPr="004E4102">
        <w:rPr>
          <w:rFonts w:asciiTheme="majorBidi" w:hAnsiTheme="majorBidi" w:cstheme="majorBidi"/>
        </w:rPr>
        <w:t xml:space="preserve"> dokumenti, kas atspēko apstākļus, kas izklāstīti Pieprasījumā, tiek nosūtīti pa pastu.</w:t>
      </w:r>
    </w:p>
    <w:p w14:paraId="35645DFB" w14:textId="79055FF8" w:rsidR="00D555D1" w:rsidRPr="004E4102" w:rsidRDefault="00387A36" w:rsidP="008B703C">
      <w:pPr>
        <w:widowControl/>
        <w:spacing w:after="0" w:line="240" w:lineRule="auto"/>
        <w:ind w:firstLine="720"/>
        <w:jc w:val="both"/>
        <w:rPr>
          <w:rFonts w:asciiTheme="majorBidi" w:hAnsiTheme="majorBidi" w:cstheme="majorBidi"/>
        </w:rPr>
      </w:pPr>
      <w:r w:rsidRPr="004E4102">
        <w:rPr>
          <w:rFonts w:asciiTheme="majorBidi" w:hAnsiTheme="majorBidi" w:cstheme="majorBidi"/>
        </w:rPr>
        <w:t>[8] </w:t>
      </w:r>
      <w:r w:rsidR="00D555D1" w:rsidRPr="004E4102">
        <w:rPr>
          <w:rFonts w:asciiTheme="majorBidi" w:hAnsiTheme="majorBidi" w:cstheme="majorBidi"/>
        </w:rPr>
        <w:t xml:space="preserve">Maksātnespējas </w:t>
      </w:r>
      <w:r w:rsidR="007D602B" w:rsidRPr="004E4102">
        <w:rPr>
          <w:rFonts w:asciiTheme="majorBidi" w:hAnsiTheme="majorBidi" w:cstheme="majorBidi"/>
        </w:rPr>
        <w:t>kontroles dienestā 2026.</w:t>
      </w:r>
      <w:r w:rsidR="00F92410" w:rsidRPr="004E4102">
        <w:rPr>
          <w:rFonts w:asciiTheme="majorBidi" w:hAnsiTheme="majorBidi" w:cstheme="majorBidi"/>
        </w:rPr>
        <w:t> </w:t>
      </w:r>
      <w:r w:rsidR="007D602B" w:rsidRPr="004E4102">
        <w:rPr>
          <w:rFonts w:asciiTheme="majorBidi" w:hAnsiTheme="majorBidi" w:cstheme="majorBidi"/>
        </w:rPr>
        <w:t>gada 9. jūlijā</w:t>
      </w:r>
      <w:r w:rsidR="00E56BAD" w:rsidRPr="004E4102">
        <w:rPr>
          <w:rFonts w:asciiTheme="majorBidi" w:hAnsiTheme="majorBidi" w:cstheme="majorBidi"/>
        </w:rPr>
        <w:t xml:space="preserve"> pa pastu</w:t>
      </w:r>
      <w:r w:rsidR="007D602B" w:rsidRPr="004E4102">
        <w:rPr>
          <w:rFonts w:asciiTheme="majorBidi" w:hAnsiTheme="majorBidi" w:cstheme="majorBidi"/>
        </w:rPr>
        <w:t xml:space="preserve"> saņemt</w:t>
      </w:r>
      <w:r w:rsidR="00854E33" w:rsidRPr="004E4102">
        <w:rPr>
          <w:rFonts w:asciiTheme="majorBidi" w:hAnsiTheme="majorBidi" w:cstheme="majorBidi"/>
        </w:rPr>
        <w:t>s</w:t>
      </w:r>
      <w:r w:rsidR="002C13D7" w:rsidRPr="004E4102">
        <w:rPr>
          <w:rFonts w:asciiTheme="majorBidi" w:hAnsiTheme="majorBidi" w:cstheme="majorBidi"/>
        </w:rPr>
        <w:t xml:space="preserve"> Administratores 2026. gada 3. jūlija iesniegums</w:t>
      </w:r>
      <w:r w:rsidR="002C13D7" w:rsidRPr="004E4102">
        <w:rPr>
          <w:rStyle w:val="Vresatsauce"/>
          <w:rFonts w:asciiTheme="majorBidi" w:hAnsiTheme="majorBidi" w:cstheme="majorBidi"/>
        </w:rPr>
        <w:footnoteReference w:id="9"/>
      </w:r>
      <w:r w:rsidR="002C5916" w:rsidRPr="004E4102">
        <w:rPr>
          <w:rFonts w:asciiTheme="majorBidi" w:hAnsiTheme="majorBidi" w:cstheme="majorBidi"/>
        </w:rPr>
        <w:t xml:space="preserve">, kas ir identisks </w:t>
      </w:r>
      <w:r w:rsidR="002617D8" w:rsidRPr="004E4102">
        <w:rPr>
          <w:rFonts w:asciiTheme="majorBidi" w:hAnsiTheme="majorBidi" w:cstheme="majorBidi"/>
        </w:rPr>
        <w:t>iepriekšējam iesniegumam (atšķiras reģistrācijas numurs).</w:t>
      </w:r>
      <w:r w:rsidR="00833FB5" w:rsidRPr="004E4102">
        <w:rPr>
          <w:rFonts w:asciiTheme="majorBidi" w:hAnsiTheme="majorBidi" w:cstheme="majorBidi"/>
        </w:rPr>
        <w:t xml:space="preserve"> Minētajam iesniegumam</w:t>
      </w:r>
      <w:r w:rsidR="007225AC" w:rsidRPr="004E4102">
        <w:rPr>
          <w:rFonts w:asciiTheme="majorBidi" w:hAnsiTheme="majorBidi" w:cstheme="majorBidi"/>
        </w:rPr>
        <w:t xml:space="preserve"> Administratore pievienojusi</w:t>
      </w:r>
      <w:r w:rsidR="00833FB5" w:rsidRPr="004E4102">
        <w:rPr>
          <w:rFonts w:asciiTheme="majorBidi" w:hAnsiTheme="majorBidi" w:cstheme="majorBidi"/>
        </w:rPr>
        <w:t xml:space="preserve"> dokument</w:t>
      </w:r>
      <w:r w:rsidR="007225AC" w:rsidRPr="004E4102">
        <w:rPr>
          <w:rFonts w:asciiTheme="majorBidi" w:hAnsiTheme="majorBidi" w:cstheme="majorBidi"/>
        </w:rPr>
        <w:t>u</w:t>
      </w:r>
      <w:r w:rsidR="00666AC1" w:rsidRPr="004E4102">
        <w:rPr>
          <w:rFonts w:asciiTheme="majorBidi" w:hAnsiTheme="majorBidi" w:cstheme="majorBidi"/>
        </w:rPr>
        <w:t>s</w:t>
      </w:r>
      <w:r w:rsidR="00833FB5" w:rsidRPr="004E4102">
        <w:rPr>
          <w:rFonts w:asciiTheme="majorBidi" w:hAnsiTheme="majorBidi" w:cstheme="majorBidi"/>
        </w:rPr>
        <w:t>, kas</w:t>
      </w:r>
      <w:r w:rsidR="007225AC" w:rsidRPr="004E4102">
        <w:rPr>
          <w:rFonts w:asciiTheme="majorBidi" w:hAnsiTheme="majorBidi" w:cstheme="majorBidi"/>
        </w:rPr>
        <w:t>, Administratores ieskatā,</w:t>
      </w:r>
      <w:r w:rsidR="00833FB5" w:rsidRPr="004E4102">
        <w:rPr>
          <w:rFonts w:asciiTheme="majorBidi" w:hAnsiTheme="majorBidi" w:cstheme="majorBidi"/>
        </w:rPr>
        <w:t xml:space="preserve"> atspēko</w:t>
      </w:r>
      <w:r w:rsidR="007225AC" w:rsidRPr="004E4102">
        <w:rPr>
          <w:rFonts w:asciiTheme="majorBidi" w:hAnsiTheme="majorBidi" w:cstheme="majorBidi"/>
        </w:rPr>
        <w:t xml:space="preserve"> apstākļus, kas izklāstīti Pieprasījumā</w:t>
      </w:r>
      <w:r w:rsidRPr="004E4102">
        <w:rPr>
          <w:rFonts w:asciiTheme="majorBidi" w:hAnsiTheme="majorBidi" w:cstheme="majorBidi"/>
        </w:rPr>
        <w:t>, taču nav sniegusi skaidrojumu, kā konkrētie dokumenti</w:t>
      </w:r>
      <w:r w:rsidR="00666AC1" w:rsidRPr="004E4102">
        <w:rPr>
          <w:rFonts w:asciiTheme="majorBidi" w:hAnsiTheme="majorBidi" w:cstheme="majorBidi"/>
        </w:rPr>
        <w:t xml:space="preserve"> tos</w:t>
      </w:r>
      <w:r w:rsidRPr="004E4102">
        <w:rPr>
          <w:rFonts w:asciiTheme="majorBidi" w:hAnsiTheme="majorBidi" w:cstheme="majorBidi"/>
        </w:rPr>
        <w:t xml:space="preserve"> atspēko</w:t>
      </w:r>
      <w:r w:rsidR="00666AC1" w:rsidRPr="004E4102">
        <w:rPr>
          <w:rFonts w:asciiTheme="majorBidi" w:hAnsiTheme="majorBidi" w:cstheme="majorBidi"/>
        </w:rPr>
        <w:t>.</w:t>
      </w:r>
    </w:p>
    <w:p w14:paraId="1FEFE03D" w14:textId="0CAA4A5F" w:rsidR="006443E0" w:rsidRPr="004E4102" w:rsidRDefault="006443E0" w:rsidP="008B703C">
      <w:pPr>
        <w:widowControl/>
        <w:spacing w:after="0" w:line="240" w:lineRule="auto"/>
        <w:ind w:firstLine="720"/>
        <w:jc w:val="both"/>
        <w:rPr>
          <w:iCs/>
        </w:rPr>
      </w:pPr>
      <w:r w:rsidRPr="004E4102">
        <w:rPr>
          <w:rFonts w:asciiTheme="majorBidi" w:hAnsiTheme="majorBidi" w:cstheme="majorBidi"/>
        </w:rPr>
        <w:lastRenderedPageBreak/>
        <w:t xml:space="preserve">Iepazīstoties ar minētajiem dokumentiem konstatējams, ka </w:t>
      </w:r>
      <w:r w:rsidR="002506F3" w:rsidRPr="004E4102">
        <w:rPr>
          <w:rFonts w:asciiTheme="majorBidi" w:hAnsiTheme="majorBidi" w:cstheme="majorBidi"/>
        </w:rPr>
        <w:t>tās ir e-pasta sarakstes</w:t>
      </w:r>
      <w:r w:rsidR="00FF6C57" w:rsidRPr="004E4102">
        <w:rPr>
          <w:rFonts w:asciiTheme="majorBidi" w:hAnsiTheme="majorBidi" w:cstheme="majorBidi"/>
        </w:rPr>
        <w:t xml:space="preserve"> starp Administratori</w:t>
      </w:r>
      <w:r w:rsidR="002506F3" w:rsidRPr="004E4102">
        <w:rPr>
          <w:rFonts w:asciiTheme="majorBidi" w:hAnsiTheme="majorBidi" w:cstheme="majorBidi"/>
        </w:rPr>
        <w:t xml:space="preserve"> </w:t>
      </w:r>
      <w:r w:rsidR="00FF6C57" w:rsidRPr="004E4102">
        <w:rPr>
          <w:rFonts w:asciiTheme="majorBidi" w:hAnsiTheme="majorBidi" w:cstheme="majorBidi"/>
        </w:rPr>
        <w:t>un Kreditoru sapulces dalībniekiem</w:t>
      </w:r>
      <w:r w:rsidR="00E82682" w:rsidRPr="004E4102">
        <w:rPr>
          <w:rFonts w:asciiTheme="majorBidi" w:hAnsiTheme="majorBidi" w:cstheme="majorBidi"/>
        </w:rPr>
        <w:t>.</w:t>
      </w:r>
    </w:p>
    <w:p w14:paraId="5230E086" w14:textId="32E248E9" w:rsidR="00B13802" w:rsidRPr="004E4102" w:rsidRDefault="00666AC1" w:rsidP="00B13802">
      <w:pPr>
        <w:widowControl/>
        <w:spacing w:after="0" w:line="240" w:lineRule="auto"/>
        <w:ind w:firstLine="720"/>
        <w:jc w:val="both"/>
        <w:rPr>
          <w:rFonts w:eastAsia="Times New Roman"/>
          <w:b/>
        </w:rPr>
      </w:pPr>
      <w:r w:rsidRPr="004E4102">
        <w:rPr>
          <w:rFonts w:eastAsia="Times New Roman"/>
        </w:rPr>
        <w:t>[9] </w:t>
      </w:r>
      <w:r w:rsidR="00B13802" w:rsidRPr="004E4102">
        <w:rPr>
          <w:rFonts w:eastAsia="Times New Roman"/>
        </w:rPr>
        <w:t xml:space="preserve">Izvērtējot iepriekš minēto, </w:t>
      </w:r>
      <w:r w:rsidR="00B13802" w:rsidRPr="004E4102">
        <w:rPr>
          <w:rFonts w:eastAsia="Times New Roman"/>
          <w:b/>
        </w:rPr>
        <w:t xml:space="preserve">secināms: </w:t>
      </w:r>
    </w:p>
    <w:p w14:paraId="77D030D6" w14:textId="77437FE1" w:rsidR="00654D6C" w:rsidRPr="004E4102" w:rsidRDefault="00F92410" w:rsidP="00654D6C">
      <w:pPr>
        <w:widowControl/>
        <w:spacing w:after="0" w:line="240" w:lineRule="auto"/>
        <w:ind w:firstLine="720"/>
        <w:jc w:val="both"/>
        <w:rPr>
          <w:rFonts w:eastAsia="Times New Roman"/>
        </w:rPr>
      </w:pPr>
      <w:bookmarkStart w:id="0" w:name="_Hlk204691981"/>
      <w:r w:rsidRPr="004E4102">
        <w:rPr>
          <w:rFonts w:eastAsia="Times New Roman"/>
        </w:rPr>
        <w:t>[9.1] </w:t>
      </w:r>
      <w:r w:rsidR="00654D6C" w:rsidRPr="004E4102">
        <w:rPr>
          <w:rFonts w:eastAsia="Times New Roman"/>
        </w:rPr>
        <w:t>Maksātnespējas likuma 26. panta trešās daļas 5. punktā noteikts administratora pienākums pēc Maksātnespējas kontroles dienesta pieprasījuma sniegt dokumentus un ziņas par juridiskās personas maksātnespējas procesu, kurā administrators pilda pienākumus.</w:t>
      </w:r>
      <w:r w:rsidR="00193029" w:rsidRPr="004E4102">
        <w:rPr>
          <w:rFonts w:eastAsia="Times New Roman"/>
        </w:rPr>
        <w:t xml:space="preserve"> </w:t>
      </w:r>
      <w:r w:rsidR="00654D6C" w:rsidRPr="004E4102">
        <w:rPr>
          <w:rFonts w:eastAsia="Times New Roman"/>
        </w:rPr>
        <w:t xml:space="preserve">Šādas informācijas saņemšana ir būtiska, lai Maksātnespējas kontroles dienests varētu efektīvi īstenot </w:t>
      </w:r>
      <w:r w:rsidR="00CA77EC" w:rsidRPr="004E4102">
        <w:rPr>
          <w:rFonts w:eastAsia="Times New Roman"/>
        </w:rPr>
        <w:t xml:space="preserve">Maksātnespējas </w:t>
      </w:r>
      <w:r w:rsidR="00654D6C" w:rsidRPr="004E4102">
        <w:rPr>
          <w:rFonts w:eastAsia="Times New Roman"/>
        </w:rPr>
        <w:t>likumā noteikto uzraudzības funkciju, nodrošinot, ka administrators rīkojas atbilstoši normatīvajam regulējumam, ievēro Maksātnespējas likuma prasības un nodrošina kreditoru interešu aizsardzību.</w:t>
      </w:r>
    </w:p>
    <w:p w14:paraId="3346C180" w14:textId="623B8C02" w:rsidR="00666AC1" w:rsidRPr="004E4102" w:rsidRDefault="00117CCF" w:rsidP="00117CCF">
      <w:pPr>
        <w:widowControl/>
        <w:spacing w:after="0" w:line="240" w:lineRule="auto"/>
        <w:ind w:firstLine="720"/>
        <w:jc w:val="both"/>
        <w:rPr>
          <w:rFonts w:eastAsia="Times New Roman"/>
        </w:rPr>
      </w:pPr>
      <w:r w:rsidRPr="004E4102">
        <w:rPr>
          <w:rFonts w:eastAsia="Times New Roman"/>
        </w:rPr>
        <w:t>[9.2] </w:t>
      </w:r>
      <w:r w:rsidR="00666AC1" w:rsidRPr="004E4102">
        <w:rPr>
          <w:rFonts w:eastAsia="Times New Roman"/>
        </w:rPr>
        <w:t>Maksātnespējas kontroles dienests nosūtīja Administrator</w:t>
      </w:r>
      <w:r w:rsidRPr="004E4102">
        <w:rPr>
          <w:rFonts w:eastAsia="Times New Roman"/>
        </w:rPr>
        <w:t>e</w:t>
      </w:r>
      <w:r w:rsidR="00666AC1" w:rsidRPr="004E4102">
        <w:rPr>
          <w:rFonts w:eastAsia="Times New Roman"/>
        </w:rPr>
        <w:t xml:space="preserve">i Pieprasījumu, kurā lūdza sniegt atbildes uz tajā uzdotajiem jautājumiem. </w:t>
      </w:r>
      <w:r w:rsidRPr="004E4102">
        <w:rPr>
          <w:rFonts w:eastAsia="Times New Roman"/>
        </w:rPr>
        <w:t>L</w:t>
      </w:r>
      <w:r w:rsidR="009B688D" w:rsidRPr="004E4102">
        <w:rPr>
          <w:rFonts w:eastAsia="Times New Roman"/>
        </w:rPr>
        <w:t>īdz šim jau divas reizes</w:t>
      </w:r>
      <w:r w:rsidR="00666AC1" w:rsidRPr="004E4102">
        <w:rPr>
          <w:rFonts w:eastAsia="Times New Roman"/>
        </w:rPr>
        <w:t xml:space="preserve"> ir</w:t>
      </w:r>
      <w:r w:rsidR="00575B28" w:rsidRPr="004E4102">
        <w:rPr>
          <w:rFonts w:eastAsia="Times New Roman"/>
        </w:rPr>
        <w:t xml:space="preserve"> </w:t>
      </w:r>
      <w:r w:rsidRPr="004E4102">
        <w:rPr>
          <w:rFonts w:eastAsia="Times New Roman"/>
        </w:rPr>
        <w:t>ņemt</w:t>
      </w:r>
      <w:r w:rsidR="004D2793" w:rsidRPr="004E4102">
        <w:rPr>
          <w:rFonts w:eastAsia="Times New Roman"/>
        </w:rPr>
        <w:t>s</w:t>
      </w:r>
      <w:r w:rsidRPr="004E4102">
        <w:rPr>
          <w:rFonts w:eastAsia="Times New Roman"/>
        </w:rPr>
        <w:t xml:space="preserve"> </w:t>
      </w:r>
      <w:r w:rsidR="00575B28" w:rsidRPr="004E4102">
        <w:rPr>
          <w:rFonts w:eastAsia="Times New Roman"/>
        </w:rPr>
        <w:t xml:space="preserve">vērā </w:t>
      </w:r>
      <w:r w:rsidR="00C301D2" w:rsidRPr="004E4102">
        <w:rPr>
          <w:rFonts w:eastAsia="Times New Roman"/>
        </w:rPr>
        <w:t>A</w:t>
      </w:r>
      <w:r w:rsidR="00575B28" w:rsidRPr="004E4102">
        <w:rPr>
          <w:rFonts w:eastAsia="Times New Roman"/>
        </w:rPr>
        <w:t xml:space="preserve">dministratores </w:t>
      </w:r>
      <w:r w:rsidR="00607AE7" w:rsidRPr="004E4102">
        <w:rPr>
          <w:rFonts w:eastAsia="Times New Roman"/>
        </w:rPr>
        <w:t>lūgumus un</w:t>
      </w:r>
      <w:r w:rsidR="009B688D" w:rsidRPr="004E4102">
        <w:rPr>
          <w:rFonts w:eastAsia="Times New Roman"/>
        </w:rPr>
        <w:t xml:space="preserve"> </w:t>
      </w:r>
      <w:r w:rsidR="004D2793" w:rsidRPr="004E4102">
        <w:rPr>
          <w:rFonts w:eastAsia="Times New Roman"/>
        </w:rPr>
        <w:t>pagarināts</w:t>
      </w:r>
      <w:r w:rsidR="00BB5D51" w:rsidRPr="004E4102">
        <w:rPr>
          <w:rFonts w:eastAsia="Times New Roman"/>
        </w:rPr>
        <w:t xml:space="preserve"> paskaidrojumu sniegšanas termiņ</w:t>
      </w:r>
      <w:r w:rsidR="00926E91" w:rsidRPr="004E4102">
        <w:rPr>
          <w:rFonts w:eastAsia="Times New Roman"/>
        </w:rPr>
        <w:t>š</w:t>
      </w:r>
      <w:r w:rsidR="00680023" w:rsidRPr="004E4102">
        <w:rPr>
          <w:rFonts w:eastAsia="Times New Roman"/>
        </w:rPr>
        <w:t xml:space="preserve"> uz Pieprasījumu</w:t>
      </w:r>
      <w:r w:rsidR="00666AC1" w:rsidRPr="004E4102">
        <w:rPr>
          <w:rFonts w:eastAsia="Times New Roman"/>
        </w:rPr>
        <w:t xml:space="preserve">, taču uz šī lēmuma sagatavošanas dienu atbilde uz visiem Pieprasījumā uzdotajiem jautājumiem joprojām nav saņemta. </w:t>
      </w:r>
    </w:p>
    <w:p w14:paraId="448BAF93" w14:textId="55519EA7" w:rsidR="009B688D" w:rsidRPr="004E4102" w:rsidRDefault="00F92410" w:rsidP="00A90A7F">
      <w:pPr>
        <w:widowControl/>
        <w:spacing w:after="0" w:line="240" w:lineRule="auto"/>
        <w:ind w:firstLine="720"/>
        <w:jc w:val="both"/>
        <w:rPr>
          <w:rFonts w:eastAsia="Times New Roman"/>
        </w:rPr>
      </w:pPr>
      <w:r w:rsidRPr="004E4102">
        <w:rPr>
          <w:rFonts w:eastAsia="Times New Roman"/>
        </w:rPr>
        <w:t>[9.</w:t>
      </w:r>
      <w:r w:rsidR="00C425C0" w:rsidRPr="004E4102">
        <w:rPr>
          <w:rFonts w:eastAsia="Times New Roman"/>
        </w:rPr>
        <w:t>3</w:t>
      </w:r>
      <w:r w:rsidRPr="004E4102">
        <w:rPr>
          <w:rFonts w:eastAsia="Times New Roman"/>
        </w:rPr>
        <w:t>] </w:t>
      </w:r>
      <w:r w:rsidR="003B2F34" w:rsidRPr="004E4102">
        <w:rPr>
          <w:rFonts w:eastAsia="Times New Roman"/>
        </w:rPr>
        <w:t>Administratores ieskatā, paskaidrojumi</w:t>
      </w:r>
      <w:r w:rsidRPr="004E4102">
        <w:rPr>
          <w:rFonts w:eastAsia="Times New Roman"/>
        </w:rPr>
        <w:t xml:space="preserve"> uz Pieprasījumu</w:t>
      </w:r>
      <w:r w:rsidR="003B2F34" w:rsidRPr="004E4102">
        <w:rPr>
          <w:rFonts w:eastAsia="Times New Roman"/>
        </w:rPr>
        <w:t xml:space="preserve"> var tikt sniegti </w:t>
      </w:r>
      <w:r w:rsidRPr="004E4102">
        <w:rPr>
          <w:rFonts w:eastAsia="Times New Roman"/>
        </w:rPr>
        <w:t xml:space="preserve">tikai </w:t>
      </w:r>
      <w:r w:rsidR="003B2F34" w:rsidRPr="004E4102">
        <w:rPr>
          <w:rFonts w:eastAsia="Times New Roman"/>
        </w:rPr>
        <w:t xml:space="preserve">pēc tam, kad Maksātnespējas kontroles dienests </w:t>
      </w:r>
      <w:r w:rsidR="00855058" w:rsidRPr="004E4102">
        <w:rPr>
          <w:rFonts w:eastAsia="Times New Roman"/>
        </w:rPr>
        <w:t xml:space="preserve">rīkosies atbilstoši Administratores </w:t>
      </w:r>
      <w:r w:rsidR="00967035" w:rsidRPr="004E4102">
        <w:rPr>
          <w:rFonts w:eastAsia="Times New Roman"/>
        </w:rPr>
        <w:t>inter</w:t>
      </w:r>
      <w:r w:rsidR="001F47D7" w:rsidRPr="004E4102">
        <w:rPr>
          <w:rFonts w:eastAsia="Times New Roman"/>
        </w:rPr>
        <w:t>pretācijai</w:t>
      </w:r>
      <w:r w:rsidR="00F22C3D" w:rsidRPr="004E4102">
        <w:rPr>
          <w:rFonts w:eastAsia="Times New Roman"/>
        </w:rPr>
        <w:t>, kā veicama Administratores rīcības uzraudzība</w:t>
      </w:r>
      <w:r w:rsidR="001F47D7" w:rsidRPr="004E4102">
        <w:rPr>
          <w:rFonts w:eastAsia="Times New Roman"/>
        </w:rPr>
        <w:t>.</w:t>
      </w:r>
    </w:p>
    <w:p w14:paraId="7E8B1B41" w14:textId="4E126F39" w:rsidR="00F92410" w:rsidRPr="004E4102" w:rsidRDefault="00F92410" w:rsidP="00D117A5">
      <w:pPr>
        <w:widowControl/>
        <w:spacing w:after="0" w:line="240" w:lineRule="auto"/>
        <w:ind w:firstLine="720"/>
        <w:jc w:val="both"/>
        <w:rPr>
          <w:rFonts w:eastAsia="Times New Roman"/>
        </w:rPr>
      </w:pPr>
      <w:r w:rsidRPr="004E4102">
        <w:rPr>
          <w:rFonts w:eastAsia="Times New Roman"/>
        </w:rPr>
        <w:t xml:space="preserve">Vēršama uzmanība, ka </w:t>
      </w:r>
      <w:r w:rsidR="005F504E" w:rsidRPr="004E4102">
        <w:rPr>
          <w:rFonts w:eastAsia="Times New Roman"/>
        </w:rPr>
        <w:t xml:space="preserve">Maksātnespējas kontroles dienests </w:t>
      </w:r>
      <w:r w:rsidR="00666AC1" w:rsidRPr="004E4102">
        <w:rPr>
          <w:rFonts w:eastAsia="Times New Roman"/>
        </w:rPr>
        <w:t>kā</w:t>
      </w:r>
      <w:r w:rsidR="005F504E" w:rsidRPr="004E4102">
        <w:rPr>
          <w:rFonts w:eastAsia="Times New Roman"/>
        </w:rPr>
        <w:t xml:space="preserve"> </w:t>
      </w:r>
      <w:r w:rsidR="000D767A" w:rsidRPr="004E4102">
        <w:rPr>
          <w:rFonts w:eastAsia="Times New Roman"/>
        </w:rPr>
        <w:t xml:space="preserve">iestāde veic uzraudzību atbilstoši </w:t>
      </w:r>
      <w:r w:rsidRPr="004E4102">
        <w:rPr>
          <w:rFonts w:eastAsia="Times New Roman"/>
        </w:rPr>
        <w:t>normatīvajos aktos</w:t>
      </w:r>
      <w:r w:rsidR="000D767A" w:rsidRPr="004E4102">
        <w:rPr>
          <w:rFonts w:eastAsia="Times New Roman"/>
        </w:rPr>
        <w:t xml:space="preserve"> un iestādes </w:t>
      </w:r>
      <w:r w:rsidRPr="004E4102">
        <w:rPr>
          <w:rFonts w:eastAsia="Times New Roman"/>
        </w:rPr>
        <w:t xml:space="preserve">iekšējo noteikumu noteiktajai </w:t>
      </w:r>
      <w:r w:rsidR="000D767A" w:rsidRPr="004E4102">
        <w:rPr>
          <w:rFonts w:eastAsia="Times New Roman"/>
        </w:rPr>
        <w:t>kārtībai. Uzraudzības veidu, apjomu un metodes nosaka iestāde, ņemot vērā tiesisko regulējumu un objektīvos apstākļus.</w:t>
      </w:r>
      <w:r w:rsidR="002239A2" w:rsidRPr="004E4102">
        <w:rPr>
          <w:rFonts w:eastAsia="Times New Roman"/>
        </w:rPr>
        <w:t xml:space="preserve"> </w:t>
      </w:r>
      <w:r w:rsidR="00401147" w:rsidRPr="004E4102">
        <w:rPr>
          <w:rFonts w:eastAsia="Times New Roman"/>
        </w:rPr>
        <w:t>Iestāde darbojas savas kompetences ietvaros un pati nosaka, kādi dokumenti ir nepieciešami uzraudzības lietas ietvaros. Administratoram nav subjektīvo tiesību do</w:t>
      </w:r>
      <w:r w:rsidR="00CF19E4" w:rsidRPr="004E4102">
        <w:rPr>
          <w:rFonts w:eastAsia="Times New Roman"/>
        </w:rPr>
        <w:t>t</w:t>
      </w:r>
      <w:r w:rsidR="00401147" w:rsidRPr="004E4102">
        <w:rPr>
          <w:rFonts w:eastAsia="Times New Roman"/>
        </w:rPr>
        <w:t xml:space="preserve"> norādījumu iestādes vadītājam par to, kā organizēt iestādes darbu, kādā veidā iestādei jāveic uzraudzība, kādus paskaidrojumus pieprasīt vai kā precizēt Pieprasījuma saturu. </w:t>
      </w:r>
      <w:r w:rsidR="00EA2E24" w:rsidRPr="004E4102">
        <w:t>Administratore, sniedzot informāciju un paskaidrojumus par Kreditoru sapulces norisi, var atspēkot Pieprasījumā norādītos apstākļus, gadījumā, ja, Administratores ieskatā, tie neatbilst patiesībai.</w:t>
      </w:r>
    </w:p>
    <w:p w14:paraId="333250A6" w14:textId="019C9404" w:rsidR="004F0A75" w:rsidRPr="004E4102" w:rsidRDefault="00F92410" w:rsidP="00D117A5">
      <w:pPr>
        <w:widowControl/>
        <w:spacing w:after="0" w:line="240" w:lineRule="auto"/>
        <w:ind w:firstLine="720"/>
        <w:jc w:val="both"/>
        <w:rPr>
          <w:rFonts w:eastAsia="Times New Roman"/>
        </w:rPr>
      </w:pPr>
      <w:r w:rsidRPr="004E4102">
        <w:rPr>
          <w:rFonts w:eastAsia="Times New Roman"/>
        </w:rPr>
        <w:t>[9.</w:t>
      </w:r>
      <w:r w:rsidR="00C425C0" w:rsidRPr="004E4102">
        <w:rPr>
          <w:rFonts w:eastAsia="Times New Roman"/>
        </w:rPr>
        <w:t>4</w:t>
      </w:r>
      <w:r w:rsidRPr="004E4102">
        <w:rPr>
          <w:rFonts w:eastAsia="Times New Roman"/>
        </w:rPr>
        <w:t>] Attiecībā uz</w:t>
      </w:r>
      <w:r w:rsidR="004F0A75" w:rsidRPr="004E4102">
        <w:rPr>
          <w:rFonts w:eastAsia="Times New Roman"/>
        </w:rPr>
        <w:t xml:space="preserve"> Administratores argumentu,</w:t>
      </w:r>
      <w:r w:rsidRPr="004E4102">
        <w:rPr>
          <w:rFonts w:eastAsia="Times New Roman"/>
        </w:rPr>
        <w:t xml:space="preserve"> kas norādīts </w:t>
      </w:r>
      <w:r w:rsidRPr="004E4102">
        <w:rPr>
          <w:iCs/>
        </w:rPr>
        <w:t xml:space="preserve">Administratores 2026. gada 3. jūlija iesniegumā, </w:t>
      </w:r>
      <w:r w:rsidR="004F0A75" w:rsidRPr="004E4102">
        <w:rPr>
          <w:rFonts w:eastAsia="Times New Roman"/>
        </w:rPr>
        <w:t xml:space="preserve">ka </w:t>
      </w:r>
      <w:r w:rsidRPr="004E4102">
        <w:rPr>
          <w:rFonts w:eastAsia="Times New Roman"/>
        </w:rPr>
        <w:t>p</w:t>
      </w:r>
      <w:r w:rsidR="004F0A75" w:rsidRPr="004E4102">
        <w:rPr>
          <w:rFonts w:eastAsia="Times New Roman"/>
        </w:rPr>
        <w:t xml:space="preserve">askaidrojumi nevar tikt sniegti Administratores noslodzes dēļ, </w:t>
      </w:r>
      <w:r w:rsidRPr="004E4102">
        <w:rPr>
          <w:rFonts w:eastAsia="Times New Roman"/>
        </w:rPr>
        <w:t xml:space="preserve">vēršama uzmanība, ka Maksātnespējas kontroles dienests jau vienreiz bija pagarinājis paskaidrojumu sniegšanu līdz šī gada </w:t>
      </w:r>
      <w:r w:rsidR="00117CCF" w:rsidRPr="004E4102">
        <w:rPr>
          <w:rFonts w:eastAsia="Times New Roman"/>
        </w:rPr>
        <w:t>27. jūnijam (Administratores lūgtais termiņš – 2. jūlijs), ņemot vērā Administratores norādi uz viņas noslodzi</w:t>
      </w:r>
      <w:r w:rsidR="00ED7287" w:rsidRPr="004E4102">
        <w:rPr>
          <w:rFonts w:eastAsia="Times New Roman"/>
        </w:rPr>
        <w:t xml:space="preserve">. Neskatoties uz minēto, </w:t>
      </w:r>
      <w:r w:rsidR="00117CCF" w:rsidRPr="004E4102">
        <w:rPr>
          <w:rFonts w:eastAsia="Times New Roman"/>
        </w:rPr>
        <w:t>Administratore nav sniegusi atbildi uz Pieprasījumu pilnībā ne Maksātnespējas kontroles dienesta noteiktajā termiņā, ne Administratores lūgtajā termiņā. Ievērojot minēto, secināms, ka Administratore atkārtoti atsaucoties uz savu noslodzi mēģina novilcināt paskaidrojumu sniegšanu.</w:t>
      </w:r>
    </w:p>
    <w:p w14:paraId="5518604D" w14:textId="3441CC9A" w:rsidR="00117CCF" w:rsidRPr="004E4102" w:rsidRDefault="00117CCF">
      <w:pPr>
        <w:spacing w:after="0" w:line="240" w:lineRule="auto"/>
        <w:ind w:firstLine="720"/>
        <w:jc w:val="both"/>
        <w:rPr>
          <w:rFonts w:eastAsia="Times New Roman"/>
        </w:rPr>
      </w:pPr>
      <w:r w:rsidRPr="004E4102">
        <w:rPr>
          <w:iCs/>
        </w:rPr>
        <w:t>[9.</w:t>
      </w:r>
      <w:r w:rsidR="00C425C0" w:rsidRPr="004E4102">
        <w:rPr>
          <w:iCs/>
        </w:rPr>
        <w:t>5</w:t>
      </w:r>
      <w:r w:rsidRPr="004E4102">
        <w:rPr>
          <w:iCs/>
        </w:rPr>
        <w:t>] </w:t>
      </w:r>
      <w:r w:rsidR="00B903FB" w:rsidRPr="004E4102">
        <w:rPr>
          <w:iCs/>
        </w:rPr>
        <w:t xml:space="preserve">Maksātnespējas kontroles dienests atkārtoti vērš uzmanību, ka administratoru veiktā uzraudzība ir regulēta Maksātnespējas likuma ietvaros un tās rezultātā pieņemtie lēmumi pārsūdzami Civilprocesa likumā noteiktajā kārtībā, līdz ar to Administratīvā procesa likuma regulējums nav attiecināms uz Maksātnespējas kontroles dienesta veikto administratoru uzraudzību. Šī brīža pārbaudes ietvaros Administratorei pieprasīti paskaidrojumi, pamatojoties uz </w:t>
      </w:r>
      <w:r w:rsidR="00B903FB" w:rsidRPr="004E4102">
        <w:rPr>
          <w:rFonts w:eastAsia="Times New Roman"/>
        </w:rPr>
        <w:t>Maksātnespējas likuma 174.</w:t>
      </w:r>
      <w:r w:rsidR="00B903FB" w:rsidRPr="004E4102">
        <w:rPr>
          <w:rFonts w:eastAsia="Times New Roman"/>
          <w:vertAlign w:val="superscript"/>
        </w:rPr>
        <w:t>2</w:t>
      </w:r>
      <w:r w:rsidR="00B903FB" w:rsidRPr="004E4102">
        <w:rPr>
          <w:rFonts w:eastAsia="Times New Roman"/>
        </w:rPr>
        <w:t> panta pirmās daļas 3. un 5. punktu.</w:t>
      </w:r>
    </w:p>
    <w:p w14:paraId="05E10883" w14:textId="606B23F0" w:rsidR="00B903FB" w:rsidRPr="004E4102" w:rsidRDefault="00117CCF" w:rsidP="00603B77">
      <w:pPr>
        <w:spacing w:after="0" w:line="240" w:lineRule="auto"/>
        <w:ind w:firstLine="720"/>
        <w:jc w:val="both"/>
        <w:rPr>
          <w:iCs/>
        </w:rPr>
      </w:pPr>
      <w:r w:rsidRPr="004E4102">
        <w:rPr>
          <w:rFonts w:eastAsia="Times New Roman"/>
        </w:rPr>
        <w:t>Savukārt a</w:t>
      </w:r>
      <w:r w:rsidR="00B903FB" w:rsidRPr="004E4102">
        <w:rPr>
          <w:rFonts w:eastAsia="Times New Roman"/>
        </w:rPr>
        <w:t>dministratīvais process sākas tad, kad Maksātnespējas kontroles dienests pieņem lēmumu par administratīvā procesa uzsākšanu. Līdz šāda lēmuma pieņemšanai iestāde var veikt apstākļu pārbaudi, faktu noskaidrošanu un informācijas pieprasīšanu, kas nav administratīvai</w:t>
      </w:r>
      <w:r w:rsidR="00F92410" w:rsidRPr="004E4102">
        <w:rPr>
          <w:rFonts w:eastAsia="Times New Roman"/>
        </w:rPr>
        <w:t>s</w:t>
      </w:r>
      <w:r w:rsidR="00B903FB" w:rsidRPr="004E4102">
        <w:rPr>
          <w:rFonts w:eastAsia="Times New Roman"/>
        </w:rPr>
        <w:t xml:space="preserve"> process.</w:t>
      </w:r>
      <w:r w:rsidRPr="004E4102">
        <w:rPr>
          <w:rFonts w:eastAsia="Times New Roman"/>
        </w:rPr>
        <w:t xml:space="preserve"> Uz šī lēmuma sagatavošanas dienu Maksātnespējas kontroles dienests nav pieņēmis un nosūtījis Administratorei lēmumu par administratīvā procesa uzsākšanu.</w:t>
      </w:r>
    </w:p>
    <w:p w14:paraId="57B7B659" w14:textId="5B530330" w:rsidR="00117CCF" w:rsidRPr="004E4102" w:rsidRDefault="00117CCF" w:rsidP="00C46D04">
      <w:pPr>
        <w:widowControl/>
        <w:spacing w:after="0" w:line="240" w:lineRule="auto"/>
        <w:ind w:firstLine="720"/>
        <w:jc w:val="both"/>
        <w:rPr>
          <w:rFonts w:eastAsia="Times New Roman"/>
        </w:rPr>
      </w:pPr>
      <w:r w:rsidRPr="004E4102">
        <w:rPr>
          <w:rFonts w:eastAsia="Times New Roman"/>
        </w:rPr>
        <w:t>[9.</w:t>
      </w:r>
      <w:r w:rsidR="00C425C0" w:rsidRPr="004E4102">
        <w:rPr>
          <w:rFonts w:eastAsia="Times New Roman"/>
        </w:rPr>
        <w:t>6</w:t>
      </w:r>
      <w:r w:rsidRPr="004E4102">
        <w:rPr>
          <w:rFonts w:eastAsia="Times New Roman"/>
        </w:rPr>
        <w:t>] </w:t>
      </w:r>
      <w:r w:rsidR="00E95055" w:rsidRPr="004E4102">
        <w:rPr>
          <w:rFonts w:eastAsia="Times New Roman"/>
        </w:rPr>
        <w:t xml:space="preserve">Ievērojot minēto, secināms, ka </w:t>
      </w:r>
      <w:r w:rsidR="00C00BF5" w:rsidRPr="004E4102">
        <w:rPr>
          <w:rFonts w:eastAsia="Times New Roman"/>
        </w:rPr>
        <w:t xml:space="preserve">lēmuma pieņemšana un tiesiskā pienākuma uzlikšana ir efektīvākais </w:t>
      </w:r>
      <w:r w:rsidR="00DE7C1A" w:rsidRPr="004E4102">
        <w:rPr>
          <w:rFonts w:eastAsia="Times New Roman"/>
        </w:rPr>
        <w:t>tiesiskais instruments</w:t>
      </w:r>
      <w:r w:rsidR="00C00BF5" w:rsidRPr="004E4102">
        <w:rPr>
          <w:rFonts w:eastAsia="Times New Roman"/>
        </w:rPr>
        <w:t xml:space="preserve">, lai </w:t>
      </w:r>
      <w:r w:rsidR="00264096" w:rsidRPr="004E4102">
        <w:rPr>
          <w:rFonts w:eastAsia="Times New Roman"/>
        </w:rPr>
        <w:t>nodrošināto galējo termiņu paskaidrojumu sniegšanai uz Pieprasījumu un</w:t>
      </w:r>
      <w:r w:rsidR="00422035" w:rsidRPr="004E4102">
        <w:rPr>
          <w:rFonts w:eastAsia="Times New Roman"/>
        </w:rPr>
        <w:t xml:space="preserve"> tādējādi </w:t>
      </w:r>
      <w:r w:rsidR="00C00BF5" w:rsidRPr="004E4102">
        <w:rPr>
          <w:rFonts w:eastAsia="Times New Roman"/>
        </w:rPr>
        <w:t xml:space="preserve">nenovilcinātu </w:t>
      </w:r>
      <w:r w:rsidR="00DE7C1A" w:rsidRPr="004E4102">
        <w:rPr>
          <w:rFonts w:eastAsia="Times New Roman"/>
        </w:rPr>
        <w:t>turpmāk</w:t>
      </w:r>
      <w:r w:rsidR="00B158CD" w:rsidRPr="004E4102">
        <w:rPr>
          <w:rFonts w:eastAsia="Times New Roman"/>
        </w:rPr>
        <w:t>o Administratores rīcības pārbaudi</w:t>
      </w:r>
      <w:r w:rsidR="00382F53" w:rsidRPr="004E4102">
        <w:rPr>
          <w:rFonts w:eastAsia="Times New Roman"/>
        </w:rPr>
        <w:t>.</w:t>
      </w:r>
      <w:bookmarkEnd w:id="0"/>
    </w:p>
    <w:p w14:paraId="36944964" w14:textId="77777777" w:rsidR="00117CCF" w:rsidRPr="004E4102" w:rsidRDefault="00117CCF" w:rsidP="00117CCF">
      <w:pPr>
        <w:widowControl/>
        <w:spacing w:after="0" w:line="240" w:lineRule="auto"/>
        <w:ind w:firstLine="709"/>
        <w:jc w:val="both"/>
        <w:rPr>
          <w:rFonts w:eastAsia="Times New Roman"/>
        </w:rPr>
      </w:pPr>
      <w:r w:rsidRPr="004E4102">
        <w:rPr>
          <w:rFonts w:eastAsia="Times New Roman"/>
        </w:rPr>
        <w:t xml:space="preserve">Maksātnespējas kontroles dienests vērš uzmanību uz Kurzemes apgabaltiesas Civillietu tiesas kolēģijas 2016. gada 13. septembra lēmumā Nr. C40113514 noteikto, proti: "[..] normatīvajos aktos noteiktajā kārtībā un termiņos nesaņemot informāciju no administratora, </w:t>
      </w:r>
      <w:r w:rsidRPr="004E4102">
        <w:rPr>
          <w:rFonts w:eastAsia="Times New Roman"/>
        </w:rPr>
        <w:lastRenderedPageBreak/>
        <w:t>Maksātnespējas administrācija nespēj pienācīgā kārtā (savlaicīgi, operatīvi un kvalitatīvi) pildīt savu pamatfunkciju – uzraudzīt maksātnespējas procesu efektivitāti un likumību.".</w:t>
      </w:r>
    </w:p>
    <w:p w14:paraId="2A2E5223" w14:textId="663699D0" w:rsidR="00B13802" w:rsidRPr="004E4102" w:rsidRDefault="00B13802" w:rsidP="00C46D04">
      <w:pPr>
        <w:widowControl/>
        <w:spacing w:after="0" w:line="240" w:lineRule="auto"/>
        <w:ind w:firstLine="720"/>
        <w:jc w:val="both"/>
        <w:rPr>
          <w:rFonts w:eastAsia="Times New Roman"/>
        </w:rPr>
      </w:pPr>
      <w:r w:rsidRPr="004E4102">
        <w:rPr>
          <w:color w:val="000000"/>
        </w:rPr>
        <w:t>Administrator</w:t>
      </w:r>
      <w:r w:rsidR="00C46D04" w:rsidRPr="004E4102">
        <w:rPr>
          <w:color w:val="000000"/>
        </w:rPr>
        <w:t>ei</w:t>
      </w:r>
      <w:r w:rsidRPr="004E4102">
        <w:rPr>
          <w:color w:val="000000"/>
        </w:rPr>
        <w:t xml:space="preserve"> bija pienākums sniegt Maksātnespējas kontroles dienestam </w:t>
      </w:r>
      <w:r w:rsidR="00A73636" w:rsidRPr="004E4102">
        <w:rPr>
          <w:color w:val="000000"/>
        </w:rPr>
        <w:t>p</w:t>
      </w:r>
      <w:r w:rsidR="00C46D04" w:rsidRPr="004E4102">
        <w:rPr>
          <w:color w:val="000000"/>
        </w:rPr>
        <w:t>iepr</w:t>
      </w:r>
      <w:r w:rsidR="00660FBE" w:rsidRPr="004E4102">
        <w:rPr>
          <w:color w:val="000000"/>
        </w:rPr>
        <w:t>as</w:t>
      </w:r>
      <w:r w:rsidRPr="004E4102">
        <w:rPr>
          <w:color w:val="000000"/>
        </w:rPr>
        <w:t>īto informāciju.</w:t>
      </w:r>
      <w:r w:rsidRPr="004E4102">
        <w:rPr>
          <w:rFonts w:eastAsia="Times New Roman"/>
        </w:rPr>
        <w:t xml:space="preserve"> </w:t>
      </w:r>
      <w:r w:rsidRPr="004E4102">
        <w:t>Administratoram pieejamās informācijas saņemšana ir viens no veidiem, kā Maksātnespējas kontroles dienests var pārliecināties par maksātnespējas procesa efektīvu un likumīgu norisi. Likumdevēja uzliktie pienākumi administratoram ir obligāti izpildāmi, un tiem ir imperatīvs raksturs</w:t>
      </w:r>
      <w:r w:rsidR="00A22FD2" w:rsidRPr="004E4102">
        <w:t>.</w:t>
      </w:r>
    </w:p>
    <w:p w14:paraId="1A7BA952" w14:textId="1C834D13" w:rsidR="00B13802" w:rsidRPr="004E4102" w:rsidRDefault="00190404" w:rsidP="00B13802">
      <w:pPr>
        <w:widowControl/>
        <w:spacing w:after="0" w:line="240" w:lineRule="auto"/>
        <w:ind w:firstLine="709"/>
        <w:jc w:val="both"/>
      </w:pPr>
      <w:r w:rsidRPr="004E4102">
        <w:rPr>
          <w:rFonts w:eastAsia="Times New Roman"/>
        </w:rPr>
        <w:t>[9.7] </w:t>
      </w:r>
      <w:r w:rsidR="00A13467" w:rsidRPr="004E4102">
        <w:rPr>
          <w:rFonts w:eastAsia="Times New Roman"/>
        </w:rPr>
        <w:t xml:space="preserve">Izvērtējot </w:t>
      </w:r>
      <w:r w:rsidR="00A13467" w:rsidRPr="004E4102">
        <w:rPr>
          <w:rFonts w:eastAsia="Times New Roman"/>
          <w:bCs/>
        </w:rPr>
        <w:t>minēto un pamatojoties Maksātnespējas likuma 26. panta trešās daļas 5. </w:t>
      </w:r>
      <w:r w:rsidR="00A13467" w:rsidRPr="004E4102" w:rsidDel="005E2E01">
        <w:rPr>
          <w:rFonts w:eastAsia="Times New Roman"/>
          <w:bCs/>
        </w:rPr>
        <w:t xml:space="preserve"> </w:t>
      </w:r>
      <w:r w:rsidR="00A13467" w:rsidRPr="004E4102">
        <w:rPr>
          <w:rFonts w:eastAsia="Times New Roman"/>
          <w:bCs/>
        </w:rPr>
        <w:t>punktu,</w:t>
      </w:r>
      <w:r w:rsidR="00A13467" w:rsidRPr="004E4102">
        <w:rPr>
          <w:rFonts w:eastAsia="Times New Roman"/>
        </w:rPr>
        <w:t xml:space="preserve"> </w:t>
      </w:r>
      <w:r w:rsidR="00A13467" w:rsidRPr="004E4102">
        <w:rPr>
          <w:rFonts w:eastAsia="Times New Roman"/>
          <w:bCs/>
        </w:rPr>
        <w:t>174.</w:t>
      </w:r>
      <w:r w:rsidR="00A13467" w:rsidRPr="004E4102">
        <w:rPr>
          <w:rFonts w:eastAsia="Times New Roman"/>
          <w:bCs/>
          <w:vertAlign w:val="superscript"/>
        </w:rPr>
        <w:t>1</w:t>
      </w:r>
      <w:r w:rsidR="00A13467" w:rsidRPr="004E4102">
        <w:rPr>
          <w:rFonts w:eastAsia="Times New Roman"/>
          <w:bCs/>
        </w:rPr>
        <w:t xml:space="preserve"> panta 1. punktu, 174.</w:t>
      </w:r>
      <w:r w:rsidR="00A13467" w:rsidRPr="004E4102">
        <w:rPr>
          <w:rFonts w:eastAsia="Times New Roman"/>
          <w:bCs/>
          <w:vertAlign w:val="superscript"/>
        </w:rPr>
        <w:t>2</w:t>
      </w:r>
      <w:r w:rsidR="00A13467" w:rsidRPr="004E4102">
        <w:rPr>
          <w:rFonts w:eastAsia="Times New Roman"/>
          <w:bCs/>
        </w:rPr>
        <w:t> panta pirmās daļas 3., 5. un 7. punktu, 175. panta pirmās daļas 2. punktu,</w:t>
      </w:r>
    </w:p>
    <w:p w14:paraId="151B5E12" w14:textId="77777777" w:rsidR="00B13802" w:rsidRPr="004E4102" w:rsidRDefault="00B13802" w:rsidP="00B13802">
      <w:pPr>
        <w:widowControl/>
        <w:spacing w:after="0" w:line="240" w:lineRule="auto"/>
        <w:jc w:val="both"/>
        <w:rPr>
          <w:lang w:eastAsia="en-US"/>
        </w:rPr>
      </w:pPr>
    </w:p>
    <w:p w14:paraId="55F4A39E" w14:textId="77777777" w:rsidR="00B13802" w:rsidRPr="004E4102" w:rsidRDefault="00B13802" w:rsidP="00B13802">
      <w:pPr>
        <w:autoSpaceDE w:val="0"/>
        <w:autoSpaceDN w:val="0"/>
        <w:adjustRightInd w:val="0"/>
        <w:spacing w:after="0" w:line="240" w:lineRule="auto"/>
        <w:jc w:val="center"/>
        <w:rPr>
          <w:rFonts w:eastAsia="Times New Roman"/>
          <w:b/>
          <w:iCs/>
        </w:rPr>
      </w:pPr>
      <w:r w:rsidRPr="004E4102">
        <w:rPr>
          <w:rFonts w:eastAsia="Times New Roman"/>
          <w:b/>
          <w:iCs/>
        </w:rPr>
        <w:t xml:space="preserve">NOLĒMU: </w:t>
      </w:r>
    </w:p>
    <w:p w14:paraId="2535BE64" w14:textId="77777777" w:rsidR="00B13802" w:rsidRPr="004E4102" w:rsidRDefault="00B13802" w:rsidP="00B13802">
      <w:pPr>
        <w:autoSpaceDE w:val="0"/>
        <w:autoSpaceDN w:val="0"/>
        <w:adjustRightInd w:val="0"/>
        <w:spacing w:after="0" w:line="240" w:lineRule="auto"/>
        <w:ind w:firstLine="539"/>
        <w:jc w:val="center"/>
        <w:rPr>
          <w:rFonts w:eastAsia="Times New Roman"/>
          <w:b/>
          <w:iCs/>
        </w:rPr>
      </w:pPr>
    </w:p>
    <w:p w14:paraId="19D5BB93" w14:textId="2D350564" w:rsidR="00B13802" w:rsidRPr="004E4102" w:rsidRDefault="00B13802" w:rsidP="00B13802">
      <w:pPr>
        <w:tabs>
          <w:tab w:val="left" w:pos="993"/>
        </w:tabs>
        <w:spacing w:after="0" w:line="240" w:lineRule="auto"/>
        <w:ind w:firstLine="720"/>
        <w:jc w:val="both"/>
      </w:pPr>
      <w:r w:rsidRPr="004E4102">
        <w:rPr>
          <w:b/>
          <w:bCs/>
        </w:rPr>
        <w:t>Atzīt</w:t>
      </w:r>
      <w:r w:rsidRPr="004E4102">
        <w:t>, ka administrator</w:t>
      </w:r>
      <w:r w:rsidR="00833565" w:rsidRPr="004E4102">
        <w:t>e</w:t>
      </w:r>
      <w:r w:rsidRPr="004E4102">
        <w:t xml:space="preserve"> </w:t>
      </w:r>
      <w:r w:rsidR="008C1189" w:rsidRPr="004E4102">
        <w:t>/Administrators/</w:t>
      </w:r>
      <w:r w:rsidR="00833565" w:rsidRPr="004E4102">
        <w:t xml:space="preserve">, </w:t>
      </w:r>
      <w:r w:rsidR="008C1189" w:rsidRPr="004E4102">
        <w:t>/</w:t>
      </w:r>
      <w:r w:rsidR="00833565" w:rsidRPr="004E4102">
        <w:t xml:space="preserve">amata apliecības </w:t>
      </w:r>
      <w:r w:rsidR="008C1189" w:rsidRPr="004E4102">
        <w:t>numurs/</w:t>
      </w:r>
      <w:r w:rsidRPr="004E4102">
        <w:t xml:space="preserve">, </w:t>
      </w:r>
      <w:r w:rsidR="008C1189" w:rsidRPr="004E4102">
        <w:t>/</w:t>
      </w:r>
      <w:r w:rsidR="005332FA" w:rsidRPr="004E4102">
        <w:rPr>
          <w:rFonts w:eastAsia="Times New Roman"/>
        </w:rPr>
        <w:t>SIA "</w:t>
      </w:r>
      <w:r w:rsidR="008C1189" w:rsidRPr="004E4102">
        <w:rPr>
          <w:rFonts w:eastAsia="Times New Roman"/>
          <w:bCs/>
          <w:iCs/>
        </w:rPr>
        <w:t>Nosaukums A</w:t>
      </w:r>
      <w:r w:rsidR="005332FA" w:rsidRPr="004E4102">
        <w:rPr>
          <w:rFonts w:eastAsia="Times New Roman"/>
        </w:rPr>
        <w:t>"</w:t>
      </w:r>
      <w:r w:rsidR="008C1189" w:rsidRPr="004E4102">
        <w:rPr>
          <w:rFonts w:eastAsia="Times New Roman"/>
        </w:rPr>
        <w:t>/</w:t>
      </w:r>
      <w:r w:rsidR="005332FA" w:rsidRPr="004E4102">
        <w:rPr>
          <w:rFonts w:eastAsia="Times New Roman"/>
        </w:rPr>
        <w:t xml:space="preserve">, </w:t>
      </w:r>
      <w:r w:rsidR="008C1189" w:rsidRPr="004E4102">
        <w:rPr>
          <w:rFonts w:eastAsia="Times New Roman"/>
        </w:rPr>
        <w:t>/</w:t>
      </w:r>
      <w:r w:rsidR="005332FA" w:rsidRPr="004E4102">
        <w:rPr>
          <w:rFonts w:eastAsia="Times New Roman"/>
        </w:rPr>
        <w:t xml:space="preserve">reģistrācijas </w:t>
      </w:r>
      <w:r w:rsidR="008C1189" w:rsidRPr="004E4102">
        <w:rPr>
          <w:rFonts w:eastAsia="Times New Roman"/>
        </w:rPr>
        <w:t>numurs/</w:t>
      </w:r>
      <w:r w:rsidR="005332FA" w:rsidRPr="004E4102">
        <w:rPr>
          <w:rFonts w:eastAsia="Times New Roman"/>
        </w:rPr>
        <w:t xml:space="preserve">, maksātnespējas procesā, </w:t>
      </w:r>
      <w:r w:rsidR="005B627C" w:rsidRPr="004E4102">
        <w:rPr>
          <w:rFonts w:eastAsia="Times New Roman"/>
        </w:rPr>
        <w:t xml:space="preserve">neiesniedzot </w:t>
      </w:r>
      <w:r w:rsidR="005332FA" w:rsidRPr="004E4102">
        <w:rPr>
          <w:rFonts w:eastAsia="Times New Roman"/>
        </w:rPr>
        <w:t xml:space="preserve">atbildi uz </w:t>
      </w:r>
      <w:r w:rsidR="005B627C" w:rsidRPr="004E4102">
        <w:rPr>
          <w:rFonts w:eastAsia="Times New Roman"/>
        </w:rPr>
        <w:t xml:space="preserve">Maksātnespējas kontroles dienesta 2026. gada </w:t>
      </w:r>
      <w:r w:rsidR="007F01EB" w:rsidRPr="004E4102">
        <w:rPr>
          <w:rFonts w:eastAsia="Times New Roman"/>
        </w:rPr>
        <w:t>3</w:t>
      </w:r>
      <w:r w:rsidR="005B627C" w:rsidRPr="004E4102">
        <w:rPr>
          <w:rFonts w:eastAsia="Times New Roman"/>
        </w:rPr>
        <w:t>. jūnija pieprasījum</w:t>
      </w:r>
      <w:r w:rsidR="00D97423" w:rsidRPr="004E4102">
        <w:rPr>
          <w:rFonts w:eastAsia="Times New Roman"/>
        </w:rPr>
        <w:t>a</w:t>
      </w:r>
      <w:r w:rsidR="005B627C" w:rsidRPr="004E4102">
        <w:rPr>
          <w:rFonts w:eastAsia="Times New Roman"/>
        </w:rPr>
        <w:t xml:space="preserve"> </w:t>
      </w:r>
      <w:r w:rsidR="008C1189" w:rsidRPr="004E4102">
        <w:rPr>
          <w:rFonts w:eastAsia="Times New Roman"/>
        </w:rPr>
        <w:t>/numurs/</w:t>
      </w:r>
      <w:r w:rsidR="005B627C" w:rsidRPr="004E4102">
        <w:rPr>
          <w:rFonts w:eastAsia="Times New Roman"/>
        </w:rPr>
        <w:t xml:space="preserve"> </w:t>
      </w:r>
      <w:r w:rsidR="00D97423" w:rsidRPr="004E4102">
        <w:rPr>
          <w:rFonts w:eastAsia="Times New Roman"/>
        </w:rPr>
        <w:t>5.</w:t>
      </w:r>
      <w:r w:rsidR="00DC69EE" w:rsidRPr="004E4102">
        <w:rPr>
          <w:rFonts w:eastAsia="Times New Roman"/>
        </w:rPr>
        <w:t> </w:t>
      </w:r>
      <w:r w:rsidR="00D97423" w:rsidRPr="004E4102">
        <w:rPr>
          <w:rFonts w:eastAsia="Times New Roman"/>
        </w:rPr>
        <w:t>jautājumu</w:t>
      </w:r>
      <w:r w:rsidR="005B627C" w:rsidRPr="004E4102">
        <w:rPr>
          <w:rFonts w:eastAsia="Times New Roman"/>
        </w:rPr>
        <w:t>, nav ievēroj</w:t>
      </w:r>
      <w:r w:rsidR="00D97423" w:rsidRPr="004E4102">
        <w:rPr>
          <w:rFonts w:eastAsia="Times New Roman"/>
        </w:rPr>
        <w:t>usi</w:t>
      </w:r>
      <w:r w:rsidR="005B627C" w:rsidRPr="004E4102">
        <w:rPr>
          <w:rFonts w:eastAsia="Times New Roman"/>
        </w:rPr>
        <w:t xml:space="preserve"> Maksātnespējas likuma 26. panta trešās daļas 5.</w:t>
      </w:r>
      <w:r w:rsidR="00D97423" w:rsidRPr="004E4102">
        <w:rPr>
          <w:rFonts w:eastAsia="Times New Roman"/>
        </w:rPr>
        <w:t> </w:t>
      </w:r>
      <w:r w:rsidR="005B627C" w:rsidRPr="004E4102">
        <w:rPr>
          <w:rFonts w:eastAsia="Times New Roman"/>
        </w:rPr>
        <w:t>punkta prasības.</w:t>
      </w:r>
    </w:p>
    <w:p w14:paraId="1B99804E" w14:textId="7C7E82AA" w:rsidR="00FA5402" w:rsidRPr="004E4102" w:rsidRDefault="00B13802" w:rsidP="00B13802">
      <w:pPr>
        <w:spacing w:after="0" w:line="240" w:lineRule="auto"/>
        <w:ind w:firstLine="709"/>
        <w:jc w:val="both"/>
      </w:pPr>
      <w:r w:rsidRPr="004E4102">
        <w:rPr>
          <w:b/>
          <w:bCs/>
        </w:rPr>
        <w:t>Uzlikt</w:t>
      </w:r>
      <w:r w:rsidR="00BA37F4" w:rsidRPr="004E4102">
        <w:rPr>
          <w:b/>
          <w:bCs/>
        </w:rPr>
        <w:t xml:space="preserve"> </w:t>
      </w:r>
      <w:r w:rsidR="00BA37F4" w:rsidRPr="004E4102">
        <w:t>administratorei</w:t>
      </w:r>
      <w:r w:rsidRPr="004E4102">
        <w:t xml:space="preserve"> </w:t>
      </w:r>
      <w:r w:rsidR="008C1189" w:rsidRPr="004E4102">
        <w:t>/Administrators/</w:t>
      </w:r>
      <w:r w:rsidR="00BA37F4" w:rsidRPr="004E4102">
        <w:t xml:space="preserve">, </w:t>
      </w:r>
      <w:r w:rsidR="008C1189" w:rsidRPr="004E4102">
        <w:t>/</w:t>
      </w:r>
      <w:r w:rsidR="00BA37F4" w:rsidRPr="004E4102">
        <w:t xml:space="preserve">amata apliecības </w:t>
      </w:r>
      <w:r w:rsidR="008C1189" w:rsidRPr="004E4102">
        <w:t>numurs/</w:t>
      </w:r>
      <w:r w:rsidRPr="004E4102">
        <w:t xml:space="preserve">, tiesisko pienākumu nekavējoties, bet ne vēlāk kā līdz </w:t>
      </w:r>
      <w:r w:rsidRPr="004E4102">
        <w:rPr>
          <w:b/>
          <w:bCs/>
        </w:rPr>
        <w:t>202</w:t>
      </w:r>
      <w:r w:rsidR="00FA5402" w:rsidRPr="004E4102">
        <w:rPr>
          <w:b/>
          <w:bCs/>
        </w:rPr>
        <w:t>6</w:t>
      </w:r>
      <w:r w:rsidRPr="004E4102">
        <w:rPr>
          <w:b/>
          <w:bCs/>
        </w:rPr>
        <w:t xml:space="preserve">. gada </w:t>
      </w:r>
      <w:r w:rsidR="003F38E0" w:rsidRPr="004E4102">
        <w:rPr>
          <w:b/>
          <w:bCs/>
        </w:rPr>
        <w:t>27. jūlijam</w:t>
      </w:r>
      <w:r w:rsidRPr="004E4102">
        <w:t>, iesniegt Maksātnespējas kontroles dienestā</w:t>
      </w:r>
      <w:r w:rsidR="00FA5402" w:rsidRPr="004E4102">
        <w:t xml:space="preserve"> paskaidrojumus uz</w:t>
      </w:r>
      <w:r w:rsidR="00A16203" w:rsidRPr="004E4102">
        <w:t xml:space="preserve"> Maksātnespējas kontroles dienesta</w:t>
      </w:r>
      <w:r w:rsidR="00FA5402" w:rsidRPr="004E4102">
        <w:t xml:space="preserve"> </w:t>
      </w:r>
      <w:r w:rsidR="00FA5402" w:rsidRPr="004E4102">
        <w:rPr>
          <w:rFonts w:eastAsia="Times New Roman"/>
        </w:rPr>
        <w:t>2026. gada 3. jūnija vēstul</w:t>
      </w:r>
      <w:r w:rsidR="003D7D71" w:rsidRPr="004E4102">
        <w:rPr>
          <w:rFonts w:eastAsia="Times New Roman"/>
        </w:rPr>
        <w:t>es</w:t>
      </w:r>
      <w:r w:rsidR="008C1189" w:rsidRPr="004E4102">
        <w:rPr>
          <w:rFonts w:eastAsia="Times New Roman"/>
        </w:rPr>
        <w:t xml:space="preserve"> /numurs/</w:t>
      </w:r>
      <w:r w:rsidR="0019063D" w:rsidRPr="004E4102">
        <w:rPr>
          <w:rFonts w:eastAsia="Times New Roman"/>
        </w:rPr>
        <w:t xml:space="preserve"> 5. jautājumu.</w:t>
      </w:r>
    </w:p>
    <w:p w14:paraId="3BB93B33" w14:textId="77777777" w:rsidR="00B13802" w:rsidRPr="004E4102" w:rsidRDefault="00B13802" w:rsidP="00B13802">
      <w:pPr>
        <w:spacing w:after="0" w:line="240" w:lineRule="auto"/>
        <w:ind w:firstLine="709"/>
        <w:jc w:val="both"/>
      </w:pPr>
    </w:p>
    <w:p w14:paraId="4C20D83C" w14:textId="77777777" w:rsidR="00B13802" w:rsidRPr="004E4102" w:rsidRDefault="00B13802" w:rsidP="00B13802">
      <w:pPr>
        <w:widowControl/>
        <w:spacing w:after="0" w:line="240" w:lineRule="auto"/>
        <w:ind w:firstLine="709"/>
        <w:jc w:val="both"/>
      </w:pPr>
      <w:r w:rsidRPr="004E4102">
        <w:t xml:space="preserve">Lēmumu var pārsūdzēt tiesā mēneša laikā no lēmuma saņemšanas dienas. Sūdzības iesniegšana tiesā neaptur šā lēmuma darbību. </w:t>
      </w:r>
    </w:p>
    <w:p w14:paraId="2314654B" w14:textId="77777777" w:rsidR="00B13802" w:rsidRPr="004E4102" w:rsidRDefault="00B13802" w:rsidP="00B13802">
      <w:pPr>
        <w:widowControl/>
        <w:spacing w:after="0" w:line="240" w:lineRule="auto"/>
        <w:ind w:right="-766"/>
        <w:jc w:val="both"/>
        <w:rPr>
          <w:rFonts w:eastAsia="Times New Roman"/>
        </w:rPr>
      </w:pPr>
    </w:p>
    <w:p w14:paraId="607EAC83" w14:textId="77777777" w:rsidR="00B13802" w:rsidRPr="004E4102" w:rsidRDefault="00B13802" w:rsidP="00B13802">
      <w:pPr>
        <w:widowControl/>
        <w:spacing w:after="0" w:line="240" w:lineRule="auto"/>
        <w:ind w:right="-766"/>
        <w:jc w:val="both"/>
        <w:rPr>
          <w:rFonts w:eastAsia="Times New Roman"/>
        </w:rPr>
      </w:pPr>
    </w:p>
    <w:p w14:paraId="76ACF541" w14:textId="2207AA8E" w:rsidR="00B13802" w:rsidRPr="004E4102" w:rsidRDefault="00B13802" w:rsidP="00B13802">
      <w:pPr>
        <w:widowControl/>
        <w:tabs>
          <w:tab w:val="right" w:pos="9356"/>
        </w:tabs>
        <w:spacing w:after="0" w:line="240" w:lineRule="auto"/>
        <w:ind w:right="-11"/>
        <w:jc w:val="both"/>
      </w:pPr>
      <w:r w:rsidRPr="004E4102">
        <w:rPr>
          <w:rFonts w:eastAsia="Times New Roman"/>
        </w:rPr>
        <w:t>Direktor</w:t>
      </w:r>
      <w:r w:rsidR="009B40D0" w:rsidRPr="004E4102">
        <w:rPr>
          <w:rFonts w:eastAsia="Times New Roman"/>
        </w:rPr>
        <w:t>a p. i.</w:t>
      </w:r>
      <w:r w:rsidRPr="004E4102">
        <w:rPr>
          <w:rFonts w:eastAsia="Times New Roman"/>
        </w:rPr>
        <w:tab/>
      </w:r>
      <w:r w:rsidR="009B40D0" w:rsidRPr="004E4102">
        <w:rPr>
          <w:rFonts w:eastAsia="Times New Roman"/>
        </w:rPr>
        <w:t>Baiba Banga</w:t>
      </w:r>
    </w:p>
    <w:p w14:paraId="6449AC62" w14:textId="77777777" w:rsidR="00B13802" w:rsidRPr="004E4102" w:rsidRDefault="00B13802" w:rsidP="00B13802">
      <w:pPr>
        <w:widowControl/>
        <w:spacing w:after="0" w:line="240" w:lineRule="auto"/>
        <w:rPr>
          <w:rFonts w:eastAsia="Times New Roman"/>
        </w:rPr>
      </w:pPr>
    </w:p>
    <w:p w14:paraId="00E3CABE" w14:textId="282A6D8E" w:rsidR="00B13802" w:rsidRPr="004E4102" w:rsidRDefault="00B13802" w:rsidP="00B13802">
      <w:pPr>
        <w:widowControl/>
        <w:spacing w:after="0" w:line="240" w:lineRule="auto"/>
        <w:rPr>
          <w:rFonts w:eastAsia="Times New Roman"/>
        </w:rPr>
      </w:pPr>
    </w:p>
    <w:p w14:paraId="69A1347B" w14:textId="77777777" w:rsidR="008C1189" w:rsidRPr="004E4102" w:rsidRDefault="008C1189" w:rsidP="00B13802">
      <w:pPr>
        <w:widowControl/>
        <w:spacing w:after="0" w:line="240" w:lineRule="auto"/>
        <w:rPr>
          <w:rFonts w:eastAsiaTheme="minorEastAsia"/>
          <w:i/>
          <w:iCs/>
          <w:sz w:val="20"/>
          <w:szCs w:val="20"/>
        </w:rPr>
      </w:pPr>
    </w:p>
    <w:p w14:paraId="3DE595B1" w14:textId="77777777" w:rsidR="00B13802" w:rsidRPr="004E4102" w:rsidRDefault="00B13802" w:rsidP="00B13802">
      <w:pPr>
        <w:widowControl/>
        <w:spacing w:after="0" w:line="240" w:lineRule="auto"/>
        <w:rPr>
          <w:rFonts w:eastAsia="Times New Roman"/>
        </w:rPr>
      </w:pPr>
    </w:p>
    <w:p w14:paraId="2BAC89C2" w14:textId="77777777" w:rsidR="00B13802" w:rsidRPr="004E4102" w:rsidRDefault="00B13802" w:rsidP="00B13802">
      <w:pPr>
        <w:widowControl/>
        <w:spacing w:after="0" w:line="240" w:lineRule="auto"/>
        <w:rPr>
          <w:rFonts w:eastAsia="Times New Roman"/>
        </w:rPr>
      </w:pPr>
    </w:p>
    <w:p w14:paraId="4DBBFB97" w14:textId="0D14900B" w:rsidR="00E8606B" w:rsidRPr="00E8606B" w:rsidRDefault="00B13802" w:rsidP="009B40D0">
      <w:pPr>
        <w:widowControl/>
        <w:spacing w:after="0" w:line="240" w:lineRule="auto"/>
        <w:jc w:val="center"/>
        <w:rPr>
          <w:rFonts w:eastAsia="Times New Roman"/>
          <w:sz w:val="20"/>
          <w:szCs w:val="20"/>
          <w:lang w:val="lt-LT"/>
        </w:rPr>
      </w:pPr>
      <w:r w:rsidRPr="004E4102">
        <w:rPr>
          <w:sz w:val="20"/>
          <w:szCs w:val="20"/>
          <w:lang w:eastAsia="en-US"/>
        </w:rPr>
        <w:t>DOKUMENTS IR PARAKSTĪTS AR DROŠU ELEKTRONISKO PARAKSTU</w:t>
      </w:r>
    </w:p>
    <w:sectPr w:rsidR="00E8606B" w:rsidRPr="00E8606B" w:rsidSect="00F1756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B545" w14:textId="77777777" w:rsidR="006A3D83" w:rsidRDefault="006A3D83">
      <w:pPr>
        <w:spacing w:after="0" w:line="240" w:lineRule="auto"/>
      </w:pPr>
      <w:r>
        <w:separator/>
      </w:r>
    </w:p>
  </w:endnote>
  <w:endnote w:type="continuationSeparator" w:id="0">
    <w:p w14:paraId="4B0EDA5C" w14:textId="77777777" w:rsidR="006A3D83" w:rsidRDefault="006A3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61D8" w14:textId="77777777" w:rsidR="00937BD2" w:rsidRDefault="00937BD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608629"/>
      <w:docPartObj>
        <w:docPartGallery w:val="Page Numbers (Bottom of Page)"/>
        <w:docPartUnique/>
      </w:docPartObj>
    </w:sdtPr>
    <w:sdtContent>
      <w:p w14:paraId="038951FE" w14:textId="7DCC1481" w:rsidR="00741A8C" w:rsidRDefault="00741A8C">
        <w:pPr>
          <w:pStyle w:val="Kjene"/>
          <w:jc w:val="center"/>
        </w:pPr>
        <w:r>
          <w:fldChar w:fldCharType="begin"/>
        </w:r>
        <w:r>
          <w:instrText>PAGE   \* MERGEFORMAT</w:instrText>
        </w:r>
        <w:r>
          <w:fldChar w:fldCharType="separate"/>
        </w:r>
        <w:r>
          <w:t>2</w:t>
        </w:r>
        <w:r>
          <w:fldChar w:fldCharType="end"/>
        </w:r>
      </w:p>
    </w:sdtContent>
  </w:sdt>
  <w:p w14:paraId="2BB7706F" w14:textId="77777777" w:rsidR="00741A8C" w:rsidRDefault="00741A8C">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E603" w14:textId="77777777" w:rsidR="00937BD2" w:rsidRDefault="00937BD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B9B3" w14:textId="77777777" w:rsidR="006A3D83" w:rsidRDefault="006A3D83">
      <w:pPr>
        <w:spacing w:after="0" w:line="240" w:lineRule="auto"/>
      </w:pPr>
      <w:r>
        <w:separator/>
      </w:r>
    </w:p>
  </w:footnote>
  <w:footnote w:type="continuationSeparator" w:id="0">
    <w:p w14:paraId="7083E4CB" w14:textId="77777777" w:rsidR="006A3D83" w:rsidRDefault="006A3D83">
      <w:pPr>
        <w:spacing w:after="0" w:line="240" w:lineRule="auto"/>
      </w:pPr>
      <w:r>
        <w:continuationSeparator/>
      </w:r>
    </w:p>
  </w:footnote>
  <w:footnote w:id="1">
    <w:p w14:paraId="351F31A3" w14:textId="72476365" w:rsidR="00C74486" w:rsidRPr="004E4102" w:rsidRDefault="00C74486" w:rsidP="00F754D1">
      <w:pPr>
        <w:pStyle w:val="Vresteksts"/>
        <w:jc w:val="both"/>
      </w:pPr>
      <w:r w:rsidRPr="004E4102">
        <w:rPr>
          <w:rStyle w:val="Vresatsauce"/>
        </w:rPr>
        <w:footnoteRef/>
      </w:r>
      <w:r w:rsidRPr="004E4102">
        <w:t xml:space="preserve"> </w:t>
      </w:r>
      <w:r w:rsidR="00707D9E" w:rsidRPr="004E4102">
        <w:t>/</w:t>
      </w:r>
      <w:r w:rsidRPr="004E4102">
        <w:t xml:space="preserve">Reģistrācijas </w:t>
      </w:r>
      <w:r w:rsidR="00707D9E" w:rsidRPr="004E4102">
        <w:rPr>
          <w:rFonts w:eastAsia="Times New Roman"/>
        </w:rPr>
        <w:t>numurs/</w:t>
      </w:r>
      <w:r w:rsidRPr="004E4102">
        <w:rPr>
          <w:rFonts w:eastAsia="Times New Roman"/>
        </w:rPr>
        <w:t>.</w:t>
      </w:r>
    </w:p>
  </w:footnote>
  <w:footnote w:id="2">
    <w:p w14:paraId="5B951C99" w14:textId="53BE6692" w:rsidR="00130462" w:rsidRPr="004E4102" w:rsidRDefault="00130462" w:rsidP="00F754D1">
      <w:pPr>
        <w:pStyle w:val="Vresteksts"/>
        <w:jc w:val="both"/>
      </w:pPr>
      <w:r w:rsidRPr="004E4102">
        <w:rPr>
          <w:rStyle w:val="Vresatsauce"/>
        </w:rPr>
        <w:footnoteRef/>
      </w:r>
      <w:r w:rsidR="00F54CF7" w:rsidRPr="004E4102">
        <w:t> </w:t>
      </w:r>
      <w:r w:rsidR="00707D9E" w:rsidRPr="004E4102">
        <w:t>/</w:t>
      </w:r>
      <w:r w:rsidR="004601DB" w:rsidRPr="004E4102">
        <w:t xml:space="preserve">Reģistrācijas </w:t>
      </w:r>
      <w:r w:rsidR="00707D9E" w:rsidRPr="004E4102">
        <w:rPr>
          <w:rFonts w:eastAsia="Times New Roman"/>
        </w:rPr>
        <w:t>numurs/</w:t>
      </w:r>
      <w:r w:rsidR="004601DB" w:rsidRPr="004E4102">
        <w:rPr>
          <w:lang w:eastAsia="ar-SA"/>
        </w:rPr>
        <w:t xml:space="preserve">; </w:t>
      </w:r>
      <w:r w:rsidRPr="004E4102">
        <w:rPr>
          <w:lang w:eastAsia="ar-SA"/>
        </w:rPr>
        <w:t xml:space="preserve">Maksātnespējas kontroles dienesta lietvedībā reģistrēts 2026. gada 10. jūnijā ar </w:t>
      </w:r>
      <w:r w:rsidR="00707D9E" w:rsidRPr="004E4102">
        <w:rPr>
          <w:lang w:eastAsia="ar-SA"/>
        </w:rPr>
        <w:t>/numurs/</w:t>
      </w:r>
      <w:r w:rsidRPr="004E4102">
        <w:rPr>
          <w:lang w:eastAsia="ar-SA"/>
        </w:rPr>
        <w:t>.</w:t>
      </w:r>
    </w:p>
  </w:footnote>
  <w:footnote w:id="3">
    <w:p w14:paraId="26AA0666" w14:textId="44D801BD" w:rsidR="00CA1E7C" w:rsidRPr="004E4102" w:rsidRDefault="00CA1E7C" w:rsidP="00F754D1">
      <w:pPr>
        <w:pStyle w:val="Vresteksts"/>
        <w:jc w:val="both"/>
      </w:pPr>
      <w:r w:rsidRPr="004E4102">
        <w:rPr>
          <w:rStyle w:val="Vresatsauce"/>
        </w:rPr>
        <w:footnoteRef/>
      </w:r>
      <w:r w:rsidRPr="004E4102">
        <w:t xml:space="preserve"> </w:t>
      </w:r>
      <w:r w:rsidR="00707D9E" w:rsidRPr="004E4102">
        <w:t>/</w:t>
      </w:r>
      <w:r w:rsidR="006F4590" w:rsidRPr="004E4102">
        <w:t xml:space="preserve">Reģistrācijas </w:t>
      </w:r>
      <w:r w:rsidR="00707D9E" w:rsidRPr="004E4102">
        <w:t>numurs/</w:t>
      </w:r>
      <w:r w:rsidR="006F4590" w:rsidRPr="004E4102">
        <w:t>.</w:t>
      </w:r>
    </w:p>
  </w:footnote>
  <w:footnote w:id="4">
    <w:p w14:paraId="66484824" w14:textId="03CDB9E8" w:rsidR="00B46343" w:rsidRDefault="00B46343" w:rsidP="00F754D1">
      <w:pPr>
        <w:pStyle w:val="Vresteksts"/>
        <w:jc w:val="both"/>
      </w:pPr>
      <w:r w:rsidRPr="004E4102">
        <w:rPr>
          <w:rStyle w:val="Vresatsauce"/>
        </w:rPr>
        <w:footnoteRef/>
      </w:r>
      <w:r w:rsidR="00564DDB" w:rsidRPr="004E4102">
        <w:t xml:space="preserve"> </w:t>
      </w:r>
      <w:r w:rsidR="00707D9E" w:rsidRPr="004E4102">
        <w:t>/</w:t>
      </w:r>
      <w:r w:rsidR="006F4590" w:rsidRPr="004E4102">
        <w:t>Reģistrācijas</w:t>
      </w:r>
      <w:r w:rsidR="00F54CF7" w:rsidRPr="004E4102">
        <w:t xml:space="preserve"> </w:t>
      </w:r>
      <w:r w:rsidR="00707D9E" w:rsidRPr="004E4102">
        <w:rPr>
          <w:rFonts w:eastAsia="Times New Roman"/>
        </w:rPr>
        <w:t>numurs/</w:t>
      </w:r>
      <w:r w:rsidR="006F4590" w:rsidRPr="004E4102">
        <w:t xml:space="preserve">; </w:t>
      </w:r>
      <w:r w:rsidRPr="004E4102">
        <w:t xml:space="preserve">Maksātnespējas kontroles dienesta lietvedībā reģistrēts 2026. gada 27. jūnijā ar </w:t>
      </w:r>
      <w:r w:rsidR="00707D9E" w:rsidRPr="004E4102">
        <w:t>/numurs/</w:t>
      </w:r>
      <w:r w:rsidRPr="004E4102">
        <w:t>.</w:t>
      </w:r>
    </w:p>
  </w:footnote>
  <w:footnote w:id="5">
    <w:p w14:paraId="23A8B23F" w14:textId="351E2D70" w:rsidR="00F4267A" w:rsidRPr="004E4102" w:rsidRDefault="00F4267A" w:rsidP="00F754D1">
      <w:pPr>
        <w:pStyle w:val="Vresteksts"/>
        <w:jc w:val="both"/>
      </w:pPr>
      <w:r>
        <w:rPr>
          <w:rStyle w:val="Vresatsauce"/>
        </w:rPr>
        <w:footnoteRef/>
      </w:r>
      <w:r>
        <w:t xml:space="preserve"> </w:t>
      </w:r>
      <w:r w:rsidR="0034420F">
        <w:t>/</w:t>
      </w:r>
      <w:r w:rsidR="009513CD" w:rsidRPr="004E4102">
        <w:t xml:space="preserve">Reģistrācijas </w:t>
      </w:r>
      <w:r w:rsidR="0034420F" w:rsidRPr="004E4102">
        <w:rPr>
          <w:rFonts w:eastAsia="Times New Roman"/>
        </w:rPr>
        <w:t>numurs/</w:t>
      </w:r>
      <w:r w:rsidR="009513CD" w:rsidRPr="004E4102">
        <w:t xml:space="preserve">; </w:t>
      </w:r>
      <w:r w:rsidRPr="004E4102">
        <w:t>Maksātnespējas kontroles dienesta lietvedībā reģistrēt</w:t>
      </w:r>
      <w:r w:rsidR="004246DD" w:rsidRPr="004E4102">
        <w:t>i</w:t>
      </w:r>
      <w:r w:rsidRPr="004E4102">
        <w:t xml:space="preserve"> 2026. gada 29. jūnijā ar </w:t>
      </w:r>
      <w:r w:rsidR="0034420F" w:rsidRPr="004E4102">
        <w:t>/numurs/</w:t>
      </w:r>
      <w:r w:rsidRPr="004E4102">
        <w:t>.</w:t>
      </w:r>
    </w:p>
  </w:footnote>
  <w:footnote w:id="6">
    <w:p w14:paraId="526CA4A6" w14:textId="484C3789" w:rsidR="006E1155" w:rsidRPr="004E4102" w:rsidRDefault="006E1155" w:rsidP="006E1155">
      <w:pPr>
        <w:pStyle w:val="Vresteksts"/>
        <w:jc w:val="both"/>
      </w:pPr>
      <w:r w:rsidRPr="004E4102">
        <w:rPr>
          <w:rStyle w:val="Vresatsauce"/>
        </w:rPr>
        <w:footnoteRef/>
      </w:r>
      <w:r w:rsidRPr="004E4102">
        <w:t xml:space="preserve"> </w:t>
      </w:r>
      <w:r w:rsidR="0034420F" w:rsidRPr="004E4102">
        <w:t>/</w:t>
      </w:r>
      <w:r w:rsidRPr="004E4102">
        <w:t xml:space="preserve">Reģistrācijas </w:t>
      </w:r>
      <w:r w:rsidR="0034420F" w:rsidRPr="004E4102">
        <w:t>numurs/</w:t>
      </w:r>
      <w:r w:rsidRPr="004E4102">
        <w:t>.</w:t>
      </w:r>
    </w:p>
  </w:footnote>
  <w:footnote w:id="7">
    <w:p w14:paraId="20CBC523" w14:textId="77777777" w:rsidR="005F44CB" w:rsidRPr="004E4102" w:rsidRDefault="005F44CB" w:rsidP="005F44CB">
      <w:pPr>
        <w:pStyle w:val="Vresteksts"/>
      </w:pPr>
      <w:r w:rsidRPr="004E4102">
        <w:rPr>
          <w:rStyle w:val="Vresatsauce"/>
        </w:rPr>
        <w:footnoteRef/>
      </w:r>
      <w:r w:rsidRPr="004E4102">
        <w:t xml:space="preserve"> Maksātnespējas likuma </w:t>
      </w:r>
      <w:r w:rsidRPr="004E4102">
        <w:rPr>
          <w:iCs/>
        </w:rPr>
        <w:t>174.</w:t>
      </w:r>
      <w:r w:rsidRPr="004E4102">
        <w:rPr>
          <w:iCs/>
          <w:vertAlign w:val="superscript"/>
        </w:rPr>
        <w:t>1</w:t>
      </w:r>
      <w:r w:rsidRPr="004E4102">
        <w:rPr>
          <w:iCs/>
        </w:rPr>
        <w:t> panta 1. punkts</w:t>
      </w:r>
    </w:p>
  </w:footnote>
  <w:footnote w:id="8">
    <w:p w14:paraId="616EF501" w14:textId="31E180F3" w:rsidR="00130660" w:rsidRPr="004E4102" w:rsidRDefault="00130660" w:rsidP="00F754D1">
      <w:pPr>
        <w:pStyle w:val="Vresteksts"/>
        <w:jc w:val="both"/>
      </w:pPr>
      <w:r w:rsidRPr="004E4102">
        <w:rPr>
          <w:rStyle w:val="Vresatsauce"/>
        </w:rPr>
        <w:footnoteRef/>
      </w:r>
      <w:r w:rsidRPr="004E4102">
        <w:t xml:space="preserve"> </w:t>
      </w:r>
      <w:r w:rsidR="0034420F" w:rsidRPr="004E4102">
        <w:t>/</w:t>
      </w:r>
      <w:r w:rsidR="00B3402B" w:rsidRPr="004E4102">
        <w:t xml:space="preserve">Reģistrācijas </w:t>
      </w:r>
      <w:r w:rsidR="0034420F" w:rsidRPr="004E4102">
        <w:rPr>
          <w:iCs/>
        </w:rPr>
        <w:t>numurs/</w:t>
      </w:r>
      <w:r w:rsidR="00B3402B" w:rsidRPr="004E4102">
        <w:rPr>
          <w:iCs/>
        </w:rPr>
        <w:t>;</w:t>
      </w:r>
      <w:r w:rsidR="00B3402B" w:rsidRPr="004E4102">
        <w:t xml:space="preserve"> </w:t>
      </w:r>
      <w:r w:rsidRPr="004E4102">
        <w:t xml:space="preserve">Maksātnespējas kontroles dienesta lietvedībā reģistrēts 2026. gada 6. jūlijā ar </w:t>
      </w:r>
      <w:r w:rsidR="0034420F" w:rsidRPr="004E4102">
        <w:t>/numurs/</w:t>
      </w:r>
      <w:r w:rsidRPr="004E4102">
        <w:t>.</w:t>
      </w:r>
    </w:p>
  </w:footnote>
  <w:footnote w:id="9">
    <w:p w14:paraId="4C4D74C1" w14:textId="0E43381E" w:rsidR="002C13D7" w:rsidRDefault="002C13D7">
      <w:pPr>
        <w:pStyle w:val="Vresteksts"/>
      </w:pPr>
      <w:r w:rsidRPr="004E4102">
        <w:rPr>
          <w:rStyle w:val="Vresatsauce"/>
        </w:rPr>
        <w:footnoteRef/>
      </w:r>
      <w:r w:rsidRPr="004E4102">
        <w:t xml:space="preserve"> </w:t>
      </w:r>
      <w:r w:rsidR="0034420F" w:rsidRPr="004E4102">
        <w:t>/</w:t>
      </w:r>
      <w:r w:rsidRPr="004E4102">
        <w:t xml:space="preserve">Reģistrācijas </w:t>
      </w:r>
      <w:r w:rsidR="0034420F" w:rsidRPr="004E4102">
        <w:rPr>
          <w:iCs/>
        </w:rPr>
        <w:t>numurs/</w:t>
      </w:r>
      <w:r w:rsidRPr="004E4102">
        <w:rPr>
          <w:iCs/>
        </w:rPr>
        <w:t>;</w:t>
      </w:r>
      <w:r w:rsidRPr="004E4102">
        <w:t xml:space="preserve"> Maksātnespējas kontroles dienesta lietvedībā reģistrēts 2026. gada 9. jūlijā ar </w:t>
      </w:r>
      <w:r w:rsidR="009A27BC" w:rsidRPr="004E4102">
        <w:t>/numurs</w:t>
      </w:r>
      <w:r w:rsidR="009A27BC">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3D0A" w14:textId="77777777" w:rsidR="00937BD2" w:rsidRDefault="00937BD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4DD1" w14:textId="77777777" w:rsidR="00937BD2" w:rsidRDefault="00937BD2">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35" name="Picture 35"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81"/>
    </w:tblGrid>
    <w:tr w:rsidR="00D37331" w14:paraId="08348528" w14:textId="77777777" w:rsidTr="00D37331">
      <w:tc>
        <w:tcPr>
          <w:tcW w:w="4792" w:type="dxa"/>
        </w:tcPr>
        <w:p w14:paraId="1E9E4CE3" w14:textId="77777777" w:rsidR="00D37331" w:rsidRDefault="00D37331" w:rsidP="00D37331">
          <w:pPr>
            <w:tabs>
              <w:tab w:val="left" w:pos="2296"/>
            </w:tabs>
          </w:pPr>
          <w:r>
            <w:t>13.07.2026.</w:t>
          </w:r>
        </w:p>
      </w:tc>
      <w:tc>
        <w:tcPr>
          <w:tcW w:w="4792" w:type="dxa"/>
        </w:tcPr>
        <w:p w14:paraId="39F85DD5" w14:textId="3A67798D" w:rsidR="00D37331" w:rsidRPr="004E4102" w:rsidRDefault="00937BD2" w:rsidP="00D37331">
          <w:pPr>
            <w:tabs>
              <w:tab w:val="left" w:pos="2296"/>
            </w:tabs>
            <w:jc w:val="right"/>
          </w:pPr>
          <w:r w:rsidRPr="004E4102">
            <w:t>/Lēmuma numurs/</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63360"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2ED4200">
              <v:stroke joinstyle="miter"/>
              <v:path gradientshapeok="t" o:connecttype="rect"/>
            </v:shapetype>
            <v:shape id="Text Box 43" style="position:absolute;margin-left:92.25pt;margin-top:159.9pt;width:459.75pt;height:24.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00B70C91" w:rsidP="00B70C91" w:rsidRDefault="00B70C91" w14:paraId="1AC895F4" w14:textId="142882EC">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6192;mso-position-horizontal-relative:page;mso-position-vertical-relative:page" coordsize="6926,2" coordorigin="2915,2998" o:spid="_x0000_s1026" w14:anchorId="537361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3" w15:restartNumberingAfterBreak="0">
    <w:nsid w:val="5657CA50"/>
    <w:multiLevelType w:val="singleLevel"/>
    <w:tmpl w:val="5657CA50"/>
    <w:lvl w:ilvl="0">
      <w:start w:val="1"/>
      <w:numFmt w:val="decimal"/>
      <w:suff w:val="space"/>
      <w:lvlText w:val="[%1]"/>
      <w:lvlJc w:val="left"/>
      <w:pPr>
        <w:ind w:left="0" w:firstLine="0"/>
      </w:pPr>
    </w:lvl>
  </w:abstractNum>
  <w:num w:numId="1" w16cid:durableId="1895844720">
    <w:abstractNumId w:val="10"/>
  </w:num>
  <w:num w:numId="2" w16cid:durableId="1216741990">
    <w:abstractNumId w:val="8"/>
  </w:num>
  <w:num w:numId="3" w16cid:durableId="1322930152">
    <w:abstractNumId w:val="7"/>
  </w:num>
  <w:num w:numId="4" w16cid:durableId="231281444">
    <w:abstractNumId w:val="6"/>
  </w:num>
  <w:num w:numId="5" w16cid:durableId="1621762597">
    <w:abstractNumId w:val="5"/>
  </w:num>
  <w:num w:numId="6" w16cid:durableId="1709838468">
    <w:abstractNumId w:val="9"/>
  </w:num>
  <w:num w:numId="7" w16cid:durableId="509835068">
    <w:abstractNumId w:val="4"/>
  </w:num>
  <w:num w:numId="8" w16cid:durableId="1510172612">
    <w:abstractNumId w:val="3"/>
  </w:num>
  <w:num w:numId="9" w16cid:durableId="1492403233">
    <w:abstractNumId w:val="2"/>
  </w:num>
  <w:num w:numId="10" w16cid:durableId="825123788">
    <w:abstractNumId w:val="1"/>
  </w:num>
  <w:num w:numId="11" w16cid:durableId="58677499">
    <w:abstractNumId w:val="0"/>
  </w:num>
  <w:num w:numId="12" w16cid:durableId="4088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2311950">
    <w:abstractNumId w:val="13"/>
    <w:lvlOverride w:ilvl="0">
      <w:startOverride w:val="1"/>
    </w:lvlOverride>
  </w:num>
  <w:num w:numId="14" w16cid:durableId="2772261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55DB"/>
    <w:rsid w:val="00006384"/>
    <w:rsid w:val="000101BD"/>
    <w:rsid w:val="000172DF"/>
    <w:rsid w:val="00030349"/>
    <w:rsid w:val="0004243E"/>
    <w:rsid w:val="00061C78"/>
    <w:rsid w:val="00067659"/>
    <w:rsid w:val="00073A43"/>
    <w:rsid w:val="000818B6"/>
    <w:rsid w:val="00085825"/>
    <w:rsid w:val="00092CE5"/>
    <w:rsid w:val="000A1D8A"/>
    <w:rsid w:val="000B03D6"/>
    <w:rsid w:val="000B283E"/>
    <w:rsid w:val="000B6E99"/>
    <w:rsid w:val="000D3811"/>
    <w:rsid w:val="000D7019"/>
    <w:rsid w:val="000D767A"/>
    <w:rsid w:val="000E095E"/>
    <w:rsid w:val="000F06CD"/>
    <w:rsid w:val="000F2E64"/>
    <w:rsid w:val="000F58CE"/>
    <w:rsid w:val="00106DA1"/>
    <w:rsid w:val="00117CCF"/>
    <w:rsid w:val="00124173"/>
    <w:rsid w:val="00126C31"/>
    <w:rsid w:val="00126EC3"/>
    <w:rsid w:val="00130462"/>
    <w:rsid w:val="00130660"/>
    <w:rsid w:val="00131511"/>
    <w:rsid w:val="00152815"/>
    <w:rsid w:val="001566B4"/>
    <w:rsid w:val="001609C9"/>
    <w:rsid w:val="0017514D"/>
    <w:rsid w:val="001766F9"/>
    <w:rsid w:val="00181B9A"/>
    <w:rsid w:val="00190404"/>
    <w:rsid w:val="0019063D"/>
    <w:rsid w:val="00192E83"/>
    <w:rsid w:val="00193029"/>
    <w:rsid w:val="00196000"/>
    <w:rsid w:val="001A1136"/>
    <w:rsid w:val="001B0F39"/>
    <w:rsid w:val="001B229F"/>
    <w:rsid w:val="001B265D"/>
    <w:rsid w:val="001B79BA"/>
    <w:rsid w:val="001C19B0"/>
    <w:rsid w:val="001C1B5D"/>
    <w:rsid w:val="001E61CC"/>
    <w:rsid w:val="001F47D7"/>
    <w:rsid w:val="00204E1F"/>
    <w:rsid w:val="00210BE2"/>
    <w:rsid w:val="00222031"/>
    <w:rsid w:val="00223018"/>
    <w:rsid w:val="002239A2"/>
    <w:rsid w:val="00237DE8"/>
    <w:rsid w:val="002506F3"/>
    <w:rsid w:val="0025288A"/>
    <w:rsid w:val="002545A4"/>
    <w:rsid w:val="002617D8"/>
    <w:rsid w:val="00264096"/>
    <w:rsid w:val="00264BF4"/>
    <w:rsid w:val="00275B9E"/>
    <w:rsid w:val="00277ED3"/>
    <w:rsid w:val="0028004F"/>
    <w:rsid w:val="00284F81"/>
    <w:rsid w:val="00286533"/>
    <w:rsid w:val="00287A23"/>
    <w:rsid w:val="00292619"/>
    <w:rsid w:val="002B21F0"/>
    <w:rsid w:val="002B22CC"/>
    <w:rsid w:val="002B2810"/>
    <w:rsid w:val="002B72C5"/>
    <w:rsid w:val="002C13D7"/>
    <w:rsid w:val="002C1601"/>
    <w:rsid w:val="002C2AE4"/>
    <w:rsid w:val="002C2E5E"/>
    <w:rsid w:val="002C5916"/>
    <w:rsid w:val="002D3458"/>
    <w:rsid w:val="002E1474"/>
    <w:rsid w:val="002E53DA"/>
    <w:rsid w:val="002F0D64"/>
    <w:rsid w:val="002F770A"/>
    <w:rsid w:val="00311917"/>
    <w:rsid w:val="003259DE"/>
    <w:rsid w:val="00330FA4"/>
    <w:rsid w:val="003322AF"/>
    <w:rsid w:val="0033483F"/>
    <w:rsid w:val="00336750"/>
    <w:rsid w:val="0034420F"/>
    <w:rsid w:val="00344700"/>
    <w:rsid w:val="0036325E"/>
    <w:rsid w:val="003632F1"/>
    <w:rsid w:val="003662E8"/>
    <w:rsid w:val="00382F53"/>
    <w:rsid w:val="0038351E"/>
    <w:rsid w:val="003856D7"/>
    <w:rsid w:val="00387A36"/>
    <w:rsid w:val="00394E7E"/>
    <w:rsid w:val="003A1C14"/>
    <w:rsid w:val="003A3A15"/>
    <w:rsid w:val="003A6521"/>
    <w:rsid w:val="003B0B3C"/>
    <w:rsid w:val="003B2F34"/>
    <w:rsid w:val="003C364D"/>
    <w:rsid w:val="003D7D71"/>
    <w:rsid w:val="003E3D32"/>
    <w:rsid w:val="003F38E0"/>
    <w:rsid w:val="00401147"/>
    <w:rsid w:val="004141DF"/>
    <w:rsid w:val="00416CC0"/>
    <w:rsid w:val="00420A06"/>
    <w:rsid w:val="00422035"/>
    <w:rsid w:val="004246DD"/>
    <w:rsid w:val="00443793"/>
    <w:rsid w:val="004446F7"/>
    <w:rsid w:val="00446139"/>
    <w:rsid w:val="004601DB"/>
    <w:rsid w:val="0046110B"/>
    <w:rsid w:val="00492ED7"/>
    <w:rsid w:val="004A2F01"/>
    <w:rsid w:val="004A6CCF"/>
    <w:rsid w:val="004B1249"/>
    <w:rsid w:val="004B4176"/>
    <w:rsid w:val="004B4598"/>
    <w:rsid w:val="004B47FB"/>
    <w:rsid w:val="004B7F2C"/>
    <w:rsid w:val="004C4B31"/>
    <w:rsid w:val="004D003F"/>
    <w:rsid w:val="004D1CA6"/>
    <w:rsid w:val="004D2793"/>
    <w:rsid w:val="004E33C2"/>
    <w:rsid w:val="004E3EAF"/>
    <w:rsid w:val="004E4102"/>
    <w:rsid w:val="004F0A75"/>
    <w:rsid w:val="005033FF"/>
    <w:rsid w:val="005060B9"/>
    <w:rsid w:val="00510EB3"/>
    <w:rsid w:val="00514B7A"/>
    <w:rsid w:val="00517798"/>
    <w:rsid w:val="00521936"/>
    <w:rsid w:val="00526DBE"/>
    <w:rsid w:val="00527B4C"/>
    <w:rsid w:val="0053224B"/>
    <w:rsid w:val="005332FA"/>
    <w:rsid w:val="00535564"/>
    <w:rsid w:val="00544047"/>
    <w:rsid w:val="00544482"/>
    <w:rsid w:val="00547C97"/>
    <w:rsid w:val="0055392D"/>
    <w:rsid w:val="00557790"/>
    <w:rsid w:val="00561350"/>
    <w:rsid w:val="00563854"/>
    <w:rsid w:val="00564DDB"/>
    <w:rsid w:val="00573461"/>
    <w:rsid w:val="00573DE2"/>
    <w:rsid w:val="00575A21"/>
    <w:rsid w:val="00575B28"/>
    <w:rsid w:val="00582A42"/>
    <w:rsid w:val="005A05CC"/>
    <w:rsid w:val="005A14A8"/>
    <w:rsid w:val="005A14E7"/>
    <w:rsid w:val="005A1560"/>
    <w:rsid w:val="005A1951"/>
    <w:rsid w:val="005A4CFC"/>
    <w:rsid w:val="005B2CE9"/>
    <w:rsid w:val="005B4C26"/>
    <w:rsid w:val="005B627C"/>
    <w:rsid w:val="005C0A2C"/>
    <w:rsid w:val="005D51AF"/>
    <w:rsid w:val="005E1314"/>
    <w:rsid w:val="005F1B88"/>
    <w:rsid w:val="005F44CB"/>
    <w:rsid w:val="005F4FE2"/>
    <w:rsid w:val="005F504E"/>
    <w:rsid w:val="005F71C8"/>
    <w:rsid w:val="0060179A"/>
    <w:rsid w:val="00603B77"/>
    <w:rsid w:val="00604B73"/>
    <w:rsid w:val="00607AE7"/>
    <w:rsid w:val="00611115"/>
    <w:rsid w:val="00621C3B"/>
    <w:rsid w:val="006224D7"/>
    <w:rsid w:val="006377B8"/>
    <w:rsid w:val="00640A19"/>
    <w:rsid w:val="006443E0"/>
    <w:rsid w:val="00644746"/>
    <w:rsid w:val="00646788"/>
    <w:rsid w:val="00650A90"/>
    <w:rsid w:val="00654529"/>
    <w:rsid w:val="00654D6C"/>
    <w:rsid w:val="00660FBE"/>
    <w:rsid w:val="006616A8"/>
    <w:rsid w:val="00663C3A"/>
    <w:rsid w:val="00666AC1"/>
    <w:rsid w:val="006731DA"/>
    <w:rsid w:val="00675342"/>
    <w:rsid w:val="00680023"/>
    <w:rsid w:val="0068608F"/>
    <w:rsid w:val="006860E8"/>
    <w:rsid w:val="006936E4"/>
    <w:rsid w:val="006A3D83"/>
    <w:rsid w:val="006C0003"/>
    <w:rsid w:val="006C59B6"/>
    <w:rsid w:val="006D13E8"/>
    <w:rsid w:val="006D3684"/>
    <w:rsid w:val="006E0514"/>
    <w:rsid w:val="006E1155"/>
    <w:rsid w:val="006E5490"/>
    <w:rsid w:val="006E6593"/>
    <w:rsid w:val="006F0382"/>
    <w:rsid w:val="006F1A34"/>
    <w:rsid w:val="006F2CEC"/>
    <w:rsid w:val="006F4590"/>
    <w:rsid w:val="00700223"/>
    <w:rsid w:val="00704ECB"/>
    <w:rsid w:val="00705974"/>
    <w:rsid w:val="00707D9E"/>
    <w:rsid w:val="0071044A"/>
    <w:rsid w:val="00714B68"/>
    <w:rsid w:val="00717DAE"/>
    <w:rsid w:val="007225AC"/>
    <w:rsid w:val="007269F9"/>
    <w:rsid w:val="00730E36"/>
    <w:rsid w:val="007355A6"/>
    <w:rsid w:val="007373A9"/>
    <w:rsid w:val="00741A8C"/>
    <w:rsid w:val="00742CBC"/>
    <w:rsid w:val="007550AD"/>
    <w:rsid w:val="007815EB"/>
    <w:rsid w:val="00782F7C"/>
    <w:rsid w:val="00786021"/>
    <w:rsid w:val="00787FEE"/>
    <w:rsid w:val="007A1783"/>
    <w:rsid w:val="007B3BA5"/>
    <w:rsid w:val="007C22D2"/>
    <w:rsid w:val="007D19F1"/>
    <w:rsid w:val="007D602B"/>
    <w:rsid w:val="007E4866"/>
    <w:rsid w:val="007E4D1F"/>
    <w:rsid w:val="007F01EB"/>
    <w:rsid w:val="0080263B"/>
    <w:rsid w:val="00815277"/>
    <w:rsid w:val="0082122F"/>
    <w:rsid w:val="00824726"/>
    <w:rsid w:val="00833565"/>
    <w:rsid w:val="00833FB5"/>
    <w:rsid w:val="008364B0"/>
    <w:rsid w:val="00840C83"/>
    <w:rsid w:val="00854E33"/>
    <w:rsid w:val="00855058"/>
    <w:rsid w:val="00857620"/>
    <w:rsid w:val="008616AC"/>
    <w:rsid w:val="008631B7"/>
    <w:rsid w:val="00876C21"/>
    <w:rsid w:val="008A5305"/>
    <w:rsid w:val="008A6724"/>
    <w:rsid w:val="008B2355"/>
    <w:rsid w:val="008B703C"/>
    <w:rsid w:val="008B70A9"/>
    <w:rsid w:val="008B7842"/>
    <w:rsid w:val="008C1189"/>
    <w:rsid w:val="008C2310"/>
    <w:rsid w:val="008D5CB3"/>
    <w:rsid w:val="008D7603"/>
    <w:rsid w:val="008E16A6"/>
    <w:rsid w:val="008E5018"/>
    <w:rsid w:val="008E605E"/>
    <w:rsid w:val="008E7491"/>
    <w:rsid w:val="00906F2E"/>
    <w:rsid w:val="009263F5"/>
    <w:rsid w:val="00926E91"/>
    <w:rsid w:val="00937BD2"/>
    <w:rsid w:val="0094186A"/>
    <w:rsid w:val="009513CD"/>
    <w:rsid w:val="00952B57"/>
    <w:rsid w:val="009530B4"/>
    <w:rsid w:val="00960C5E"/>
    <w:rsid w:val="00962029"/>
    <w:rsid w:val="00967035"/>
    <w:rsid w:val="00975139"/>
    <w:rsid w:val="00977631"/>
    <w:rsid w:val="00987253"/>
    <w:rsid w:val="00991007"/>
    <w:rsid w:val="00995FAA"/>
    <w:rsid w:val="00997901"/>
    <w:rsid w:val="009A27BC"/>
    <w:rsid w:val="009A4356"/>
    <w:rsid w:val="009A7656"/>
    <w:rsid w:val="009B40D0"/>
    <w:rsid w:val="009B688D"/>
    <w:rsid w:val="009B6D75"/>
    <w:rsid w:val="009C3747"/>
    <w:rsid w:val="009D2FF4"/>
    <w:rsid w:val="009D5A88"/>
    <w:rsid w:val="009D6578"/>
    <w:rsid w:val="00A0522B"/>
    <w:rsid w:val="00A06B62"/>
    <w:rsid w:val="00A13467"/>
    <w:rsid w:val="00A16203"/>
    <w:rsid w:val="00A16544"/>
    <w:rsid w:val="00A17086"/>
    <w:rsid w:val="00A206FE"/>
    <w:rsid w:val="00A21C04"/>
    <w:rsid w:val="00A2210D"/>
    <w:rsid w:val="00A22FD2"/>
    <w:rsid w:val="00A333B5"/>
    <w:rsid w:val="00A44A12"/>
    <w:rsid w:val="00A521E1"/>
    <w:rsid w:val="00A67C06"/>
    <w:rsid w:val="00A73636"/>
    <w:rsid w:val="00A73723"/>
    <w:rsid w:val="00A80971"/>
    <w:rsid w:val="00A87E1D"/>
    <w:rsid w:val="00A90A7F"/>
    <w:rsid w:val="00A95BEA"/>
    <w:rsid w:val="00A9741C"/>
    <w:rsid w:val="00AA3399"/>
    <w:rsid w:val="00AA4EBC"/>
    <w:rsid w:val="00AB022C"/>
    <w:rsid w:val="00AD3737"/>
    <w:rsid w:val="00AD6C11"/>
    <w:rsid w:val="00AE202A"/>
    <w:rsid w:val="00AE4050"/>
    <w:rsid w:val="00AE666F"/>
    <w:rsid w:val="00AE67F3"/>
    <w:rsid w:val="00AE70E3"/>
    <w:rsid w:val="00AF589C"/>
    <w:rsid w:val="00B03960"/>
    <w:rsid w:val="00B1142A"/>
    <w:rsid w:val="00B12C26"/>
    <w:rsid w:val="00B13802"/>
    <w:rsid w:val="00B158CD"/>
    <w:rsid w:val="00B164A6"/>
    <w:rsid w:val="00B3402B"/>
    <w:rsid w:val="00B37BB9"/>
    <w:rsid w:val="00B449F2"/>
    <w:rsid w:val="00B46343"/>
    <w:rsid w:val="00B57AAD"/>
    <w:rsid w:val="00B6097A"/>
    <w:rsid w:val="00B64A8F"/>
    <w:rsid w:val="00B666BC"/>
    <w:rsid w:val="00B70C91"/>
    <w:rsid w:val="00B73487"/>
    <w:rsid w:val="00B8163F"/>
    <w:rsid w:val="00B83BA1"/>
    <w:rsid w:val="00B903FB"/>
    <w:rsid w:val="00B908BC"/>
    <w:rsid w:val="00B91BEE"/>
    <w:rsid w:val="00B969CA"/>
    <w:rsid w:val="00BA2234"/>
    <w:rsid w:val="00BA37F4"/>
    <w:rsid w:val="00BA3957"/>
    <w:rsid w:val="00BB1CB6"/>
    <w:rsid w:val="00BB5D51"/>
    <w:rsid w:val="00BC58C8"/>
    <w:rsid w:val="00BD0556"/>
    <w:rsid w:val="00BE4D9D"/>
    <w:rsid w:val="00BE63FC"/>
    <w:rsid w:val="00C00BF5"/>
    <w:rsid w:val="00C06C97"/>
    <w:rsid w:val="00C1579A"/>
    <w:rsid w:val="00C20C6A"/>
    <w:rsid w:val="00C272E4"/>
    <w:rsid w:val="00C301D2"/>
    <w:rsid w:val="00C425C0"/>
    <w:rsid w:val="00C42FCE"/>
    <w:rsid w:val="00C43F10"/>
    <w:rsid w:val="00C443B5"/>
    <w:rsid w:val="00C46D04"/>
    <w:rsid w:val="00C47F57"/>
    <w:rsid w:val="00C67713"/>
    <w:rsid w:val="00C7169A"/>
    <w:rsid w:val="00C73E6F"/>
    <w:rsid w:val="00C74486"/>
    <w:rsid w:val="00C76E10"/>
    <w:rsid w:val="00C83DB7"/>
    <w:rsid w:val="00C9412A"/>
    <w:rsid w:val="00CA1E7C"/>
    <w:rsid w:val="00CA77EC"/>
    <w:rsid w:val="00CB0D25"/>
    <w:rsid w:val="00CC12CF"/>
    <w:rsid w:val="00CC6A74"/>
    <w:rsid w:val="00CD51FC"/>
    <w:rsid w:val="00CE5182"/>
    <w:rsid w:val="00CE790A"/>
    <w:rsid w:val="00CF19E4"/>
    <w:rsid w:val="00CF77D2"/>
    <w:rsid w:val="00D01005"/>
    <w:rsid w:val="00D117A5"/>
    <w:rsid w:val="00D134EF"/>
    <w:rsid w:val="00D21FA6"/>
    <w:rsid w:val="00D22BA4"/>
    <w:rsid w:val="00D260A0"/>
    <w:rsid w:val="00D37331"/>
    <w:rsid w:val="00D37984"/>
    <w:rsid w:val="00D5269B"/>
    <w:rsid w:val="00D555D1"/>
    <w:rsid w:val="00D55EFA"/>
    <w:rsid w:val="00D721B2"/>
    <w:rsid w:val="00D75184"/>
    <w:rsid w:val="00D8215B"/>
    <w:rsid w:val="00D834D7"/>
    <w:rsid w:val="00D97423"/>
    <w:rsid w:val="00DA1029"/>
    <w:rsid w:val="00DA2619"/>
    <w:rsid w:val="00DC69EE"/>
    <w:rsid w:val="00DC772A"/>
    <w:rsid w:val="00DD58F3"/>
    <w:rsid w:val="00DD77AC"/>
    <w:rsid w:val="00DE1C04"/>
    <w:rsid w:val="00DE7C1A"/>
    <w:rsid w:val="00E023E2"/>
    <w:rsid w:val="00E03ADE"/>
    <w:rsid w:val="00E05137"/>
    <w:rsid w:val="00E0585B"/>
    <w:rsid w:val="00E13F4B"/>
    <w:rsid w:val="00E154D5"/>
    <w:rsid w:val="00E155FE"/>
    <w:rsid w:val="00E177B8"/>
    <w:rsid w:val="00E20296"/>
    <w:rsid w:val="00E23C97"/>
    <w:rsid w:val="00E31AA8"/>
    <w:rsid w:val="00E365CE"/>
    <w:rsid w:val="00E4670F"/>
    <w:rsid w:val="00E54122"/>
    <w:rsid w:val="00E56BAD"/>
    <w:rsid w:val="00E71FCF"/>
    <w:rsid w:val="00E7353C"/>
    <w:rsid w:val="00E74913"/>
    <w:rsid w:val="00E75045"/>
    <w:rsid w:val="00E77573"/>
    <w:rsid w:val="00E77C7F"/>
    <w:rsid w:val="00E77EA6"/>
    <w:rsid w:val="00E81B96"/>
    <w:rsid w:val="00E82682"/>
    <w:rsid w:val="00E8606B"/>
    <w:rsid w:val="00E86DDA"/>
    <w:rsid w:val="00E95055"/>
    <w:rsid w:val="00E950B6"/>
    <w:rsid w:val="00EA2E24"/>
    <w:rsid w:val="00EA69FE"/>
    <w:rsid w:val="00EA6E04"/>
    <w:rsid w:val="00EC231F"/>
    <w:rsid w:val="00EC28F4"/>
    <w:rsid w:val="00ED2514"/>
    <w:rsid w:val="00ED7287"/>
    <w:rsid w:val="00EE59FC"/>
    <w:rsid w:val="00EE66ED"/>
    <w:rsid w:val="00EE7966"/>
    <w:rsid w:val="00F013C3"/>
    <w:rsid w:val="00F07347"/>
    <w:rsid w:val="00F131E6"/>
    <w:rsid w:val="00F146B6"/>
    <w:rsid w:val="00F1756B"/>
    <w:rsid w:val="00F205BC"/>
    <w:rsid w:val="00F22C3D"/>
    <w:rsid w:val="00F26494"/>
    <w:rsid w:val="00F27CAF"/>
    <w:rsid w:val="00F3391D"/>
    <w:rsid w:val="00F34EE2"/>
    <w:rsid w:val="00F41978"/>
    <w:rsid w:val="00F4267A"/>
    <w:rsid w:val="00F44BC6"/>
    <w:rsid w:val="00F528BE"/>
    <w:rsid w:val="00F54CF7"/>
    <w:rsid w:val="00F61E09"/>
    <w:rsid w:val="00F70DB4"/>
    <w:rsid w:val="00F74763"/>
    <w:rsid w:val="00F754D1"/>
    <w:rsid w:val="00F83EAD"/>
    <w:rsid w:val="00F8464A"/>
    <w:rsid w:val="00F92410"/>
    <w:rsid w:val="00F969B5"/>
    <w:rsid w:val="00FA0B4A"/>
    <w:rsid w:val="00FA5402"/>
    <w:rsid w:val="00FB1EB6"/>
    <w:rsid w:val="00FB5D09"/>
    <w:rsid w:val="00FC1BD6"/>
    <w:rsid w:val="00FC3C46"/>
    <w:rsid w:val="00FC48FB"/>
    <w:rsid w:val="00FD6A30"/>
    <w:rsid w:val="00FD7AE9"/>
    <w:rsid w:val="00FE659A"/>
    <w:rsid w:val="00FF3D95"/>
    <w:rsid w:val="00FF6396"/>
    <w:rsid w:val="00FF6C5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Char Char Char Char Char Char Rakstz. Rakstz. Char Char Rakstz. Rakstz.,Fußnote Char Char Char Char Char Char,Fußnote Char,Char,Fußnote Ch,Char1,Footnote Text Char Char Char"/>
    <w:basedOn w:val="Parasts"/>
    <w:link w:val="VrestekstsRakstz"/>
    <w:uiPriority w:val="99"/>
    <w:unhideWhenUsed/>
    <w:qFormat/>
    <w:rsid w:val="00130462"/>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Char Char Char Char Char Char Rakstz. Rakstz. Char Char Rakstz. Rakstz. Rakstz.,Fußnote Char Char Char Char Char Char Rakstz."/>
    <w:basedOn w:val="Noklusjumarindkopasfonts"/>
    <w:link w:val="Vresteksts"/>
    <w:uiPriority w:val="99"/>
    <w:qFormat/>
    <w:rsid w:val="00130462"/>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
    <w:basedOn w:val="Noklusjumarindkopasfonts"/>
    <w:link w:val="CharCharCharChar"/>
    <w:uiPriority w:val="99"/>
    <w:unhideWhenUsed/>
    <w:qFormat/>
    <w:rsid w:val="00130462"/>
    <w:rPr>
      <w:vertAlign w:val="superscript"/>
    </w:rPr>
  </w:style>
  <w:style w:type="paragraph" w:customStyle="1" w:styleId="CharCharCharChar">
    <w:name w:val="Char Char Char Char"/>
    <w:aliases w:val="Char2"/>
    <w:basedOn w:val="Parasts"/>
    <w:next w:val="Parasts"/>
    <w:link w:val="Vresatsauce"/>
    <w:uiPriority w:val="99"/>
    <w:rsid w:val="00130462"/>
    <w:pPr>
      <w:widowControl/>
      <w:spacing w:after="160" w:line="240" w:lineRule="exact"/>
      <w:jc w:val="both"/>
    </w:pPr>
    <w:rPr>
      <w:vertAlign w:val="superscript"/>
    </w:rPr>
  </w:style>
  <w:style w:type="paragraph" w:styleId="Prskatjums">
    <w:name w:val="Revision"/>
    <w:hidden/>
    <w:uiPriority w:val="99"/>
    <w:semiHidden/>
    <w:rsid w:val="00F54CF7"/>
  </w:style>
  <w:style w:type="character" w:styleId="Komentraatsauce">
    <w:name w:val="annotation reference"/>
    <w:basedOn w:val="Noklusjumarindkopasfonts"/>
    <w:uiPriority w:val="99"/>
    <w:semiHidden/>
    <w:unhideWhenUsed/>
    <w:rsid w:val="00F54CF7"/>
    <w:rPr>
      <w:sz w:val="16"/>
      <w:szCs w:val="16"/>
    </w:rPr>
  </w:style>
  <w:style w:type="paragraph" w:styleId="Komentrateksts">
    <w:name w:val="annotation text"/>
    <w:basedOn w:val="Parasts"/>
    <w:link w:val="KomentratekstsRakstz"/>
    <w:uiPriority w:val="99"/>
    <w:unhideWhenUsed/>
    <w:rsid w:val="00F54CF7"/>
    <w:pPr>
      <w:spacing w:line="240" w:lineRule="auto"/>
    </w:pPr>
    <w:rPr>
      <w:sz w:val="20"/>
      <w:szCs w:val="20"/>
    </w:rPr>
  </w:style>
  <w:style w:type="character" w:customStyle="1" w:styleId="KomentratekstsRakstz">
    <w:name w:val="Komentāra teksts Rakstz."/>
    <w:basedOn w:val="Noklusjumarindkopasfonts"/>
    <w:link w:val="Komentrateksts"/>
    <w:uiPriority w:val="99"/>
    <w:rsid w:val="00F54CF7"/>
    <w:rPr>
      <w:sz w:val="20"/>
      <w:szCs w:val="20"/>
    </w:rPr>
  </w:style>
  <w:style w:type="paragraph" w:styleId="Komentratma">
    <w:name w:val="annotation subject"/>
    <w:basedOn w:val="Komentrateksts"/>
    <w:next w:val="Komentrateksts"/>
    <w:link w:val="KomentratmaRakstz"/>
    <w:uiPriority w:val="99"/>
    <w:semiHidden/>
    <w:unhideWhenUsed/>
    <w:rsid w:val="00F54CF7"/>
    <w:rPr>
      <w:b/>
      <w:bCs/>
    </w:rPr>
  </w:style>
  <w:style w:type="character" w:customStyle="1" w:styleId="KomentratmaRakstz">
    <w:name w:val="Komentāra tēma Rakstz."/>
    <w:basedOn w:val="KomentratekstsRakstz"/>
    <w:link w:val="Komentratma"/>
    <w:uiPriority w:val="99"/>
    <w:semiHidden/>
    <w:rsid w:val="00F54C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36</TotalTime>
  <Pages>4</Pages>
  <Words>7717</Words>
  <Characters>4400</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Marika Mitrone</cp:lastModifiedBy>
  <cp:revision>12</cp:revision>
  <cp:lastPrinted>2017-06-19T07:12:00Z</cp:lastPrinted>
  <dcterms:created xsi:type="dcterms:W3CDTF">2026-09-10T11:05:00Z</dcterms:created>
  <dcterms:modified xsi:type="dcterms:W3CDTF">2026-09-17T12:25:00Z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