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CDEB4" w14:textId="687BE2A9" w:rsidR="00FF43F0" w:rsidRPr="0081373D" w:rsidRDefault="00F42252" w:rsidP="00FF43F0">
      <w:pPr>
        <w:widowControl/>
        <w:spacing w:after="0" w:line="240" w:lineRule="auto"/>
        <w:jc w:val="right"/>
        <w:rPr>
          <w:b/>
          <w:bCs/>
          <w:iCs/>
          <w:lang w:eastAsia="en-US"/>
        </w:rPr>
      </w:pPr>
      <w:r w:rsidRPr="0081373D">
        <w:rPr>
          <w:b/>
          <w:bCs/>
          <w:iCs/>
          <w:lang w:eastAsia="en-US"/>
        </w:rPr>
        <w:t>/</w:t>
      </w:r>
      <w:r w:rsidR="00FF43F0" w:rsidRPr="0081373D">
        <w:rPr>
          <w:b/>
          <w:bCs/>
          <w:iCs/>
          <w:lang w:eastAsia="en-US"/>
        </w:rPr>
        <w:t xml:space="preserve">SIA </w:t>
      </w:r>
      <w:r w:rsidR="00FF43F0" w:rsidRPr="0081373D">
        <w:rPr>
          <w:rFonts w:eastAsia="Times New Roman"/>
          <w:b/>
          <w:bCs/>
        </w:rPr>
        <w:t>"</w:t>
      </w:r>
      <w:r w:rsidRPr="0081373D">
        <w:rPr>
          <w:b/>
          <w:bCs/>
          <w:iCs/>
          <w:lang w:eastAsia="en-US"/>
        </w:rPr>
        <w:t>Nosaukums A</w:t>
      </w:r>
      <w:r w:rsidR="00FF43F0" w:rsidRPr="0081373D">
        <w:rPr>
          <w:rFonts w:eastAsia="Times New Roman"/>
          <w:b/>
          <w:bCs/>
        </w:rPr>
        <w:t>"</w:t>
      </w:r>
      <w:r w:rsidRPr="0081373D">
        <w:rPr>
          <w:rFonts w:eastAsia="Times New Roman"/>
          <w:b/>
          <w:bCs/>
        </w:rPr>
        <w:t>/</w:t>
      </w:r>
    </w:p>
    <w:p w14:paraId="08F86E25" w14:textId="77777777" w:rsidR="00FF43F0" w:rsidRPr="0081373D" w:rsidRDefault="00FF43F0" w:rsidP="00FF43F0">
      <w:pPr>
        <w:widowControl/>
        <w:spacing w:after="0" w:line="240" w:lineRule="auto"/>
        <w:jc w:val="right"/>
        <w:rPr>
          <w:rFonts w:eastAsia="Times New Roman"/>
          <w:lang w:val="lt-LT"/>
        </w:rPr>
      </w:pPr>
      <w:r w:rsidRPr="0081373D">
        <w:rPr>
          <w:rFonts w:eastAsia="Times New Roman"/>
          <w:lang w:val="lt-LT"/>
        </w:rPr>
        <w:t>Paziņošanai e-adresē</w:t>
      </w:r>
    </w:p>
    <w:p w14:paraId="59CFF5FA" w14:textId="77777777" w:rsidR="006F5FCD" w:rsidRPr="0081373D" w:rsidRDefault="006F5FCD" w:rsidP="00DC02E6">
      <w:pPr>
        <w:widowControl/>
        <w:spacing w:after="0" w:line="240" w:lineRule="auto"/>
        <w:jc w:val="right"/>
        <w:rPr>
          <w:rFonts w:eastAsia="Times New Roman"/>
          <w:lang w:val="lt-LT"/>
        </w:rPr>
      </w:pPr>
    </w:p>
    <w:p w14:paraId="1A1C5B1A" w14:textId="44DFF639" w:rsidR="006F5FCD" w:rsidRPr="0081373D" w:rsidRDefault="006F5FCD" w:rsidP="00DC02E6">
      <w:pPr>
        <w:widowControl/>
        <w:spacing w:after="0" w:line="240" w:lineRule="auto"/>
        <w:jc w:val="right"/>
        <w:rPr>
          <w:rFonts w:eastAsia="Times New Roman"/>
          <w:b/>
          <w:bCs/>
          <w:lang w:val="lt-LT"/>
        </w:rPr>
      </w:pPr>
      <w:r w:rsidRPr="0081373D">
        <w:rPr>
          <w:rFonts w:eastAsia="Times New Roman"/>
          <w:b/>
          <w:bCs/>
          <w:lang w:val="lt-LT"/>
        </w:rPr>
        <w:t>Maksātnespējas procesa administrator</w:t>
      </w:r>
      <w:r w:rsidR="004A3020" w:rsidRPr="0081373D">
        <w:rPr>
          <w:rFonts w:eastAsia="Times New Roman"/>
          <w:b/>
          <w:bCs/>
          <w:lang w:val="lt-LT"/>
        </w:rPr>
        <w:t>ei</w:t>
      </w:r>
    </w:p>
    <w:p w14:paraId="20042A88" w14:textId="44BBC900" w:rsidR="00345C73" w:rsidRPr="0081373D" w:rsidRDefault="00F42252" w:rsidP="00DC02E6">
      <w:pPr>
        <w:widowControl/>
        <w:spacing w:after="0" w:line="240" w:lineRule="auto"/>
        <w:jc w:val="right"/>
        <w:rPr>
          <w:rFonts w:eastAsia="Times New Roman"/>
          <w:b/>
        </w:rPr>
      </w:pPr>
      <w:r w:rsidRPr="0081373D">
        <w:rPr>
          <w:rFonts w:eastAsia="Times New Roman"/>
          <w:b/>
        </w:rPr>
        <w:t>/Administrators/</w:t>
      </w:r>
    </w:p>
    <w:p w14:paraId="3F198DCA" w14:textId="77777777" w:rsidR="006F5FCD" w:rsidRPr="0081373D" w:rsidRDefault="006F5FCD" w:rsidP="00DC02E6">
      <w:pPr>
        <w:widowControl/>
        <w:spacing w:after="0" w:line="240" w:lineRule="auto"/>
        <w:jc w:val="right"/>
        <w:rPr>
          <w:rFonts w:eastAsia="Times New Roman"/>
          <w:lang w:val="lt-LT"/>
        </w:rPr>
      </w:pPr>
      <w:r w:rsidRPr="0081373D">
        <w:rPr>
          <w:rFonts w:eastAsia="Times New Roman"/>
          <w:lang w:val="lt-LT"/>
        </w:rPr>
        <w:t>Paziņošanai e-adresē</w:t>
      </w:r>
    </w:p>
    <w:p w14:paraId="7B17F929" w14:textId="7D536F5C" w:rsidR="006F5FCD" w:rsidRPr="0081373D" w:rsidRDefault="006F5FCD" w:rsidP="00DC02E6">
      <w:pPr>
        <w:widowControl/>
        <w:spacing w:after="0" w:line="240" w:lineRule="auto"/>
        <w:rPr>
          <w:rFonts w:eastAsia="Times New Roman"/>
          <w:lang w:val="lt-LT"/>
        </w:rPr>
      </w:pPr>
    </w:p>
    <w:p w14:paraId="3D0B84CE" w14:textId="77777777" w:rsidR="005C2CA7" w:rsidRPr="0081373D" w:rsidRDefault="005C2CA7" w:rsidP="00DC02E6">
      <w:pPr>
        <w:widowControl/>
        <w:spacing w:after="0" w:line="240" w:lineRule="auto"/>
        <w:rPr>
          <w:rFonts w:eastAsia="Times New Roman"/>
          <w:lang w:val="lt-LT"/>
        </w:rPr>
      </w:pPr>
    </w:p>
    <w:p w14:paraId="61BE98AC" w14:textId="6FD8ACA3" w:rsidR="006F5FCD" w:rsidRPr="0081373D" w:rsidRDefault="006F5FCD" w:rsidP="00DC02E6">
      <w:pPr>
        <w:widowControl/>
        <w:spacing w:after="0" w:line="240" w:lineRule="auto"/>
        <w:jc w:val="center"/>
        <w:rPr>
          <w:rFonts w:eastAsia="Times New Roman"/>
          <w:b/>
          <w:bCs/>
          <w:lang w:val="lt-LT"/>
        </w:rPr>
      </w:pPr>
      <w:r w:rsidRPr="0081373D">
        <w:rPr>
          <w:rFonts w:eastAsia="Times New Roman"/>
          <w:b/>
          <w:bCs/>
          <w:lang w:val="lt-LT"/>
        </w:rPr>
        <w:t xml:space="preserve">Par </w:t>
      </w:r>
      <w:r w:rsidR="004A1FFA" w:rsidRPr="0081373D">
        <w:rPr>
          <w:rFonts w:eastAsia="Times New Roman"/>
          <w:b/>
          <w:bCs/>
          <w:lang w:val="lt-LT"/>
        </w:rPr>
        <w:t>/</w:t>
      </w:r>
      <w:r w:rsidR="00345C73" w:rsidRPr="0081373D">
        <w:rPr>
          <w:rFonts w:eastAsia="Times New Roman"/>
          <w:b/>
          <w:bCs/>
          <w:lang w:val="lt-LT"/>
        </w:rPr>
        <w:t xml:space="preserve">SIA </w:t>
      </w:r>
      <w:r w:rsidR="00345C73" w:rsidRPr="0081373D">
        <w:rPr>
          <w:rFonts w:eastAsia="Times New Roman"/>
          <w:b/>
          <w:bCs/>
        </w:rPr>
        <w:t>"</w:t>
      </w:r>
      <w:r w:rsidR="004A1FFA" w:rsidRPr="0081373D">
        <w:rPr>
          <w:b/>
          <w:bCs/>
          <w:iCs/>
          <w:lang w:eastAsia="en-US"/>
        </w:rPr>
        <w:t>Nosaukums A</w:t>
      </w:r>
      <w:r w:rsidR="00345C73" w:rsidRPr="0081373D">
        <w:rPr>
          <w:rFonts w:eastAsia="Times New Roman"/>
          <w:b/>
          <w:bCs/>
        </w:rPr>
        <w:t>"</w:t>
      </w:r>
      <w:r w:rsidR="004A1FFA" w:rsidRPr="0081373D">
        <w:rPr>
          <w:rFonts w:eastAsia="Times New Roman"/>
          <w:b/>
          <w:bCs/>
        </w:rPr>
        <w:t>/</w:t>
      </w:r>
      <w:r w:rsidR="00B27781" w:rsidRPr="0081373D">
        <w:rPr>
          <w:rFonts w:eastAsia="Times New Roman"/>
          <w:b/>
          <w:bCs/>
        </w:rPr>
        <w:t xml:space="preserve"> </w:t>
      </w:r>
      <w:proofErr w:type="spellStart"/>
      <w:r w:rsidR="00B27781" w:rsidRPr="0081373D">
        <w:rPr>
          <w:b/>
          <w:bCs/>
        </w:rPr>
        <w:t>prokūristes</w:t>
      </w:r>
      <w:proofErr w:type="spellEnd"/>
      <w:r w:rsidR="00B27781" w:rsidRPr="0081373D">
        <w:rPr>
          <w:b/>
          <w:bCs/>
        </w:rPr>
        <w:t xml:space="preserve"> </w:t>
      </w:r>
      <w:r w:rsidR="002A674B" w:rsidRPr="0081373D">
        <w:rPr>
          <w:b/>
          <w:bCs/>
        </w:rPr>
        <w:t>/pers. A/</w:t>
      </w:r>
      <w:r w:rsidR="00CC0B5A" w:rsidRPr="0081373D">
        <w:rPr>
          <w:rFonts w:eastAsia="Times New Roman"/>
          <w:b/>
          <w:bCs/>
        </w:rPr>
        <w:t xml:space="preserve"> </w:t>
      </w:r>
      <w:r w:rsidRPr="0081373D">
        <w:rPr>
          <w:rFonts w:eastAsia="Times New Roman"/>
          <w:b/>
          <w:bCs/>
          <w:lang w:val="lt-LT"/>
        </w:rPr>
        <w:t>sūdzīb</w:t>
      </w:r>
      <w:r w:rsidR="00681984" w:rsidRPr="0081373D">
        <w:rPr>
          <w:rFonts w:eastAsia="Times New Roman"/>
          <w:b/>
          <w:bCs/>
          <w:lang w:val="lt-LT"/>
        </w:rPr>
        <w:t>u</w:t>
      </w:r>
    </w:p>
    <w:p w14:paraId="67F3E535" w14:textId="59BD2B29" w:rsidR="006F5FCD" w:rsidRPr="0081373D" w:rsidRDefault="006F5FCD" w:rsidP="00DC02E6">
      <w:pPr>
        <w:widowControl/>
        <w:spacing w:after="0" w:line="240" w:lineRule="auto"/>
        <w:jc w:val="center"/>
        <w:rPr>
          <w:rFonts w:eastAsia="Times New Roman"/>
          <w:b/>
          <w:bCs/>
          <w:lang w:val="lt-LT"/>
        </w:rPr>
      </w:pPr>
      <w:r w:rsidRPr="0081373D">
        <w:rPr>
          <w:rFonts w:eastAsia="Times New Roman"/>
          <w:b/>
          <w:bCs/>
          <w:lang w:val="lt-LT"/>
        </w:rPr>
        <w:t>par maksātnespējas procesa administrator</w:t>
      </w:r>
      <w:r w:rsidR="004A3020" w:rsidRPr="0081373D">
        <w:rPr>
          <w:rFonts w:eastAsia="Times New Roman"/>
          <w:b/>
          <w:bCs/>
          <w:lang w:val="lt-LT"/>
        </w:rPr>
        <w:t>es</w:t>
      </w:r>
      <w:r w:rsidRPr="0081373D">
        <w:rPr>
          <w:rFonts w:eastAsia="Times New Roman"/>
          <w:b/>
          <w:bCs/>
          <w:lang w:val="lt-LT"/>
        </w:rPr>
        <w:t xml:space="preserve"> </w:t>
      </w:r>
      <w:r w:rsidR="002A674B" w:rsidRPr="0081373D">
        <w:rPr>
          <w:rFonts w:eastAsia="Times New Roman"/>
          <w:b/>
          <w:bCs/>
          <w:lang w:val="lt-LT"/>
        </w:rPr>
        <w:t>/Administrators/</w:t>
      </w:r>
      <w:r w:rsidRPr="0081373D">
        <w:rPr>
          <w:rFonts w:eastAsia="Times New Roman"/>
          <w:b/>
          <w:bCs/>
          <w:lang w:val="lt-LT"/>
        </w:rPr>
        <w:t xml:space="preserve"> rīcību </w:t>
      </w:r>
    </w:p>
    <w:p w14:paraId="12AD2395" w14:textId="5A3184C6" w:rsidR="006F5FCD" w:rsidRPr="0081373D" w:rsidRDefault="00E2284C" w:rsidP="00DC02E6">
      <w:pPr>
        <w:widowControl/>
        <w:spacing w:after="0" w:line="240" w:lineRule="auto"/>
        <w:jc w:val="center"/>
        <w:rPr>
          <w:rFonts w:eastAsia="Times New Roman"/>
          <w:b/>
          <w:bCs/>
          <w:lang w:val="lt-LT"/>
        </w:rPr>
      </w:pPr>
      <w:r w:rsidRPr="0081373D">
        <w:rPr>
          <w:rFonts w:eastAsia="Times New Roman"/>
          <w:b/>
          <w:bCs/>
        </w:rPr>
        <w:t>/</w:t>
      </w:r>
      <w:r w:rsidR="00356843" w:rsidRPr="0081373D">
        <w:rPr>
          <w:rFonts w:eastAsia="Times New Roman"/>
          <w:b/>
          <w:bCs/>
        </w:rPr>
        <w:t>SIA "</w:t>
      </w:r>
      <w:r w:rsidRPr="0081373D">
        <w:rPr>
          <w:rFonts w:eastAsia="Times New Roman"/>
          <w:b/>
          <w:bCs/>
        </w:rPr>
        <w:t>Nosaukums B</w:t>
      </w:r>
      <w:r w:rsidR="00356843" w:rsidRPr="0081373D">
        <w:rPr>
          <w:rFonts w:eastAsia="Times New Roman"/>
          <w:b/>
          <w:bCs/>
        </w:rPr>
        <w:t>"</w:t>
      </w:r>
      <w:r w:rsidRPr="0081373D">
        <w:rPr>
          <w:rFonts w:eastAsia="Times New Roman"/>
          <w:b/>
          <w:bCs/>
        </w:rPr>
        <w:t>/</w:t>
      </w:r>
      <w:r w:rsidR="002D0308" w:rsidRPr="0081373D">
        <w:rPr>
          <w:rFonts w:eastAsia="Times New Roman"/>
          <w:b/>
          <w:bCs/>
          <w:lang w:val="lt-LT"/>
        </w:rPr>
        <w:t xml:space="preserve"> </w:t>
      </w:r>
      <w:r w:rsidR="006F5FCD" w:rsidRPr="0081373D">
        <w:rPr>
          <w:rFonts w:eastAsia="Times New Roman"/>
          <w:b/>
          <w:bCs/>
          <w:lang w:val="lt-LT"/>
        </w:rPr>
        <w:t>maksātnespējas procesā</w:t>
      </w:r>
    </w:p>
    <w:p w14:paraId="173AD23D" w14:textId="77777777" w:rsidR="006F5FCD" w:rsidRPr="0081373D" w:rsidRDefault="006F5FCD" w:rsidP="00DC02E6">
      <w:pPr>
        <w:widowControl/>
        <w:spacing w:after="0" w:line="240" w:lineRule="auto"/>
        <w:jc w:val="center"/>
        <w:rPr>
          <w:rFonts w:eastAsia="Times New Roman"/>
          <w:b/>
          <w:bCs/>
          <w:lang w:val="lt-LT"/>
        </w:rPr>
      </w:pPr>
    </w:p>
    <w:p w14:paraId="2F76C774" w14:textId="3900E908" w:rsidR="00C87B13" w:rsidRPr="0081373D" w:rsidRDefault="00C87B13" w:rsidP="00C87B13">
      <w:pPr>
        <w:pStyle w:val="Standard"/>
        <w:ind w:firstLine="720"/>
        <w:jc w:val="both"/>
        <w:rPr>
          <w:rFonts w:eastAsia="Times New Roman" w:cs="Times New Roman"/>
        </w:rPr>
      </w:pPr>
      <w:bookmarkStart w:id="0" w:name="_Hlk19704423"/>
      <w:bookmarkStart w:id="1" w:name="_Hlk535490248"/>
      <w:bookmarkStart w:id="2" w:name="_Hlk83124885"/>
      <w:bookmarkStart w:id="3" w:name="_Hlk104991128"/>
      <w:bookmarkStart w:id="4" w:name="_Hlk124745969"/>
      <w:r w:rsidRPr="0081373D">
        <w:rPr>
          <w:rFonts w:eastAsia="Times New Roman" w:cs="Times New Roman"/>
        </w:rPr>
        <w:t xml:space="preserve">Maksātnespējas kontroles dienestā 2026. gada 30. aprīlī saņemta </w:t>
      </w:r>
      <w:r w:rsidR="00884F5C" w:rsidRPr="0081373D">
        <w:rPr>
          <w:rFonts w:eastAsia="Times New Roman" w:cs="Times New Roman"/>
        </w:rPr>
        <w:t>/</w:t>
      </w:r>
      <w:r w:rsidRPr="0081373D">
        <w:rPr>
          <w:rFonts w:cs="Times New Roman"/>
        </w:rPr>
        <w:t>SIA "</w:t>
      </w:r>
      <w:r w:rsidR="00884F5C" w:rsidRPr="0081373D">
        <w:rPr>
          <w:rFonts w:cs="Times New Roman"/>
        </w:rPr>
        <w:t>Nosaukums A</w:t>
      </w:r>
      <w:r w:rsidRPr="0081373D">
        <w:rPr>
          <w:rFonts w:cs="Times New Roman"/>
        </w:rPr>
        <w:t>"</w:t>
      </w:r>
      <w:r w:rsidR="00884F5C" w:rsidRPr="0081373D">
        <w:rPr>
          <w:rFonts w:cs="Times New Roman"/>
        </w:rPr>
        <w:t>/</w:t>
      </w:r>
      <w:r w:rsidRPr="0081373D">
        <w:rPr>
          <w:rFonts w:cs="Times New Roman"/>
        </w:rPr>
        <w:t>,</w:t>
      </w:r>
      <w:r w:rsidRPr="0081373D">
        <w:rPr>
          <w:rFonts w:cs="Times New Roman"/>
          <w:b/>
          <w:bCs/>
        </w:rPr>
        <w:t xml:space="preserve"> </w:t>
      </w:r>
      <w:r w:rsidR="00884F5C" w:rsidRPr="0081373D">
        <w:rPr>
          <w:rFonts w:cs="Times New Roman"/>
          <w:b/>
          <w:bCs/>
        </w:rPr>
        <w:t>/</w:t>
      </w:r>
      <w:r w:rsidRPr="0081373D">
        <w:rPr>
          <w:rFonts w:eastAsia="Times New Roman" w:cs="Times New Roman"/>
        </w:rPr>
        <w:t xml:space="preserve">reģistrācijas </w:t>
      </w:r>
      <w:r w:rsidR="00884F5C" w:rsidRPr="0081373D">
        <w:rPr>
          <w:rFonts w:eastAsia="Times New Roman" w:cs="Times New Roman"/>
        </w:rPr>
        <w:t>numurs/</w:t>
      </w:r>
      <w:r w:rsidRPr="0081373D">
        <w:rPr>
          <w:rFonts w:cs="Times New Roman"/>
        </w:rPr>
        <w:t xml:space="preserve"> (turpmāk – Iesniedzējs),</w:t>
      </w:r>
      <w:r w:rsidR="00B07F01" w:rsidRPr="0081373D">
        <w:rPr>
          <w:rFonts w:cs="Times New Roman"/>
        </w:rPr>
        <w:t xml:space="preserve"> </w:t>
      </w:r>
      <w:proofErr w:type="spellStart"/>
      <w:r w:rsidR="00AA5A6B" w:rsidRPr="0081373D">
        <w:rPr>
          <w:rFonts w:cs="Times New Roman"/>
        </w:rPr>
        <w:t>prokūristes</w:t>
      </w:r>
      <w:proofErr w:type="spellEnd"/>
      <w:r w:rsidR="009A69CA" w:rsidRPr="0081373D">
        <w:rPr>
          <w:rFonts w:cs="Times New Roman"/>
        </w:rPr>
        <w:t xml:space="preserve"> </w:t>
      </w:r>
      <w:r w:rsidR="003A1212" w:rsidRPr="0081373D">
        <w:rPr>
          <w:rFonts w:cs="Times New Roman"/>
        </w:rPr>
        <w:t>/pers. A/</w:t>
      </w:r>
      <w:r w:rsidR="00AA5A6B" w:rsidRPr="0081373D">
        <w:rPr>
          <w:rFonts w:cs="Times New Roman"/>
        </w:rPr>
        <w:t xml:space="preserve"> </w:t>
      </w:r>
      <w:r w:rsidR="00BD17BE" w:rsidRPr="0081373D">
        <w:rPr>
          <w:rFonts w:cs="Times New Roman"/>
        </w:rPr>
        <w:t>ar droš</w:t>
      </w:r>
      <w:r w:rsidR="009A69CA" w:rsidRPr="0081373D">
        <w:rPr>
          <w:rFonts w:cs="Times New Roman"/>
        </w:rPr>
        <w:t xml:space="preserve">u elektronisko parakstu neparakstīta </w:t>
      </w:r>
      <w:r w:rsidRPr="0081373D">
        <w:rPr>
          <w:rFonts w:eastAsia="Times New Roman" w:cs="Times New Roman"/>
        </w:rPr>
        <w:t xml:space="preserve">2026. gada 30. aprīļa sūdzība par </w:t>
      </w:r>
      <w:bookmarkEnd w:id="0"/>
      <w:bookmarkEnd w:id="1"/>
      <w:bookmarkEnd w:id="2"/>
      <w:bookmarkEnd w:id="3"/>
      <w:r w:rsidRPr="0081373D">
        <w:rPr>
          <w:rFonts w:eastAsia="Times New Roman" w:cs="Times New Roman"/>
        </w:rPr>
        <w:t xml:space="preserve">maksātnespējas procesa administratores </w:t>
      </w:r>
      <w:r w:rsidR="003A1212" w:rsidRPr="0081373D">
        <w:rPr>
          <w:rFonts w:eastAsia="Times New Roman" w:cs="Times New Roman"/>
        </w:rPr>
        <w:t>/Administrators/</w:t>
      </w:r>
      <w:r w:rsidRPr="0081373D">
        <w:rPr>
          <w:rFonts w:eastAsia="Times New Roman" w:cs="Times New Roman"/>
        </w:rPr>
        <w:t xml:space="preserve">, </w:t>
      </w:r>
      <w:r w:rsidR="003A1212" w:rsidRPr="0081373D">
        <w:rPr>
          <w:rFonts w:eastAsia="Times New Roman" w:cs="Times New Roman"/>
        </w:rPr>
        <w:t>/</w:t>
      </w:r>
      <w:r w:rsidRPr="0081373D">
        <w:rPr>
          <w:rFonts w:eastAsia="Times New Roman" w:cs="Times New Roman"/>
        </w:rPr>
        <w:t xml:space="preserve">amata apliecības </w:t>
      </w:r>
      <w:r w:rsidR="003A1212" w:rsidRPr="0081373D">
        <w:rPr>
          <w:rFonts w:eastAsia="Times New Roman" w:cs="Times New Roman"/>
        </w:rPr>
        <w:t>numurs/</w:t>
      </w:r>
      <w:r w:rsidRPr="0081373D">
        <w:rPr>
          <w:rFonts w:eastAsia="Times New Roman" w:cs="Times New Roman"/>
        </w:rPr>
        <w:t xml:space="preserve"> (turpmāk – Administratore)</w:t>
      </w:r>
      <w:r w:rsidR="0038195E" w:rsidRPr="0081373D">
        <w:rPr>
          <w:rFonts w:eastAsia="Times New Roman" w:cs="Times New Roman"/>
        </w:rPr>
        <w:t>,</w:t>
      </w:r>
      <w:r w:rsidRPr="0081373D">
        <w:rPr>
          <w:rFonts w:eastAsia="Times New Roman" w:cs="Times New Roman"/>
        </w:rPr>
        <w:t xml:space="preserve"> rīcību </w:t>
      </w:r>
      <w:r w:rsidR="00055523" w:rsidRPr="0081373D">
        <w:rPr>
          <w:rFonts w:eastAsia="Times New Roman" w:cs="Times New Roman"/>
        </w:rPr>
        <w:t>/</w:t>
      </w:r>
      <w:r w:rsidRPr="0081373D">
        <w:rPr>
          <w:rFonts w:eastAsia="Times New Roman" w:cs="Times New Roman"/>
        </w:rPr>
        <w:t>SIA "</w:t>
      </w:r>
      <w:r w:rsidR="00055523" w:rsidRPr="0081373D">
        <w:rPr>
          <w:rFonts w:eastAsia="Times New Roman" w:cs="Times New Roman"/>
        </w:rPr>
        <w:t>Nosaukums B</w:t>
      </w:r>
      <w:r w:rsidRPr="0081373D">
        <w:rPr>
          <w:rFonts w:eastAsia="Times New Roman" w:cs="Times New Roman"/>
        </w:rPr>
        <w:t>"</w:t>
      </w:r>
      <w:r w:rsidR="00055523" w:rsidRPr="0081373D">
        <w:rPr>
          <w:rFonts w:eastAsia="Times New Roman" w:cs="Times New Roman"/>
        </w:rPr>
        <w:t>/</w:t>
      </w:r>
      <w:r w:rsidRPr="0081373D">
        <w:rPr>
          <w:rFonts w:eastAsia="Times New Roman" w:cs="Times New Roman"/>
        </w:rPr>
        <w:t xml:space="preserve">, </w:t>
      </w:r>
      <w:r w:rsidR="00055523" w:rsidRPr="0081373D">
        <w:rPr>
          <w:rFonts w:eastAsia="Times New Roman" w:cs="Times New Roman"/>
        </w:rPr>
        <w:t>/</w:t>
      </w:r>
      <w:r w:rsidRPr="0081373D">
        <w:rPr>
          <w:rFonts w:eastAsia="Times New Roman" w:cs="Times New Roman"/>
        </w:rPr>
        <w:t xml:space="preserve">reģistrācijas </w:t>
      </w:r>
      <w:r w:rsidR="00055523" w:rsidRPr="0081373D">
        <w:rPr>
          <w:rFonts w:eastAsia="Times New Roman" w:cs="Times New Roman"/>
        </w:rPr>
        <w:t>numurs/</w:t>
      </w:r>
      <w:r w:rsidRPr="0081373D">
        <w:rPr>
          <w:rFonts w:eastAsia="Times New Roman" w:cs="Times New Roman"/>
        </w:rPr>
        <w:t xml:space="preserve"> (turpmāk – Parādnieks)</w:t>
      </w:r>
      <w:r w:rsidR="00A01013" w:rsidRPr="0081373D">
        <w:rPr>
          <w:rFonts w:eastAsia="Times New Roman" w:cs="Times New Roman"/>
        </w:rPr>
        <w:t>,</w:t>
      </w:r>
      <w:r w:rsidRPr="0081373D">
        <w:rPr>
          <w:rFonts w:eastAsia="Times New Roman" w:cs="Times New Roman"/>
        </w:rPr>
        <w:t xml:space="preserve"> maksātnespējas procesā.</w:t>
      </w:r>
    </w:p>
    <w:p w14:paraId="44E196AE" w14:textId="1E574317" w:rsidR="00B33451" w:rsidRPr="0081373D" w:rsidRDefault="00B33451" w:rsidP="00B33451">
      <w:pPr>
        <w:widowControl/>
        <w:tabs>
          <w:tab w:val="right" w:pos="9072"/>
        </w:tabs>
        <w:spacing w:after="0" w:line="240" w:lineRule="auto"/>
        <w:ind w:firstLine="709"/>
        <w:jc w:val="both"/>
        <w:rPr>
          <w:rFonts w:eastAsia="Times New Roman"/>
        </w:rPr>
      </w:pPr>
      <w:r w:rsidRPr="0081373D">
        <w:rPr>
          <w:rFonts w:eastAsia="Times New Roman"/>
        </w:rPr>
        <w:t xml:space="preserve">Maksātnespējas kontroles dienests ar 2026. gada </w:t>
      </w:r>
      <w:r w:rsidR="0050677E" w:rsidRPr="0081373D">
        <w:rPr>
          <w:rFonts w:eastAsia="Times New Roman"/>
        </w:rPr>
        <w:t>6</w:t>
      </w:r>
      <w:r w:rsidRPr="0081373D">
        <w:rPr>
          <w:rFonts w:eastAsia="Times New Roman"/>
        </w:rPr>
        <w:t>. </w:t>
      </w:r>
      <w:r w:rsidR="0050677E" w:rsidRPr="0081373D">
        <w:rPr>
          <w:rFonts w:eastAsia="Times New Roman"/>
        </w:rPr>
        <w:t>maija</w:t>
      </w:r>
      <w:r w:rsidRPr="0081373D">
        <w:rPr>
          <w:rFonts w:eastAsia="Times New Roman"/>
        </w:rPr>
        <w:t xml:space="preserve"> lēmumu </w:t>
      </w:r>
      <w:r w:rsidR="00200267" w:rsidRPr="0081373D">
        <w:rPr>
          <w:rFonts w:eastAsia="Times New Roman"/>
        </w:rPr>
        <w:t>/numurs/</w:t>
      </w:r>
      <w:r w:rsidRPr="0081373D">
        <w:rPr>
          <w:rFonts w:eastAsia="Times New Roman"/>
        </w:rPr>
        <w:t xml:space="preserve"> </w:t>
      </w:r>
      <w:r w:rsidR="002B69E6" w:rsidRPr="0081373D">
        <w:rPr>
          <w:rFonts w:eastAsia="Times New Roman"/>
        </w:rPr>
        <w:t>2026. gada 30. aprīļa sūdzību</w:t>
      </w:r>
      <w:r w:rsidRPr="0081373D">
        <w:rPr>
          <w:rFonts w:eastAsia="Times New Roman"/>
        </w:rPr>
        <w:t xml:space="preserve"> atstāja bez virzības, nosakot termiņu trūkumu novēršanai.</w:t>
      </w:r>
    </w:p>
    <w:p w14:paraId="1D5E6E0D" w14:textId="2CE77FC9" w:rsidR="00B33451" w:rsidRPr="0081373D" w:rsidRDefault="00B33451" w:rsidP="00B33451">
      <w:pPr>
        <w:widowControl/>
        <w:tabs>
          <w:tab w:val="right" w:pos="9072"/>
        </w:tabs>
        <w:spacing w:after="0" w:line="240" w:lineRule="auto"/>
        <w:ind w:firstLine="709"/>
        <w:jc w:val="both"/>
        <w:rPr>
          <w:rFonts w:eastAsia="Times New Roman"/>
        </w:rPr>
      </w:pPr>
      <w:r w:rsidRPr="0081373D">
        <w:rPr>
          <w:rFonts w:eastAsia="Times New Roman"/>
        </w:rPr>
        <w:t xml:space="preserve">Maksātnespējas kontroles dienestā 2026. gada </w:t>
      </w:r>
      <w:r w:rsidR="00630946" w:rsidRPr="0081373D">
        <w:rPr>
          <w:rFonts w:eastAsia="Times New Roman"/>
        </w:rPr>
        <w:t>12</w:t>
      </w:r>
      <w:r w:rsidRPr="0081373D">
        <w:rPr>
          <w:rFonts w:eastAsia="Times New Roman"/>
        </w:rPr>
        <w:t>. </w:t>
      </w:r>
      <w:r w:rsidR="00630946" w:rsidRPr="0081373D">
        <w:rPr>
          <w:rFonts w:eastAsia="Times New Roman"/>
        </w:rPr>
        <w:t>maijā</w:t>
      </w:r>
      <w:r w:rsidRPr="0081373D">
        <w:rPr>
          <w:rFonts w:eastAsia="Times New Roman"/>
        </w:rPr>
        <w:t xml:space="preserve"> saņemta Iesniedzēja</w:t>
      </w:r>
      <w:r w:rsidR="00630946" w:rsidRPr="0081373D">
        <w:rPr>
          <w:rFonts w:eastAsia="Times New Roman"/>
        </w:rPr>
        <w:t xml:space="preserve"> </w:t>
      </w:r>
      <w:proofErr w:type="spellStart"/>
      <w:r w:rsidR="00630946" w:rsidRPr="0081373D">
        <w:t>prokūristes</w:t>
      </w:r>
      <w:proofErr w:type="spellEnd"/>
      <w:r w:rsidR="00630946" w:rsidRPr="0081373D">
        <w:t xml:space="preserve"> </w:t>
      </w:r>
      <w:r w:rsidR="00200267" w:rsidRPr="0081373D">
        <w:t>/pers. A/</w:t>
      </w:r>
      <w:r w:rsidR="0069288F" w:rsidRPr="0081373D">
        <w:t xml:space="preserve"> </w:t>
      </w:r>
      <w:r w:rsidR="0069288F" w:rsidRPr="0081373D">
        <w:rPr>
          <w:rFonts w:eastAsia="Times New Roman"/>
        </w:rPr>
        <w:t>2026. gada 12. maija sūdzība (turpmāk – Sūdzība)</w:t>
      </w:r>
      <w:r w:rsidR="00CA7FC4" w:rsidRPr="0081373D">
        <w:rPr>
          <w:rFonts w:eastAsia="Times New Roman"/>
        </w:rPr>
        <w:t>, kura parakstīta ar drošu elektronisko parakstu.</w:t>
      </w:r>
      <w:r w:rsidR="00963B8B" w:rsidRPr="0081373D">
        <w:rPr>
          <w:rFonts w:eastAsia="Times New Roman"/>
        </w:rPr>
        <w:t xml:space="preserve"> </w:t>
      </w:r>
    </w:p>
    <w:bookmarkEnd w:id="4"/>
    <w:p w14:paraId="0A6202EE" w14:textId="77777777" w:rsidR="006F5FCD" w:rsidRPr="0081373D" w:rsidRDefault="006F5FCD" w:rsidP="000A3D00">
      <w:pPr>
        <w:widowControl/>
        <w:spacing w:after="0" w:line="240" w:lineRule="auto"/>
        <w:ind w:firstLine="709"/>
        <w:jc w:val="both"/>
        <w:rPr>
          <w:rFonts w:eastAsia="Times New Roman"/>
        </w:rPr>
      </w:pPr>
      <w:r w:rsidRPr="0081373D">
        <w:rPr>
          <w:rFonts w:eastAsia="Times New Roman"/>
        </w:rPr>
        <w:t xml:space="preserve">Izskatot Maksātnespējas kontroles dienesta rīcībā esošo informāciju par Parādnieka maksātnespējas procesa gaitu, </w:t>
      </w:r>
      <w:r w:rsidRPr="0081373D">
        <w:rPr>
          <w:rFonts w:eastAsia="Times New Roman"/>
          <w:b/>
        </w:rPr>
        <w:t xml:space="preserve">konstatēts </w:t>
      </w:r>
      <w:r w:rsidRPr="0081373D">
        <w:rPr>
          <w:rFonts w:eastAsia="Times New Roman"/>
        </w:rPr>
        <w:t>turpmāk minētais.</w:t>
      </w:r>
    </w:p>
    <w:p w14:paraId="607BE9AE" w14:textId="3B2D5406" w:rsidR="004376A5" w:rsidRPr="0081373D" w:rsidRDefault="006F5FCD" w:rsidP="00042C59">
      <w:pPr>
        <w:autoSpaceDE w:val="0"/>
        <w:autoSpaceDN w:val="0"/>
        <w:adjustRightInd w:val="0"/>
        <w:spacing w:after="0" w:line="240" w:lineRule="auto"/>
        <w:ind w:firstLine="709"/>
        <w:jc w:val="both"/>
        <w:rPr>
          <w:rFonts w:eastAsia="Times New Roman"/>
        </w:rPr>
      </w:pPr>
      <w:r w:rsidRPr="0081373D">
        <w:rPr>
          <w:rFonts w:eastAsia="Times New Roman"/>
        </w:rPr>
        <w:t xml:space="preserve">[1] Ar </w:t>
      </w:r>
      <w:r w:rsidR="0044518C" w:rsidRPr="0081373D">
        <w:rPr>
          <w:rFonts w:eastAsia="Times New Roman"/>
        </w:rPr>
        <w:t>/</w:t>
      </w:r>
      <w:r w:rsidR="00E3718A" w:rsidRPr="0081373D">
        <w:rPr>
          <w:rFonts w:eastAsia="Times New Roman"/>
        </w:rPr>
        <w:t>tiesas</w:t>
      </w:r>
      <w:r w:rsidR="0044518C" w:rsidRPr="0081373D">
        <w:rPr>
          <w:rFonts w:eastAsia="Times New Roman"/>
        </w:rPr>
        <w:t xml:space="preserve"> nosaukums/</w:t>
      </w:r>
      <w:r w:rsidR="008D2DF5" w:rsidRPr="0081373D">
        <w:rPr>
          <w:rFonts w:eastAsia="Times New Roman"/>
        </w:rPr>
        <w:t xml:space="preserve"> </w:t>
      </w:r>
      <w:r w:rsidR="0044518C" w:rsidRPr="0081373D">
        <w:rPr>
          <w:rFonts w:eastAsia="Times New Roman"/>
        </w:rPr>
        <w:t>/datums/</w:t>
      </w:r>
      <w:r w:rsidRPr="0081373D">
        <w:rPr>
          <w:rFonts w:eastAsia="Times New Roman"/>
        </w:rPr>
        <w:t xml:space="preserve"> spriedumu lietā </w:t>
      </w:r>
      <w:r w:rsidR="0044518C" w:rsidRPr="0081373D">
        <w:rPr>
          <w:rFonts w:eastAsia="Times New Roman"/>
        </w:rPr>
        <w:t>/numurs/</w:t>
      </w:r>
      <w:r w:rsidR="00042C59" w:rsidRPr="0081373D">
        <w:rPr>
          <w:rFonts w:eastAsia="Times New Roman"/>
        </w:rPr>
        <w:t xml:space="preserve"> </w:t>
      </w:r>
      <w:r w:rsidR="00185CB5" w:rsidRPr="0081373D">
        <w:rPr>
          <w:rFonts w:eastAsia="Times New Roman"/>
        </w:rPr>
        <w:t xml:space="preserve"> </w:t>
      </w:r>
      <w:r w:rsidRPr="0081373D">
        <w:rPr>
          <w:rFonts w:eastAsia="Times New Roman"/>
        </w:rPr>
        <w:t xml:space="preserve">pasludināts </w:t>
      </w:r>
      <w:r w:rsidR="006A4351" w:rsidRPr="0081373D">
        <w:rPr>
          <w:rFonts w:eastAsia="Times New Roman"/>
        </w:rPr>
        <w:t>Parādnieka</w:t>
      </w:r>
      <w:r w:rsidRPr="0081373D">
        <w:rPr>
          <w:rFonts w:eastAsia="Times New Roman"/>
        </w:rPr>
        <w:t xml:space="preserve"> maksātnespējas process</w:t>
      </w:r>
      <w:r w:rsidR="00185CB5" w:rsidRPr="0081373D">
        <w:rPr>
          <w:rFonts w:eastAsia="Times New Roman"/>
        </w:rPr>
        <w:t xml:space="preserve"> un par Parādnieka maksātnespējas </w:t>
      </w:r>
      <w:r w:rsidR="00917B9A" w:rsidRPr="0081373D">
        <w:rPr>
          <w:rFonts w:eastAsia="Times New Roman"/>
        </w:rPr>
        <w:t xml:space="preserve">procesa </w:t>
      </w:r>
      <w:r w:rsidR="00185CB5" w:rsidRPr="0081373D">
        <w:rPr>
          <w:rFonts w:eastAsia="Times New Roman"/>
        </w:rPr>
        <w:t>administrator</w:t>
      </w:r>
      <w:r w:rsidR="00917B9A" w:rsidRPr="0081373D">
        <w:rPr>
          <w:rFonts w:eastAsia="Times New Roman"/>
        </w:rPr>
        <w:t xml:space="preserve">u (turpmāk </w:t>
      </w:r>
      <w:r w:rsidR="00917B9A" w:rsidRPr="0081373D">
        <w:t xml:space="preserve">– </w:t>
      </w:r>
      <w:r w:rsidR="000E7AFD" w:rsidRPr="0081373D">
        <w:t>a</w:t>
      </w:r>
      <w:r w:rsidR="00917B9A" w:rsidRPr="0081373D">
        <w:t>dministrators)</w:t>
      </w:r>
      <w:r w:rsidR="00185CB5" w:rsidRPr="0081373D">
        <w:rPr>
          <w:rFonts w:eastAsia="Times New Roman"/>
        </w:rPr>
        <w:t xml:space="preserve"> iecelta</w:t>
      </w:r>
      <w:r w:rsidR="00EE51FA" w:rsidRPr="0081373D">
        <w:rPr>
          <w:rFonts w:eastAsia="Times New Roman"/>
        </w:rPr>
        <w:t xml:space="preserve"> </w:t>
      </w:r>
      <w:r w:rsidR="0012527F" w:rsidRPr="0081373D">
        <w:rPr>
          <w:rFonts w:eastAsia="Times New Roman"/>
        </w:rPr>
        <w:t>Administratore.</w:t>
      </w:r>
    </w:p>
    <w:p w14:paraId="2B76B2EB" w14:textId="2B862521" w:rsidR="006F5FCD" w:rsidRPr="0081373D" w:rsidRDefault="006F5FCD" w:rsidP="000A3D00">
      <w:pPr>
        <w:spacing w:after="0" w:line="240" w:lineRule="auto"/>
        <w:ind w:firstLine="735"/>
        <w:jc w:val="both"/>
        <w:rPr>
          <w:iCs/>
          <w:lang w:eastAsia="en-US"/>
        </w:rPr>
      </w:pPr>
      <w:r w:rsidRPr="0081373D">
        <w:rPr>
          <w:rFonts w:eastAsia="Times New Roman"/>
        </w:rPr>
        <w:t xml:space="preserve">Ieraksts par </w:t>
      </w:r>
      <w:r w:rsidR="006A4351" w:rsidRPr="0081373D">
        <w:rPr>
          <w:rFonts w:eastAsia="Times New Roman"/>
        </w:rPr>
        <w:t>Parādnieka</w:t>
      </w:r>
      <w:r w:rsidRPr="0081373D">
        <w:rPr>
          <w:rFonts w:eastAsia="Times New Roman"/>
        </w:rPr>
        <w:t xml:space="preserve"> maksātnespējas procesa pasludināšanu maksātnespējas reģistrā izdarīts </w:t>
      </w:r>
      <w:r w:rsidR="0044518C" w:rsidRPr="0081373D">
        <w:rPr>
          <w:rFonts w:eastAsia="Times New Roman"/>
        </w:rPr>
        <w:t>/datums/</w:t>
      </w:r>
      <w:r w:rsidRPr="0081373D">
        <w:rPr>
          <w:rFonts w:eastAsia="Times New Roman"/>
        </w:rPr>
        <w:t>.</w:t>
      </w:r>
      <w:r w:rsidR="00E3718A" w:rsidRPr="0081373D">
        <w:rPr>
          <w:rFonts w:eastAsia="Times New Roman"/>
        </w:rPr>
        <w:t xml:space="preserve"> </w:t>
      </w:r>
    </w:p>
    <w:p w14:paraId="59668A8C" w14:textId="50C68A9D" w:rsidR="001118FA" w:rsidRPr="0081373D" w:rsidRDefault="006F5FCD" w:rsidP="000A3D00">
      <w:pPr>
        <w:autoSpaceDE w:val="0"/>
        <w:autoSpaceDN w:val="0"/>
        <w:adjustRightInd w:val="0"/>
        <w:spacing w:after="0" w:line="240" w:lineRule="auto"/>
        <w:ind w:firstLine="709"/>
        <w:jc w:val="both"/>
        <w:rPr>
          <w:rFonts w:eastAsia="Times New Roman"/>
        </w:rPr>
      </w:pPr>
      <w:r w:rsidRPr="0081373D">
        <w:rPr>
          <w:rFonts w:eastAsia="Times New Roman"/>
        </w:rPr>
        <w:t>[2]</w:t>
      </w:r>
      <w:r w:rsidR="004E6766" w:rsidRPr="0081373D">
        <w:rPr>
          <w:rFonts w:eastAsia="Times New Roman"/>
        </w:rPr>
        <w:t> </w:t>
      </w:r>
      <w:r w:rsidR="004376A5" w:rsidRPr="0081373D">
        <w:rPr>
          <w:rFonts w:eastAsia="Times New Roman"/>
        </w:rPr>
        <w:t>Sūdzībā</w:t>
      </w:r>
      <w:r w:rsidRPr="0081373D">
        <w:rPr>
          <w:rFonts w:eastAsia="Times New Roman"/>
        </w:rPr>
        <w:t xml:space="preserve"> norādīts turpmāk minētais.</w:t>
      </w:r>
    </w:p>
    <w:p w14:paraId="21E24DE3" w14:textId="7BD24C20" w:rsidR="00D32507" w:rsidRPr="0081373D" w:rsidRDefault="00D32507" w:rsidP="00751B81">
      <w:pPr>
        <w:autoSpaceDE w:val="0"/>
        <w:autoSpaceDN w:val="0"/>
        <w:adjustRightInd w:val="0"/>
        <w:spacing w:after="0" w:line="240" w:lineRule="auto"/>
        <w:ind w:firstLine="709"/>
        <w:jc w:val="both"/>
        <w:rPr>
          <w:rFonts w:eastAsia="Times New Roman"/>
        </w:rPr>
      </w:pPr>
      <w:r w:rsidRPr="0081373D">
        <w:rPr>
          <w:rFonts w:eastAsia="Times New Roman"/>
        </w:rPr>
        <w:t>[2.1] </w:t>
      </w:r>
      <w:r w:rsidR="0026404F" w:rsidRPr="0081373D">
        <w:rPr>
          <w:rFonts w:eastAsia="Times New Roman"/>
        </w:rPr>
        <w:t xml:space="preserve">Saskaņā ar Parādnieka maksātnespējas procesu, Iesniedzējs vērsās pie Administratores ar lūgumu apliecināt, ka </w:t>
      </w:r>
      <w:r w:rsidR="00FC28A7" w:rsidRPr="0081373D">
        <w:rPr>
          <w:rFonts w:eastAsia="Times New Roman"/>
        </w:rPr>
        <w:t xml:space="preserve">Iesniedzēja kreditora prasījums ir iekļauts Parādnieka kreditoru prasījumu reģistrā. </w:t>
      </w:r>
      <w:r w:rsidR="002219EE" w:rsidRPr="0081373D">
        <w:rPr>
          <w:rFonts w:eastAsia="Times New Roman"/>
        </w:rPr>
        <w:t xml:space="preserve">Administratore </w:t>
      </w:r>
      <w:proofErr w:type="spellStart"/>
      <w:r w:rsidR="002219EE" w:rsidRPr="0081373D">
        <w:rPr>
          <w:rFonts w:eastAsia="Times New Roman"/>
        </w:rPr>
        <w:t>rakstveidā</w:t>
      </w:r>
      <w:proofErr w:type="spellEnd"/>
      <w:r w:rsidR="002219EE" w:rsidRPr="0081373D">
        <w:rPr>
          <w:rFonts w:eastAsia="Times New Roman"/>
        </w:rPr>
        <w:t xml:space="preserve"> informēja Iesniedzēju, ka </w:t>
      </w:r>
      <w:r w:rsidR="00117B80" w:rsidRPr="0081373D">
        <w:rPr>
          <w:rFonts w:eastAsia="Times New Roman"/>
        </w:rPr>
        <w:t>saskaņā ar Maksātnespējas likuma 73.</w:t>
      </w:r>
      <w:r w:rsidR="002219EE" w:rsidRPr="0081373D">
        <w:rPr>
          <w:rFonts w:eastAsia="Times New Roman"/>
        </w:rPr>
        <w:t> </w:t>
      </w:r>
      <w:r w:rsidR="00117B80" w:rsidRPr="0081373D">
        <w:rPr>
          <w:rFonts w:eastAsia="Times New Roman"/>
        </w:rPr>
        <w:t>pantu</w:t>
      </w:r>
      <w:r w:rsidR="00AA6D37" w:rsidRPr="0081373D">
        <w:rPr>
          <w:rFonts w:eastAsia="Times New Roman"/>
        </w:rPr>
        <w:t xml:space="preserve">, Administratore </w:t>
      </w:r>
      <w:r w:rsidR="00117B80" w:rsidRPr="0081373D">
        <w:rPr>
          <w:rFonts w:eastAsia="Times New Roman"/>
        </w:rPr>
        <w:t>neiekļaus</w:t>
      </w:r>
      <w:r w:rsidR="00AA6D37" w:rsidRPr="0081373D">
        <w:rPr>
          <w:rFonts w:eastAsia="Times New Roman"/>
        </w:rPr>
        <w:t xml:space="preserve"> </w:t>
      </w:r>
      <w:r w:rsidR="00F30943" w:rsidRPr="0081373D">
        <w:rPr>
          <w:rFonts w:eastAsia="Times New Roman"/>
        </w:rPr>
        <w:t>Iesniedzēj</w:t>
      </w:r>
      <w:r w:rsidR="00A31583" w:rsidRPr="0081373D">
        <w:rPr>
          <w:rFonts w:eastAsia="Times New Roman"/>
        </w:rPr>
        <w:t>a kreditora prasījumu</w:t>
      </w:r>
      <w:r w:rsidR="00F30943" w:rsidRPr="0081373D">
        <w:rPr>
          <w:rFonts w:eastAsia="Times New Roman"/>
        </w:rPr>
        <w:t xml:space="preserve"> Parādnieka</w:t>
      </w:r>
      <w:r w:rsidR="00AA6D37" w:rsidRPr="0081373D">
        <w:rPr>
          <w:rFonts w:eastAsia="Times New Roman"/>
        </w:rPr>
        <w:t xml:space="preserve"> kreditor</w:t>
      </w:r>
      <w:r w:rsidR="00F30943" w:rsidRPr="0081373D">
        <w:rPr>
          <w:rFonts w:eastAsia="Times New Roman"/>
        </w:rPr>
        <w:t>u</w:t>
      </w:r>
      <w:r w:rsidR="00AA6D37" w:rsidRPr="0081373D">
        <w:rPr>
          <w:rFonts w:eastAsia="Times New Roman"/>
        </w:rPr>
        <w:t xml:space="preserve"> prasījumu reģistrā.</w:t>
      </w:r>
      <w:r w:rsidR="00117B80" w:rsidRPr="0081373D">
        <w:rPr>
          <w:rFonts w:eastAsia="Times New Roman"/>
        </w:rPr>
        <w:t xml:space="preserve"> </w:t>
      </w:r>
    </w:p>
    <w:p w14:paraId="5DC8D433" w14:textId="6E29B708" w:rsidR="00953AA2" w:rsidRPr="0081373D" w:rsidRDefault="00D32507" w:rsidP="00264183">
      <w:pPr>
        <w:autoSpaceDE w:val="0"/>
        <w:autoSpaceDN w:val="0"/>
        <w:adjustRightInd w:val="0"/>
        <w:spacing w:after="0" w:line="240" w:lineRule="auto"/>
        <w:ind w:firstLine="709"/>
        <w:jc w:val="both"/>
        <w:rPr>
          <w:rFonts w:eastAsia="Times New Roman"/>
        </w:rPr>
      </w:pPr>
      <w:r w:rsidRPr="0081373D">
        <w:rPr>
          <w:rFonts w:eastAsia="Times New Roman"/>
        </w:rPr>
        <w:lastRenderedPageBreak/>
        <w:t xml:space="preserve">[2.2] Sūdzībā norādīts, ka </w:t>
      </w:r>
      <w:r w:rsidR="001651D0" w:rsidRPr="0081373D">
        <w:rPr>
          <w:rFonts w:eastAsia="Times New Roman"/>
        </w:rPr>
        <w:t>Valsts ieņēmumu</w:t>
      </w:r>
      <w:r w:rsidR="004F6C68" w:rsidRPr="0081373D">
        <w:rPr>
          <w:rFonts w:eastAsia="Times New Roman"/>
        </w:rPr>
        <w:t xml:space="preserve"> dienests</w:t>
      </w:r>
      <w:r w:rsidRPr="0081373D">
        <w:rPr>
          <w:rFonts w:eastAsia="Times New Roman"/>
        </w:rPr>
        <w:t xml:space="preserve"> (turpmāk – </w:t>
      </w:r>
      <w:r w:rsidR="004F6C68" w:rsidRPr="0081373D">
        <w:rPr>
          <w:rFonts w:eastAsia="Times New Roman"/>
        </w:rPr>
        <w:t>VID</w:t>
      </w:r>
      <w:r w:rsidRPr="0081373D">
        <w:rPr>
          <w:rFonts w:eastAsia="Times New Roman"/>
        </w:rPr>
        <w:t xml:space="preserve">) apstiprināja </w:t>
      </w:r>
      <w:r w:rsidR="004F6C68" w:rsidRPr="0081373D">
        <w:rPr>
          <w:rFonts w:eastAsia="Times New Roman"/>
        </w:rPr>
        <w:t>VID</w:t>
      </w:r>
      <w:r w:rsidRPr="0081373D">
        <w:rPr>
          <w:rFonts w:eastAsia="Times New Roman"/>
        </w:rPr>
        <w:t xml:space="preserve"> </w:t>
      </w:r>
      <w:r w:rsidR="00264183" w:rsidRPr="0081373D">
        <w:rPr>
          <w:rFonts w:eastAsia="Times New Roman"/>
          <w:color w:val="000000" w:themeColor="text1"/>
        </w:rPr>
        <w:t>Elektroniskajā deklarēšanas sistēmā (turpmāk – EDS)</w:t>
      </w:r>
      <w:r w:rsidR="00264183" w:rsidRPr="0081373D">
        <w:rPr>
          <w:rFonts w:eastAsia="Times New Roman"/>
        </w:rPr>
        <w:t xml:space="preserve"> </w:t>
      </w:r>
      <w:r w:rsidR="00117B80" w:rsidRPr="0081373D">
        <w:rPr>
          <w:rFonts w:eastAsia="Times New Roman"/>
        </w:rPr>
        <w:t xml:space="preserve">reģistrētu pirkšanas darījumu </w:t>
      </w:r>
      <w:r w:rsidR="004B66B7" w:rsidRPr="0081373D">
        <w:rPr>
          <w:rFonts w:eastAsia="Times New Roman"/>
        </w:rPr>
        <w:t>Parādnieka</w:t>
      </w:r>
      <w:r w:rsidR="00117B80" w:rsidRPr="0081373D">
        <w:rPr>
          <w:rFonts w:eastAsia="Times New Roman"/>
        </w:rPr>
        <w:t xml:space="preserve"> nodokļu uzskaites pusē</w:t>
      </w:r>
      <w:r w:rsidR="004B66B7" w:rsidRPr="0081373D">
        <w:rPr>
          <w:rFonts w:eastAsia="Times New Roman"/>
        </w:rPr>
        <w:t>.</w:t>
      </w:r>
      <w:r w:rsidR="00117B80" w:rsidRPr="0081373D">
        <w:rPr>
          <w:rFonts w:eastAsia="Times New Roman"/>
        </w:rPr>
        <w:t xml:space="preserve"> Tas nozīmē, ka šis darījums ir iekļauts </w:t>
      </w:r>
      <w:r w:rsidR="004B66B7" w:rsidRPr="0081373D">
        <w:rPr>
          <w:rFonts w:eastAsia="Times New Roman"/>
        </w:rPr>
        <w:t>Parādnieka</w:t>
      </w:r>
      <w:r w:rsidR="00117B80" w:rsidRPr="0081373D">
        <w:rPr>
          <w:rFonts w:eastAsia="Times New Roman"/>
        </w:rPr>
        <w:t xml:space="preserve"> maksātnespējas procesa uzsākšanas bilanc</w:t>
      </w:r>
      <w:r w:rsidR="004B66B7" w:rsidRPr="0081373D">
        <w:rPr>
          <w:rFonts w:eastAsia="Times New Roman"/>
        </w:rPr>
        <w:t>ē un</w:t>
      </w:r>
      <w:r w:rsidR="00117B80" w:rsidRPr="0081373D">
        <w:rPr>
          <w:rFonts w:eastAsia="Times New Roman"/>
        </w:rPr>
        <w:t xml:space="preserve"> </w:t>
      </w:r>
      <w:r w:rsidR="004B66B7" w:rsidRPr="0081373D">
        <w:rPr>
          <w:rFonts w:eastAsia="Times New Roman"/>
        </w:rPr>
        <w:t>Iesniedzējs</w:t>
      </w:r>
      <w:r w:rsidR="00117B80" w:rsidRPr="0081373D">
        <w:rPr>
          <w:rFonts w:eastAsia="Times New Roman"/>
        </w:rPr>
        <w:t xml:space="preserve">, kā labticīgs kreditors, uz to var paļauties. </w:t>
      </w:r>
    </w:p>
    <w:p w14:paraId="3A91DDE2" w14:textId="77777777" w:rsidR="00944F1D" w:rsidRPr="0081373D" w:rsidRDefault="00C624EA" w:rsidP="00944F1D">
      <w:pPr>
        <w:autoSpaceDE w:val="0"/>
        <w:autoSpaceDN w:val="0"/>
        <w:adjustRightInd w:val="0"/>
        <w:spacing w:after="0" w:line="240" w:lineRule="auto"/>
        <w:ind w:firstLine="709"/>
        <w:jc w:val="both"/>
        <w:rPr>
          <w:rFonts w:eastAsia="Times New Roman"/>
        </w:rPr>
      </w:pPr>
      <w:r w:rsidRPr="0081373D">
        <w:rPr>
          <w:lang w:eastAsia="en-US"/>
        </w:rPr>
        <w:t xml:space="preserve">Sūdzībā ietverts Iesniedzēja jautājums – </w:t>
      </w:r>
      <w:r w:rsidR="00944F1D" w:rsidRPr="0081373D">
        <w:rPr>
          <w:rFonts w:eastAsia="Times New Roman"/>
          <w:i/>
          <w:iCs/>
        </w:rPr>
        <w:t>k</w:t>
      </w:r>
      <w:r w:rsidR="00117B80" w:rsidRPr="0081373D">
        <w:rPr>
          <w:rFonts w:eastAsia="Times New Roman"/>
          <w:i/>
          <w:iCs/>
        </w:rPr>
        <w:t>ā var būt pieļaujams, ka maksātnespējas administrators izslēdz no tiesas spriedumā vērtētās bilances kādu kreditoru?</w:t>
      </w:r>
      <w:r w:rsidR="00117B80" w:rsidRPr="0081373D">
        <w:rPr>
          <w:rFonts w:eastAsia="Times New Roman"/>
        </w:rPr>
        <w:t xml:space="preserve"> </w:t>
      </w:r>
    </w:p>
    <w:p w14:paraId="3173329E" w14:textId="54BC88B1" w:rsidR="00C436D1" w:rsidRPr="0081373D" w:rsidRDefault="00944F1D" w:rsidP="00944F1D">
      <w:pPr>
        <w:autoSpaceDE w:val="0"/>
        <w:autoSpaceDN w:val="0"/>
        <w:adjustRightInd w:val="0"/>
        <w:spacing w:after="0" w:line="240" w:lineRule="auto"/>
        <w:ind w:firstLine="709"/>
        <w:jc w:val="both"/>
        <w:rPr>
          <w:rFonts w:eastAsia="Times New Roman"/>
        </w:rPr>
      </w:pPr>
      <w:r w:rsidRPr="0081373D">
        <w:rPr>
          <w:rFonts w:eastAsia="Times New Roman"/>
        </w:rPr>
        <w:t>[2.3] Iesniedzējs</w:t>
      </w:r>
      <w:r w:rsidR="00117B80" w:rsidRPr="0081373D">
        <w:rPr>
          <w:rFonts w:eastAsia="Times New Roman"/>
        </w:rPr>
        <w:t xml:space="preserve"> valsts pārvaldei </w:t>
      </w:r>
      <w:r w:rsidRPr="0081373D">
        <w:rPr>
          <w:rFonts w:eastAsia="Times New Roman"/>
        </w:rPr>
        <w:t xml:space="preserve">ir samaksājis </w:t>
      </w:r>
      <w:r w:rsidR="00117B80" w:rsidRPr="0081373D">
        <w:rPr>
          <w:rFonts w:eastAsia="Times New Roman"/>
        </w:rPr>
        <w:t>nodokļus par</w:t>
      </w:r>
      <w:r w:rsidRPr="0081373D">
        <w:rPr>
          <w:rFonts w:eastAsia="Times New Roman"/>
        </w:rPr>
        <w:t xml:space="preserve"> darījumu, kurš izriet no</w:t>
      </w:r>
      <w:r w:rsidR="00117B80" w:rsidRPr="0081373D">
        <w:rPr>
          <w:rFonts w:eastAsia="Times New Roman"/>
        </w:rPr>
        <w:t xml:space="preserve"> pavadzīmes </w:t>
      </w:r>
      <w:r w:rsidR="002219A9" w:rsidRPr="0081373D">
        <w:rPr>
          <w:rFonts w:eastAsia="Times New Roman"/>
        </w:rPr>
        <w:t>/numurs/</w:t>
      </w:r>
      <w:r w:rsidR="00254934" w:rsidRPr="0081373D">
        <w:rPr>
          <w:rFonts w:eastAsia="Times New Roman"/>
        </w:rPr>
        <w:t xml:space="preserve"> un </w:t>
      </w:r>
      <w:r w:rsidR="004F6C68" w:rsidRPr="0081373D">
        <w:rPr>
          <w:rFonts w:eastAsia="Times New Roman"/>
        </w:rPr>
        <w:t>VID</w:t>
      </w:r>
      <w:r w:rsidR="00254934" w:rsidRPr="0081373D">
        <w:rPr>
          <w:rFonts w:eastAsia="Times New Roman"/>
        </w:rPr>
        <w:t xml:space="preserve"> to ir apliecinājis. Parādnieks nav veicis samaksu par minēto darījumu, līdz ar to Iesniedz</w:t>
      </w:r>
      <w:r w:rsidR="00C436D1" w:rsidRPr="0081373D">
        <w:rPr>
          <w:rFonts w:eastAsia="Times New Roman"/>
        </w:rPr>
        <w:t xml:space="preserve">ējas kreditora prasījums </w:t>
      </w:r>
      <w:r w:rsidR="00117B80" w:rsidRPr="0081373D">
        <w:rPr>
          <w:rFonts w:eastAsia="Times New Roman"/>
        </w:rPr>
        <w:t>ir pamatot</w:t>
      </w:r>
      <w:r w:rsidR="00C436D1" w:rsidRPr="0081373D">
        <w:rPr>
          <w:rFonts w:eastAsia="Times New Roman"/>
        </w:rPr>
        <w:t>s.</w:t>
      </w:r>
    </w:p>
    <w:p w14:paraId="2C711A89" w14:textId="75AFEEF3" w:rsidR="00C851E9" w:rsidRPr="0081373D" w:rsidRDefault="00C436D1" w:rsidP="00944F1D">
      <w:pPr>
        <w:autoSpaceDE w:val="0"/>
        <w:autoSpaceDN w:val="0"/>
        <w:adjustRightInd w:val="0"/>
        <w:spacing w:after="0" w:line="240" w:lineRule="auto"/>
        <w:ind w:firstLine="709"/>
        <w:jc w:val="both"/>
        <w:rPr>
          <w:rFonts w:eastAsia="Times New Roman"/>
        </w:rPr>
      </w:pPr>
      <w:r w:rsidRPr="0081373D">
        <w:rPr>
          <w:rFonts w:eastAsia="Times New Roman"/>
        </w:rPr>
        <w:t>Saskaņā ar</w:t>
      </w:r>
      <w:r w:rsidR="00117B80" w:rsidRPr="0081373D">
        <w:rPr>
          <w:rFonts w:eastAsia="Times New Roman"/>
        </w:rPr>
        <w:t xml:space="preserve"> tiesiskās paļāvības principu</w:t>
      </w:r>
      <w:r w:rsidR="00C851E9" w:rsidRPr="0081373D">
        <w:rPr>
          <w:rFonts w:eastAsia="Times New Roman"/>
        </w:rPr>
        <w:t xml:space="preserve">, </w:t>
      </w:r>
      <w:r w:rsidR="00117B80" w:rsidRPr="0081373D">
        <w:rPr>
          <w:rFonts w:eastAsia="Times New Roman"/>
        </w:rPr>
        <w:t>nav pieļaujama valsts tiesību normu nekonsekvence, ja Maksātnespējas likums ar procesuālām darbībām var izslēgt indivīda tiesību aizsardzību.</w:t>
      </w:r>
      <w:r w:rsidR="000E181E" w:rsidRPr="0081373D">
        <w:rPr>
          <w:rFonts w:eastAsia="Times New Roman"/>
        </w:rPr>
        <w:t xml:space="preserve"> Iesniedzēja ieskatā konkrētajā situācijā ir saskatāma konstitucionālas tiesiskas valsts principu neievērošana.</w:t>
      </w:r>
    </w:p>
    <w:p w14:paraId="3942CEF0" w14:textId="67C6A708" w:rsidR="00C53202" w:rsidRPr="0081373D" w:rsidRDefault="000E181E" w:rsidP="00C53202">
      <w:pPr>
        <w:autoSpaceDE w:val="0"/>
        <w:autoSpaceDN w:val="0"/>
        <w:adjustRightInd w:val="0"/>
        <w:spacing w:after="0" w:line="240" w:lineRule="auto"/>
        <w:ind w:firstLine="709"/>
        <w:jc w:val="both"/>
        <w:rPr>
          <w:rFonts w:eastAsia="Times New Roman"/>
          <w:i/>
          <w:iCs/>
        </w:rPr>
      </w:pPr>
      <w:r w:rsidRPr="0081373D">
        <w:rPr>
          <w:lang w:eastAsia="en-US"/>
        </w:rPr>
        <w:t>Sūdzībā ietvert</w:t>
      </w:r>
      <w:r w:rsidR="0042340A" w:rsidRPr="0081373D">
        <w:rPr>
          <w:lang w:eastAsia="en-US"/>
        </w:rPr>
        <w:t>i</w:t>
      </w:r>
      <w:r w:rsidRPr="0081373D">
        <w:rPr>
          <w:lang w:eastAsia="en-US"/>
        </w:rPr>
        <w:t xml:space="preserve"> Iesniedzēja jautājum</w:t>
      </w:r>
      <w:r w:rsidR="00C53202" w:rsidRPr="0081373D">
        <w:rPr>
          <w:lang w:eastAsia="en-US"/>
        </w:rPr>
        <w:t>i</w:t>
      </w:r>
      <w:r w:rsidRPr="0081373D">
        <w:rPr>
          <w:lang w:eastAsia="en-US"/>
        </w:rPr>
        <w:t xml:space="preserve"> –</w:t>
      </w:r>
      <w:r w:rsidR="00C53202" w:rsidRPr="0081373D">
        <w:rPr>
          <w:lang w:eastAsia="en-US"/>
        </w:rPr>
        <w:t xml:space="preserve"> </w:t>
      </w:r>
      <w:r w:rsidR="00C53202" w:rsidRPr="0081373D">
        <w:rPr>
          <w:rFonts w:eastAsia="Times New Roman"/>
          <w:i/>
          <w:iCs/>
        </w:rPr>
        <w:t>ja ir Latvijas judikatūra, kas atbilst šai situācijai, lūdzam norādīt tiesvedību lietu Nr. Vai šis aspekts ir skatīts Maksātnespējas kontroles dienesta mērķu</w:t>
      </w:r>
      <w:r w:rsidR="00134966" w:rsidRPr="0081373D">
        <w:rPr>
          <w:rFonts w:eastAsia="Times New Roman"/>
          <w:i/>
          <w:iCs/>
        </w:rPr>
        <w:t xml:space="preserve"> – </w:t>
      </w:r>
      <w:r w:rsidR="00C53202" w:rsidRPr="0081373D">
        <w:rPr>
          <w:rFonts w:eastAsia="Times New Roman"/>
          <w:i/>
          <w:iCs/>
        </w:rPr>
        <w:t xml:space="preserve">tiesiskās aizsardzības politikas īstenošanā? </w:t>
      </w:r>
    </w:p>
    <w:p w14:paraId="137C79B1" w14:textId="4FF669C8" w:rsidR="008A4D9C" w:rsidRPr="0081373D" w:rsidRDefault="0042340A" w:rsidP="00495E23">
      <w:pPr>
        <w:autoSpaceDE w:val="0"/>
        <w:autoSpaceDN w:val="0"/>
        <w:adjustRightInd w:val="0"/>
        <w:spacing w:after="0" w:line="240" w:lineRule="auto"/>
        <w:ind w:firstLine="709"/>
        <w:jc w:val="both"/>
        <w:rPr>
          <w:rFonts w:eastAsia="Times New Roman"/>
          <w:i/>
          <w:iCs/>
        </w:rPr>
      </w:pPr>
      <w:r w:rsidRPr="0081373D">
        <w:rPr>
          <w:rFonts w:eastAsia="Times New Roman"/>
        </w:rPr>
        <w:t>Tāpat Sūdzīb</w:t>
      </w:r>
      <w:r w:rsidR="0052591E" w:rsidRPr="0081373D">
        <w:rPr>
          <w:rFonts w:eastAsia="Times New Roman"/>
        </w:rPr>
        <w:t xml:space="preserve">ā ietverti Iesniedzēja jautājumi </w:t>
      </w:r>
      <w:r w:rsidR="0052591E" w:rsidRPr="0081373D">
        <w:rPr>
          <w:lang w:eastAsia="en-US"/>
        </w:rPr>
        <w:t xml:space="preserve">– </w:t>
      </w:r>
      <w:r w:rsidR="002934C5" w:rsidRPr="0081373D">
        <w:rPr>
          <w:rFonts w:eastAsia="Times New Roman"/>
          <w:i/>
          <w:iCs/>
        </w:rPr>
        <w:t>j</w:t>
      </w:r>
      <w:r w:rsidR="0052591E" w:rsidRPr="0081373D">
        <w:rPr>
          <w:rFonts w:eastAsia="Times New Roman"/>
          <w:i/>
          <w:iCs/>
        </w:rPr>
        <w:t xml:space="preserve">a kādas ļaunprātības, negodprātīgas vai "nekrietnas un nerūpīgas" rīcības dēļ </w:t>
      </w:r>
      <w:r w:rsidR="0086359F" w:rsidRPr="0081373D">
        <w:rPr>
          <w:rFonts w:eastAsia="Times New Roman"/>
          <w:i/>
          <w:iCs/>
        </w:rPr>
        <w:t>/Nosaukums A</w:t>
      </w:r>
      <w:r w:rsidR="0052591E" w:rsidRPr="0081373D">
        <w:rPr>
          <w:rFonts w:eastAsia="Times New Roman"/>
          <w:i/>
          <w:iCs/>
        </w:rPr>
        <w:t xml:space="preserve"> SIA</w:t>
      </w:r>
      <w:r w:rsidR="0086359F" w:rsidRPr="0081373D">
        <w:rPr>
          <w:rFonts w:eastAsia="Times New Roman"/>
          <w:i/>
          <w:iCs/>
        </w:rPr>
        <w:t>/</w:t>
      </w:r>
      <w:r w:rsidR="0052591E" w:rsidRPr="0081373D">
        <w:rPr>
          <w:rFonts w:eastAsia="Times New Roman"/>
          <w:i/>
          <w:iCs/>
        </w:rPr>
        <w:t xml:space="preserve"> tiesības ir izslēgtas no tiesā skatītās bilances, kāda ir kārtība </w:t>
      </w:r>
      <w:proofErr w:type="spellStart"/>
      <w:r w:rsidR="0052591E" w:rsidRPr="0081373D">
        <w:rPr>
          <w:rFonts w:eastAsia="Times New Roman"/>
          <w:i/>
          <w:iCs/>
        </w:rPr>
        <w:t>sanemt</w:t>
      </w:r>
      <w:proofErr w:type="spellEnd"/>
      <w:r w:rsidR="0052591E" w:rsidRPr="0081373D">
        <w:rPr>
          <w:rFonts w:eastAsia="Times New Roman"/>
          <w:i/>
          <w:iCs/>
        </w:rPr>
        <w:t xml:space="preserve"> no maksātnespējas administratores </w:t>
      </w:r>
      <w:r w:rsidR="0086359F" w:rsidRPr="0081373D">
        <w:rPr>
          <w:rFonts w:eastAsia="Times New Roman"/>
          <w:i/>
          <w:iCs/>
        </w:rPr>
        <w:t>/Administrators/</w:t>
      </w:r>
      <w:r w:rsidR="0052591E" w:rsidRPr="0081373D">
        <w:rPr>
          <w:rFonts w:eastAsia="Times New Roman"/>
          <w:i/>
          <w:iCs/>
        </w:rPr>
        <w:t xml:space="preserve"> pierādījumus, lai negodprātīgās personas sauktu pie atbildības tiesvedības ceļā? Vai Maksātnespējas kontroles dienests iesaistās kā starpnieks, lai iegūtu pierādījumus no administratoriem?</w:t>
      </w:r>
    </w:p>
    <w:p w14:paraId="246FFB52" w14:textId="128B8E93" w:rsidR="00AC3891" w:rsidRPr="0081373D" w:rsidRDefault="00AC3891" w:rsidP="00495E23">
      <w:pPr>
        <w:autoSpaceDE w:val="0"/>
        <w:autoSpaceDN w:val="0"/>
        <w:adjustRightInd w:val="0"/>
        <w:spacing w:after="0" w:line="240" w:lineRule="auto"/>
        <w:ind w:firstLine="709"/>
        <w:jc w:val="both"/>
        <w:rPr>
          <w:rFonts w:eastAsia="Times New Roman"/>
        </w:rPr>
      </w:pPr>
      <w:r w:rsidRPr="0081373D">
        <w:rPr>
          <w:rFonts w:eastAsia="Times New Roman"/>
        </w:rPr>
        <w:t>[2.4] Saskaņā ar Sūdzībā norādīto, Iesniedzējs lūdz Maksātnespējas kontroles dienestu izvērtēt Sūdzību un sniegt atbildes uz Sūdzībā ietvertajiem jautājumiem.</w:t>
      </w:r>
    </w:p>
    <w:p w14:paraId="6DF27116" w14:textId="4EE086B8" w:rsidR="004E6766" w:rsidRPr="0081373D" w:rsidRDefault="00FD3EF7" w:rsidP="000A3D00">
      <w:pPr>
        <w:pStyle w:val="Default"/>
        <w:ind w:firstLine="720"/>
        <w:jc w:val="both"/>
        <w:rPr>
          <w:color w:val="auto"/>
        </w:rPr>
      </w:pPr>
      <w:r w:rsidRPr="0081373D">
        <w:rPr>
          <w:iCs/>
          <w:color w:val="auto"/>
        </w:rPr>
        <w:t>Sūdzībai pievienoti Iesniedzēja ieskatā to pamatojošie dokumenti.</w:t>
      </w:r>
    </w:p>
    <w:p w14:paraId="5A44AD3D" w14:textId="5956763F" w:rsidR="00595529" w:rsidRPr="0081373D" w:rsidRDefault="005D7E87" w:rsidP="000A3D00">
      <w:pPr>
        <w:widowControl/>
        <w:spacing w:after="0" w:line="240" w:lineRule="auto"/>
        <w:ind w:firstLine="720"/>
        <w:jc w:val="both"/>
        <w:rPr>
          <w:rFonts w:eastAsia="Times New Roman"/>
        </w:rPr>
      </w:pPr>
      <w:r w:rsidRPr="0081373D">
        <w:t>[3] </w:t>
      </w:r>
      <w:r w:rsidR="00595529" w:rsidRPr="0081373D">
        <w:t>Maksātnespējas kontroles dienests ar 202</w:t>
      </w:r>
      <w:r w:rsidR="00900716" w:rsidRPr="0081373D">
        <w:t>6</w:t>
      </w:r>
      <w:r w:rsidR="00595529" w:rsidRPr="0081373D">
        <w:t>. gada 1</w:t>
      </w:r>
      <w:r w:rsidR="0068050B" w:rsidRPr="0081373D">
        <w:t>3</w:t>
      </w:r>
      <w:r w:rsidR="00595529" w:rsidRPr="0081373D">
        <w:t>. </w:t>
      </w:r>
      <w:r w:rsidR="0068050B" w:rsidRPr="0081373D">
        <w:t>maija</w:t>
      </w:r>
      <w:r w:rsidR="00595529" w:rsidRPr="0081373D">
        <w:t xml:space="preserve"> vēstuli </w:t>
      </w:r>
      <w:r w:rsidR="00D638B3" w:rsidRPr="0081373D">
        <w:t>/numurs/</w:t>
      </w:r>
      <w:r w:rsidR="00595529" w:rsidRPr="0081373D">
        <w:t xml:space="preserve"> lūdza Administratori līdz 202</w:t>
      </w:r>
      <w:r w:rsidR="00FF0DD8" w:rsidRPr="0081373D">
        <w:t>6</w:t>
      </w:r>
      <w:r w:rsidR="00595529" w:rsidRPr="0081373D">
        <w:t>. gada 2</w:t>
      </w:r>
      <w:r w:rsidR="004746DA" w:rsidRPr="0081373D">
        <w:t>6</w:t>
      </w:r>
      <w:r w:rsidR="00595529" w:rsidRPr="0081373D">
        <w:t>. </w:t>
      </w:r>
      <w:r w:rsidR="00742C3D" w:rsidRPr="0081373D">
        <w:t>maijam</w:t>
      </w:r>
      <w:r w:rsidR="00595529" w:rsidRPr="0081373D">
        <w:t xml:space="preserve"> iesniegt rakstveida paskaidrojumus par Sūdzībā </w:t>
      </w:r>
      <w:r w:rsidR="00E05BE5" w:rsidRPr="0081373D">
        <w:t>minētajiem</w:t>
      </w:r>
      <w:r w:rsidR="00595529" w:rsidRPr="0081373D">
        <w:t xml:space="preserve"> apstākļiem. </w:t>
      </w:r>
    </w:p>
    <w:p w14:paraId="6C90EFB4" w14:textId="062D6B69" w:rsidR="005808F5" w:rsidRPr="0081373D" w:rsidRDefault="00FC69A7" w:rsidP="000A3D00">
      <w:pPr>
        <w:pStyle w:val="tv213"/>
        <w:shd w:val="clear" w:color="auto" w:fill="FFFFFF"/>
        <w:spacing w:before="0" w:beforeAutospacing="0" w:after="0" w:afterAutospacing="0"/>
        <w:ind w:firstLine="720"/>
        <w:jc w:val="both"/>
      </w:pPr>
      <w:r w:rsidRPr="0081373D">
        <w:rPr>
          <w:iCs/>
          <w:lang w:eastAsia="en-US"/>
        </w:rPr>
        <w:t>[</w:t>
      </w:r>
      <w:r w:rsidR="00B12017" w:rsidRPr="0081373D">
        <w:rPr>
          <w:iCs/>
          <w:lang w:eastAsia="en-US"/>
        </w:rPr>
        <w:t>4</w:t>
      </w:r>
      <w:r w:rsidRPr="0081373D">
        <w:rPr>
          <w:iCs/>
          <w:lang w:eastAsia="en-US"/>
        </w:rPr>
        <w:t>] </w:t>
      </w:r>
      <w:r w:rsidR="00991902" w:rsidRPr="0081373D">
        <w:t>Maksātnespējas kontroles dienestā 202</w:t>
      </w:r>
      <w:r w:rsidR="00742C3D" w:rsidRPr="0081373D">
        <w:t>6</w:t>
      </w:r>
      <w:r w:rsidR="00991902" w:rsidRPr="0081373D">
        <w:t xml:space="preserve">. gada </w:t>
      </w:r>
      <w:r w:rsidR="00CB558D" w:rsidRPr="0081373D">
        <w:t>27</w:t>
      </w:r>
      <w:r w:rsidR="00991902" w:rsidRPr="0081373D">
        <w:t>. </w:t>
      </w:r>
      <w:r w:rsidR="00742C3D" w:rsidRPr="0081373D">
        <w:t>maijā</w:t>
      </w:r>
      <w:r w:rsidR="00991902" w:rsidRPr="0081373D">
        <w:t xml:space="preserve"> saņemti Administratores 202</w:t>
      </w:r>
      <w:r w:rsidR="00742C3D" w:rsidRPr="0081373D">
        <w:t>6</w:t>
      </w:r>
      <w:r w:rsidR="00991902" w:rsidRPr="0081373D">
        <w:t xml:space="preserve">. gada </w:t>
      </w:r>
      <w:r w:rsidR="00CB558D" w:rsidRPr="0081373D">
        <w:t>27</w:t>
      </w:r>
      <w:r w:rsidR="00991902" w:rsidRPr="0081373D">
        <w:t>. </w:t>
      </w:r>
      <w:r w:rsidR="00742C3D" w:rsidRPr="0081373D">
        <w:t>maija</w:t>
      </w:r>
      <w:r w:rsidR="00991902" w:rsidRPr="0081373D">
        <w:t xml:space="preserve"> paskaidrojumi </w:t>
      </w:r>
      <w:r w:rsidR="000C52BD" w:rsidRPr="0081373D">
        <w:t>/numurs/</w:t>
      </w:r>
      <w:r w:rsidR="0019596B" w:rsidRPr="0081373D">
        <w:t xml:space="preserve"> </w:t>
      </w:r>
      <w:r w:rsidR="00991902" w:rsidRPr="0081373D">
        <w:t>(turpmāk – Paskaidrojumi) par Sūdzībā </w:t>
      </w:r>
      <w:r w:rsidR="00E05BE5" w:rsidRPr="0081373D">
        <w:t>minētajiem</w:t>
      </w:r>
      <w:r w:rsidR="00991902" w:rsidRPr="0081373D">
        <w:t xml:space="preserve"> apstākļiem, kuros norādīts turpmāk minētais.</w:t>
      </w:r>
    </w:p>
    <w:p w14:paraId="4DE79ECC" w14:textId="7F094DE4" w:rsidR="00C37065" w:rsidRPr="0081373D" w:rsidRDefault="00C37065" w:rsidP="00C37065">
      <w:pPr>
        <w:tabs>
          <w:tab w:val="left" w:pos="567"/>
        </w:tabs>
        <w:suppressAutoHyphens/>
        <w:autoSpaceDN w:val="0"/>
        <w:spacing w:after="0" w:line="240" w:lineRule="auto"/>
        <w:jc w:val="both"/>
        <w:textAlignment w:val="baseline"/>
      </w:pPr>
      <w:r w:rsidRPr="0081373D">
        <w:tab/>
      </w:r>
      <w:r w:rsidR="000B31F7" w:rsidRPr="0081373D">
        <w:tab/>
      </w:r>
      <w:r w:rsidR="00991902" w:rsidRPr="0081373D">
        <w:t>[</w:t>
      </w:r>
      <w:r w:rsidR="00B12017" w:rsidRPr="0081373D">
        <w:t>4</w:t>
      </w:r>
      <w:r w:rsidR="00991902" w:rsidRPr="0081373D">
        <w:t>.1] </w:t>
      </w:r>
      <w:r w:rsidRPr="0081373D">
        <w:t>Pēc Parādnieka kreditoru prasījumu pieteikšanās termiņa beigām Ad</w:t>
      </w:r>
      <w:r w:rsidR="00BA7A3A" w:rsidRPr="0081373D">
        <w:t>ministratore</w:t>
      </w:r>
      <w:r w:rsidRPr="0081373D">
        <w:t xml:space="preserve"> saņēma </w:t>
      </w:r>
      <w:r w:rsidR="00BA7A3A" w:rsidRPr="0081373D">
        <w:t>Iesniedzēja</w:t>
      </w:r>
      <w:r w:rsidRPr="0081373D">
        <w:t xml:space="preserve"> e</w:t>
      </w:r>
      <w:r w:rsidR="00BA7A3A" w:rsidRPr="0081373D">
        <w:t>-</w:t>
      </w:r>
      <w:r w:rsidRPr="0081373D">
        <w:t xml:space="preserve">pasta vēstules, uz kurām sniedza atbildes. </w:t>
      </w:r>
    </w:p>
    <w:p w14:paraId="32A30AF7" w14:textId="5C1128AD" w:rsidR="007E7064" w:rsidRPr="0081373D" w:rsidRDefault="00BA7A3A" w:rsidP="007E7064">
      <w:pPr>
        <w:tabs>
          <w:tab w:val="left" w:pos="567"/>
        </w:tabs>
        <w:suppressAutoHyphens/>
        <w:autoSpaceDN w:val="0"/>
        <w:spacing w:after="0" w:line="240" w:lineRule="auto"/>
        <w:jc w:val="both"/>
        <w:textAlignment w:val="baseline"/>
      </w:pPr>
      <w:r w:rsidRPr="0081373D">
        <w:tab/>
      </w:r>
      <w:r w:rsidR="000B31F7" w:rsidRPr="0081373D">
        <w:tab/>
      </w:r>
      <w:r w:rsidR="007E7064" w:rsidRPr="0081373D">
        <w:t>Atbildot uz Iesniedzēja e-pasta vēstulē uzdoto jautājumu, vai Iesnied</w:t>
      </w:r>
      <w:r w:rsidR="00B77AB4" w:rsidRPr="0081373D">
        <w:t>z</w:t>
      </w:r>
      <w:r w:rsidR="007E7064" w:rsidRPr="0081373D">
        <w:t xml:space="preserve">ējs ir iekļauts Parādnieka kreditoru prasījumu reģistrā, Administratore norādīja, ka nav saņēmusi Iesniedzēja kreditora prasījumu. Administratore vērš uzmanību, ka Iesniedzējs Sūdzībā nenoliedz faktu, ka kreditora prasījums nav ticis iesniegts. Savukārt, atbildot uz e-pasta vēstulē izteikto lūgumu iekļaut Iesniedzēju </w:t>
      </w:r>
      <w:r w:rsidR="002934C5" w:rsidRPr="0081373D">
        <w:t xml:space="preserve">Parādnieka </w:t>
      </w:r>
      <w:r w:rsidR="007E7064" w:rsidRPr="0081373D">
        <w:t xml:space="preserve">kreditoru prasījumu reģistrā, </w:t>
      </w:r>
      <w:r w:rsidR="00A6457C" w:rsidRPr="0081373D">
        <w:t>A</w:t>
      </w:r>
      <w:r w:rsidR="007E7064" w:rsidRPr="0081373D">
        <w:t>dministratore sniedza izsmeļošu atbildi, atsaucoties uz Maksātnespējas likuma 73.</w:t>
      </w:r>
      <w:r w:rsidR="00A6457C" w:rsidRPr="0081373D">
        <w:t> </w:t>
      </w:r>
      <w:r w:rsidR="007E7064" w:rsidRPr="0081373D">
        <w:t>panta pirmo un otro daļu</w:t>
      </w:r>
      <w:r w:rsidR="00A6457C" w:rsidRPr="0081373D">
        <w:t xml:space="preserve">. Administratore </w:t>
      </w:r>
      <w:r w:rsidR="007E7064" w:rsidRPr="0081373D">
        <w:t>paskaidroja, ka kreditor</w:t>
      </w:r>
      <w:r w:rsidR="00A6457C" w:rsidRPr="0081373D">
        <w:t>u</w:t>
      </w:r>
      <w:r w:rsidR="007E7064" w:rsidRPr="0081373D">
        <w:t xml:space="preserve"> prasījumi </w:t>
      </w:r>
      <w:r w:rsidR="00A6457C" w:rsidRPr="0081373D">
        <w:t>P</w:t>
      </w:r>
      <w:r w:rsidR="007E7064" w:rsidRPr="0081373D">
        <w:t>arādnieka maksātnespējas procesā bija piesakāmi līdz 2026.</w:t>
      </w:r>
      <w:r w:rsidR="00A6457C" w:rsidRPr="0081373D">
        <w:t> </w:t>
      </w:r>
      <w:r w:rsidR="007E7064" w:rsidRPr="0081373D">
        <w:t>gada 10.</w:t>
      </w:r>
      <w:r w:rsidR="00A6457C" w:rsidRPr="0081373D">
        <w:t> </w:t>
      </w:r>
      <w:r w:rsidR="007E7064" w:rsidRPr="0081373D">
        <w:t>martam.</w:t>
      </w:r>
    </w:p>
    <w:p w14:paraId="5C0E1930" w14:textId="0B57319E" w:rsidR="004631C3" w:rsidRPr="0081373D" w:rsidRDefault="00A6457C" w:rsidP="004631C3">
      <w:pPr>
        <w:tabs>
          <w:tab w:val="left" w:pos="567"/>
        </w:tabs>
        <w:suppressAutoHyphens/>
        <w:autoSpaceDN w:val="0"/>
        <w:spacing w:after="0" w:line="240" w:lineRule="auto"/>
        <w:jc w:val="both"/>
        <w:textAlignment w:val="baseline"/>
      </w:pPr>
      <w:r w:rsidRPr="0081373D">
        <w:tab/>
      </w:r>
      <w:r w:rsidR="000B31F7" w:rsidRPr="0081373D">
        <w:tab/>
      </w:r>
      <w:r w:rsidR="004631C3" w:rsidRPr="0081373D">
        <w:t>Paskaidrojumos norādīts, ka Iesniedzējs ir nokavējis kreditoru prasījumu pieteikšanas termiņu un nepamatoti vaino Administratori par tā neiekļaušanu kreditoru prasījumu reģistrā.</w:t>
      </w:r>
    </w:p>
    <w:p w14:paraId="1C53B4EB" w14:textId="1458E1DC" w:rsidR="003D07F1" w:rsidRPr="0081373D" w:rsidRDefault="000B31F7" w:rsidP="003D07F1">
      <w:pPr>
        <w:tabs>
          <w:tab w:val="left" w:pos="567"/>
        </w:tabs>
        <w:suppressAutoHyphens/>
        <w:autoSpaceDN w:val="0"/>
        <w:spacing w:after="0" w:line="240" w:lineRule="auto"/>
        <w:jc w:val="both"/>
        <w:textAlignment w:val="baseline"/>
      </w:pPr>
      <w:r w:rsidRPr="0081373D">
        <w:tab/>
      </w:r>
      <w:r w:rsidRPr="0081373D">
        <w:tab/>
      </w:r>
      <w:r w:rsidR="003D07F1" w:rsidRPr="0081373D">
        <w:t xml:space="preserve">[4.2] Administratore norāda, ka Parādnieka maksātnespējas procesā Administratorei nav nodoti Parādnieka grāmatvedības dokumenti, līdz ar to Administratores rīcībā nav informācijas par visiem Parādnieka kreditoriem. </w:t>
      </w:r>
    </w:p>
    <w:p w14:paraId="1FC17272" w14:textId="0CFFC0B0" w:rsidR="002D3C2B" w:rsidRPr="0081373D" w:rsidRDefault="0026142C" w:rsidP="00EB45A5">
      <w:pPr>
        <w:tabs>
          <w:tab w:val="left" w:pos="567"/>
        </w:tabs>
        <w:suppressAutoHyphens/>
        <w:autoSpaceDN w:val="0"/>
        <w:spacing w:after="0" w:line="240" w:lineRule="auto"/>
        <w:ind w:firstLine="709"/>
        <w:jc w:val="both"/>
        <w:textAlignment w:val="baseline"/>
      </w:pPr>
      <w:r w:rsidRPr="0081373D">
        <w:t>[4.3] </w:t>
      </w:r>
      <w:r w:rsidR="008A1846" w:rsidRPr="0081373D">
        <w:t>Saskaņā ar Paskaidrojumos norādīto, Administratore lūdz Maksātnespējas kontroles dienestu Sūdzību noraidīt kā nepamatotu.</w:t>
      </w:r>
    </w:p>
    <w:p w14:paraId="3A3ECB7A" w14:textId="3341A818" w:rsidR="00DC3EE1" w:rsidRPr="0081373D" w:rsidRDefault="00B42CAF" w:rsidP="000A3D00">
      <w:pPr>
        <w:autoSpaceDE w:val="0"/>
        <w:autoSpaceDN w:val="0"/>
        <w:adjustRightInd w:val="0"/>
        <w:spacing w:after="0" w:line="240" w:lineRule="auto"/>
        <w:ind w:firstLine="709"/>
        <w:jc w:val="both"/>
        <w:rPr>
          <w:rFonts w:eastAsia="Times New Roman"/>
        </w:rPr>
      </w:pPr>
      <w:r w:rsidRPr="0081373D">
        <w:t>[</w:t>
      </w:r>
      <w:r w:rsidR="00B41C7C" w:rsidRPr="0081373D">
        <w:t>5</w:t>
      </w:r>
      <w:r w:rsidRPr="0081373D">
        <w:t>]</w:t>
      </w:r>
      <w:r w:rsidRPr="0081373D">
        <w:rPr>
          <w:noProof/>
          <w:spacing w:val="-1"/>
        </w:rPr>
        <w:t> </w:t>
      </w:r>
      <w:r w:rsidR="005F7B88" w:rsidRPr="0081373D">
        <w:rPr>
          <w:rFonts w:eastAsia="Times New Roman"/>
        </w:rPr>
        <w:t xml:space="preserve">Izvērtējot </w:t>
      </w:r>
      <w:r w:rsidR="00B32C27" w:rsidRPr="0081373D">
        <w:rPr>
          <w:rFonts w:eastAsia="Times New Roman"/>
        </w:rPr>
        <w:t>Sūdzīb</w:t>
      </w:r>
      <w:r w:rsidR="00DC3EE1" w:rsidRPr="0081373D">
        <w:rPr>
          <w:rFonts w:eastAsia="Times New Roman"/>
        </w:rPr>
        <w:t xml:space="preserve">u, Administratores sniegtos paskaidrojumus, </w:t>
      </w:r>
      <w:r w:rsidR="005F7B88" w:rsidRPr="0081373D">
        <w:rPr>
          <w:rFonts w:eastAsia="Times New Roman"/>
        </w:rPr>
        <w:t xml:space="preserve">kā arī maksātnespējas procesu reglamentējošās tiesību normas, </w:t>
      </w:r>
      <w:r w:rsidR="005F7B88" w:rsidRPr="0081373D">
        <w:rPr>
          <w:rFonts w:eastAsia="Times New Roman"/>
          <w:b/>
        </w:rPr>
        <w:t xml:space="preserve">secināms </w:t>
      </w:r>
      <w:r w:rsidR="005F7B88" w:rsidRPr="0081373D">
        <w:rPr>
          <w:rFonts w:eastAsia="Times New Roman"/>
        </w:rPr>
        <w:t>turpmāk minētais.</w:t>
      </w:r>
    </w:p>
    <w:p w14:paraId="69E58ABB" w14:textId="3FAF2BA1" w:rsidR="005F7B88" w:rsidRPr="0081373D" w:rsidRDefault="005F7B88" w:rsidP="000A3D00">
      <w:pPr>
        <w:tabs>
          <w:tab w:val="left" w:pos="2450"/>
        </w:tabs>
        <w:spacing w:after="0" w:line="240" w:lineRule="auto"/>
        <w:ind w:firstLine="709"/>
        <w:jc w:val="both"/>
        <w:rPr>
          <w:rFonts w:eastAsia="Times New Roman"/>
        </w:rPr>
      </w:pPr>
      <w:r w:rsidRPr="0081373D">
        <w:rPr>
          <w:rFonts w:eastAsia="Times New Roman"/>
        </w:rPr>
        <w:t>Maksātnespējas likuma 174.</w:t>
      </w:r>
      <w:r w:rsidRPr="0081373D">
        <w:rPr>
          <w:rFonts w:eastAsia="Times New Roman"/>
          <w:vertAlign w:val="superscript"/>
        </w:rPr>
        <w:t>1 </w:t>
      </w:r>
      <w:r w:rsidRPr="0081373D">
        <w:rPr>
          <w:rFonts w:eastAsia="Times New Roman"/>
        </w:rPr>
        <w:t xml:space="preserve">panta 1. un 2. punktā noteikts, ka Maksātnespējas kontroles dienests veic administratoru uzraudzību un izskata sūdzības par administratoru rīcību, </w:t>
      </w:r>
      <w:r w:rsidRPr="0081373D">
        <w:rPr>
          <w:rFonts w:eastAsia="Times New Roman"/>
        </w:rPr>
        <w:lastRenderedPageBreak/>
        <w:t>izņemot tos likumā noteiktos gadījumus, kad sūdzības par administratoru lēmumiem izskatāmas tiesā, kurā ierosināta attiecīgā maksātnespējas procesa lieta.</w:t>
      </w:r>
    </w:p>
    <w:p w14:paraId="26080718" w14:textId="49B9BB12" w:rsidR="005F7B88" w:rsidRPr="0081373D" w:rsidRDefault="005F7B88" w:rsidP="000A3D00">
      <w:pPr>
        <w:tabs>
          <w:tab w:val="left" w:pos="993"/>
          <w:tab w:val="left" w:pos="1134"/>
        </w:tabs>
        <w:spacing w:after="0" w:line="240" w:lineRule="auto"/>
        <w:ind w:firstLine="709"/>
        <w:jc w:val="both"/>
        <w:rPr>
          <w:iCs/>
          <w:lang w:eastAsia="en-US"/>
        </w:rPr>
      </w:pPr>
      <w:r w:rsidRPr="0081373D">
        <w:t xml:space="preserve">Savukārt Maksātnespējas likuma 176. panta pirmajā daļā noteikts, ka </w:t>
      </w:r>
      <w:r w:rsidRPr="0081373D">
        <w:rPr>
          <w:shd w:val="clear" w:color="auto" w:fill="FFFFFF"/>
        </w:rPr>
        <w:t>kreditors, komercsabiedrība (tiesiskās aizsardzības procesā), fiziskā persona (šīs personas maksātnespējas procesā), parādnieka pārstāvis (juridiskās personas maksātnespējas procesā) vai trešā persona, kuras likumiskās tiesības ir aizskartas, var iesniegt</w:t>
      </w:r>
      <w:r w:rsidR="00EE18F2" w:rsidRPr="0081373D">
        <w:rPr>
          <w:shd w:val="clear" w:color="auto" w:fill="FFFFFF"/>
        </w:rPr>
        <w:t xml:space="preserve"> </w:t>
      </w:r>
      <w:r w:rsidRPr="0081373D">
        <w:rPr>
          <w:shd w:val="clear" w:color="auto" w:fill="FFFFFF"/>
        </w:rPr>
        <w:t>Maksātnespējas kontroles dienestam sūdzību par administratora</w:t>
      </w:r>
      <w:r w:rsidR="009D3F44" w:rsidRPr="0081373D">
        <w:rPr>
          <w:shd w:val="clear" w:color="auto" w:fill="FFFFFF"/>
        </w:rPr>
        <w:t xml:space="preserve"> </w:t>
      </w:r>
      <w:r w:rsidRPr="0081373D">
        <w:rPr>
          <w:shd w:val="clear" w:color="auto" w:fill="FFFFFF"/>
        </w:rPr>
        <w:t>vai tiesiskās aizsardzības procesa uzraugošās personas rīcību.</w:t>
      </w:r>
      <w:r w:rsidRPr="0081373D">
        <w:rPr>
          <w:iCs/>
          <w:lang w:eastAsia="en-US"/>
        </w:rPr>
        <w:t xml:space="preserve"> </w:t>
      </w:r>
    </w:p>
    <w:p w14:paraId="7EAE1517" w14:textId="75381364" w:rsidR="00CF1F3C" w:rsidRPr="0081373D" w:rsidRDefault="00344E78" w:rsidP="000A3D00">
      <w:pPr>
        <w:spacing w:after="0" w:line="240" w:lineRule="auto"/>
        <w:ind w:firstLineChars="300" w:firstLine="720"/>
        <w:jc w:val="both"/>
      </w:pPr>
      <w:r w:rsidRPr="0081373D">
        <w:t>[5.1] </w:t>
      </w:r>
      <w:r w:rsidR="0018764E" w:rsidRPr="0081373D">
        <w:t>Sūdzībā izteikta pretenzija par Administratores rīcību</w:t>
      </w:r>
      <w:r w:rsidR="00D37BEE" w:rsidRPr="0081373D">
        <w:t xml:space="preserve">, neiekļaujot Iesniedzēja kreditora prasījumu Parādnieka kreditoru prasījumu reģistrā. </w:t>
      </w:r>
    </w:p>
    <w:p w14:paraId="24C81116" w14:textId="461F910B" w:rsidR="00067E6B" w:rsidRPr="0081373D" w:rsidRDefault="00435CAA" w:rsidP="00067E6B">
      <w:pPr>
        <w:spacing w:after="0" w:line="240" w:lineRule="auto"/>
        <w:ind w:firstLine="709"/>
        <w:jc w:val="both"/>
      </w:pPr>
      <w:r w:rsidRPr="0081373D">
        <w:t>Kreditoru prasījumi pret parādnieku iesniedzami administratoram mēneša laikā no dienas, kad maksātnespējas reģistrā izdarīts ieraksts par parādnieka maksātnespējas procesa pasludināšanu.</w:t>
      </w:r>
      <w:r w:rsidR="001B7F2D" w:rsidRPr="0081373D">
        <w:rPr>
          <w:rStyle w:val="Vresatsauce"/>
        </w:rPr>
        <w:footnoteReference w:id="1"/>
      </w:r>
      <w:r w:rsidR="001B7F2D" w:rsidRPr="0081373D">
        <w:t xml:space="preserve"> </w:t>
      </w:r>
      <w:r w:rsidR="00233AA7" w:rsidRPr="0081373D">
        <w:t xml:space="preserve">Ja kreditors nokavējis šā panta pirmajā daļā minēto prasījumu iesniegšanas termiņu, viņš savu prasījumu pret parādnieku var iesniegt termiņā, kas nav ilgāks par sešiem mēnešiem no dienas, kad maksātnespējas reģistrā izdarīts ieraksts par parādnieka maksātnespējas procesa pasludināšanu, bet ne vēlāk kā līdz dienai, kad šajā likumā noteiktajā kārtībā sastādīts kreditoru prasījumu apmierināšanas plāns vai ziņojums par mantas </w:t>
      </w:r>
      <w:proofErr w:type="spellStart"/>
      <w:r w:rsidR="00233AA7" w:rsidRPr="0081373D">
        <w:t>neesību</w:t>
      </w:r>
      <w:proofErr w:type="spellEnd"/>
      <w:r w:rsidR="00233AA7" w:rsidRPr="0081373D">
        <w:t>, ar ko ierosināts izbeigt juridiskās personas maksātnespējas procesu. Pēc šā termiņa iestājas noilgums, līdz ar to kreditors zaudē kreditora statusu un savas prasījuma tiesības pret parādnieku.</w:t>
      </w:r>
      <w:r w:rsidR="00233AA7" w:rsidRPr="0081373D">
        <w:rPr>
          <w:rStyle w:val="Vresatsauce"/>
        </w:rPr>
        <w:footnoteReference w:id="2"/>
      </w:r>
      <w:r w:rsidR="00D97870" w:rsidRPr="0081373D">
        <w:t xml:space="preserve"> </w:t>
      </w:r>
      <w:r w:rsidR="000F422B" w:rsidRPr="0081373D">
        <w:t xml:space="preserve">Savukārt, </w:t>
      </w:r>
      <w:r w:rsidR="000342A7" w:rsidRPr="0081373D">
        <w:t>Maksātnespējas likuma 73.</w:t>
      </w:r>
      <w:r w:rsidR="0022440F" w:rsidRPr="0081373D">
        <w:t> </w:t>
      </w:r>
      <w:r w:rsidR="000342A7" w:rsidRPr="0081373D">
        <w:t xml:space="preserve">panta </w:t>
      </w:r>
      <w:r w:rsidR="0022440F" w:rsidRPr="0081373D">
        <w:t xml:space="preserve">ceturtajā daļā ir norādīts </w:t>
      </w:r>
      <w:r w:rsidR="0085195C" w:rsidRPr="0081373D">
        <w:t xml:space="preserve">kreditora prasījumā </w:t>
      </w:r>
      <w:r w:rsidR="00794DB5" w:rsidRPr="0081373D">
        <w:t>iekļaujamās informācijas apjoms.</w:t>
      </w:r>
      <w:r w:rsidR="0022440F" w:rsidRPr="0081373D">
        <w:t xml:space="preserve"> </w:t>
      </w:r>
    </w:p>
    <w:p w14:paraId="170E8B24" w14:textId="21036365" w:rsidR="003B1F03" w:rsidRPr="0081373D" w:rsidRDefault="00896E93" w:rsidP="003B1F03">
      <w:pPr>
        <w:tabs>
          <w:tab w:val="left" w:pos="993"/>
          <w:tab w:val="left" w:pos="1134"/>
        </w:tabs>
        <w:spacing w:after="0" w:line="240" w:lineRule="auto"/>
        <w:ind w:firstLine="709"/>
        <w:jc w:val="both"/>
      </w:pPr>
      <w:r w:rsidRPr="0081373D">
        <w:t xml:space="preserve">No minētā izriet, ka </w:t>
      </w:r>
      <w:r w:rsidR="00157E2B" w:rsidRPr="0081373D">
        <w:t>s</w:t>
      </w:r>
      <w:r w:rsidR="003B1F03" w:rsidRPr="0081373D">
        <w:t xml:space="preserve">avlaicīgi neiesniedzot kreditora prasījumu, kreditors zaudē kreditora statusu un savas prasījuma tiesības. </w:t>
      </w:r>
      <w:r w:rsidR="00542684" w:rsidRPr="0081373D">
        <w:t>Proti,</w:t>
      </w:r>
      <w:r w:rsidR="003B1F03" w:rsidRPr="0081373D">
        <w:t xml:space="preserve"> kreditors, kurš savu kreditora prasījumu nav iesniedzis administratoram sešu mēnešu laikā no dienas, kad maksātnespējas reģistrā izdarīts ieraksts par parādnieka maksātnespējas procesa pasludināšanu, ir zaudējis kreditora statusu un savas prasījuma tiesības pret parādnieku.</w:t>
      </w:r>
    </w:p>
    <w:p w14:paraId="23FC9E86" w14:textId="77777777" w:rsidR="003B1F03" w:rsidRPr="0081373D" w:rsidRDefault="003B1F03" w:rsidP="003B1F03">
      <w:pPr>
        <w:tabs>
          <w:tab w:val="left" w:pos="993"/>
          <w:tab w:val="left" w:pos="1134"/>
        </w:tabs>
        <w:spacing w:after="0" w:line="240" w:lineRule="auto"/>
        <w:ind w:firstLine="709"/>
        <w:jc w:val="both"/>
        <w:rPr>
          <w:lang w:eastAsia="en-US"/>
        </w:rPr>
      </w:pPr>
      <w:r w:rsidRPr="0081373D">
        <w:t xml:space="preserve">Kreditoru prasījumu, kas vērsti pret maksātnespējīgo parādnieku, iesniegšanu likumdevējs aprobežojis ar saīsinātu termiņu. Šis termiņš ir materiāli </w:t>
      </w:r>
      <w:proofErr w:type="spellStart"/>
      <w:r w:rsidRPr="0081373D">
        <w:t>prekluzīvs</w:t>
      </w:r>
      <w:proofErr w:type="spellEnd"/>
      <w:r w:rsidRPr="0081373D">
        <w:t xml:space="preserve"> jeb likumisks termiņš. Materiāli tiesiska </w:t>
      </w:r>
      <w:proofErr w:type="spellStart"/>
      <w:r w:rsidRPr="0081373D">
        <w:t>prekluzīva</w:t>
      </w:r>
      <w:proofErr w:type="spellEnd"/>
      <w:r w:rsidRPr="0081373D">
        <w:t xml:space="preserve"> termiņa ilgumu noteic likumdevējs, izdarot politisku izšķiršanos attiecībā uz jautājumu, kāds laiks dodams kādas tiesības īstenošanai.</w:t>
      </w:r>
      <w:r w:rsidRPr="0081373D">
        <w:rPr>
          <w:rStyle w:val="Vresatsauce"/>
        </w:rPr>
        <w:footnoteReference w:id="3"/>
      </w:r>
      <w:r w:rsidRPr="0081373D">
        <w:t xml:space="preserve"> </w:t>
      </w:r>
      <w:r w:rsidRPr="0081373D">
        <w:rPr>
          <w:lang w:eastAsia="en-US"/>
        </w:rPr>
        <w:t>Maksātnespējas likumā šāds termiņš noteikts, lai radītu skaidrību par kreditoru un maksātnespējīgā parādnieka mantiskajām attiecībām.</w:t>
      </w:r>
      <w:r w:rsidRPr="0081373D">
        <w:rPr>
          <w:vertAlign w:val="superscript"/>
          <w:lang w:eastAsia="en-US"/>
        </w:rPr>
        <w:footnoteReference w:id="4"/>
      </w:r>
    </w:p>
    <w:p w14:paraId="17C839B1" w14:textId="46D313F0" w:rsidR="00AB093D" w:rsidRPr="0081373D" w:rsidRDefault="00332535" w:rsidP="00AB093D">
      <w:pPr>
        <w:tabs>
          <w:tab w:val="left" w:pos="993"/>
          <w:tab w:val="left" w:pos="1134"/>
        </w:tabs>
        <w:spacing w:after="0" w:line="240" w:lineRule="auto"/>
        <w:ind w:firstLine="709"/>
        <w:jc w:val="both"/>
      </w:pPr>
      <w:r w:rsidRPr="0081373D">
        <w:t xml:space="preserve">Savukārt, </w:t>
      </w:r>
      <w:r w:rsidR="00AB093D" w:rsidRPr="0081373D">
        <w:t>Administratoram ir pienākums kārtot kreditoru prasījumu reģistru.</w:t>
      </w:r>
      <w:r w:rsidR="00AB093D" w:rsidRPr="0081373D">
        <w:rPr>
          <w:rStyle w:val="Vresatsauce"/>
        </w:rPr>
        <w:footnoteReference w:id="5"/>
      </w:r>
      <w:r w:rsidR="00AB093D" w:rsidRPr="0081373D">
        <w:t xml:space="preserve"> Kreditoru prasījumu reģistrā administrators, cita starpā, ieraksta šādas ziņas – tā kreditora firma (nosaukums) vai vārds, uzvārds, reģistrācijas numurs vai personas kods, kontaktinformācija, kurš pieteicis kreditora prasījumu.</w:t>
      </w:r>
      <w:r w:rsidR="00AB093D" w:rsidRPr="0081373D">
        <w:rPr>
          <w:rStyle w:val="Vresatsauce"/>
        </w:rPr>
        <w:footnoteReference w:id="6"/>
      </w:r>
      <w:r w:rsidR="00AB093D" w:rsidRPr="0081373D">
        <w:t xml:space="preserve"> Līdz ar to no minētā  izriet, ka kreditoru prasījumu reģistrā iekļaujami tikai tie kreditori, kuri ir iesnieguši administratoram kreditoru prasījumus. </w:t>
      </w:r>
    </w:p>
    <w:p w14:paraId="65F03915" w14:textId="4B85ECC1" w:rsidR="002D5DFD" w:rsidRPr="0081373D" w:rsidRDefault="002D5DFD" w:rsidP="002D5DFD">
      <w:pPr>
        <w:spacing w:after="0" w:line="240" w:lineRule="auto"/>
        <w:ind w:firstLine="709"/>
        <w:jc w:val="both"/>
      </w:pPr>
      <w:r w:rsidRPr="0081373D">
        <w:rPr>
          <w:rFonts w:eastAsia="Times New Roman"/>
        </w:rPr>
        <w:t xml:space="preserve">Ieraksts par Parādnieka maksātnespējas procesa pasludināšanu maksātnespējas reģistrā izdarīts </w:t>
      </w:r>
      <w:r w:rsidR="009C5B1F" w:rsidRPr="0081373D">
        <w:rPr>
          <w:rFonts w:eastAsia="Times New Roman"/>
        </w:rPr>
        <w:t>/datums/</w:t>
      </w:r>
      <w:r w:rsidRPr="0081373D">
        <w:rPr>
          <w:rFonts w:eastAsia="Times New Roman"/>
        </w:rPr>
        <w:t xml:space="preserve">, līdz ar to secināms, ka termiņš kreditoru prasījumu iesniegšanai Parādnieka maksātnespējas procesā bija līdz </w:t>
      </w:r>
      <w:r w:rsidR="009C5B1F" w:rsidRPr="0081373D">
        <w:t>/datums/</w:t>
      </w:r>
      <w:r w:rsidRPr="0081373D">
        <w:t>.</w:t>
      </w:r>
    </w:p>
    <w:p w14:paraId="5B67AD4A" w14:textId="77777777" w:rsidR="00502564" w:rsidRPr="0081373D" w:rsidRDefault="00502564" w:rsidP="00502564">
      <w:pPr>
        <w:tabs>
          <w:tab w:val="left" w:pos="993"/>
          <w:tab w:val="left" w:pos="1134"/>
        </w:tabs>
        <w:spacing w:after="0" w:line="240" w:lineRule="auto"/>
        <w:ind w:firstLine="709"/>
        <w:jc w:val="both"/>
        <w:rPr>
          <w:lang w:eastAsia="en-US"/>
        </w:rPr>
      </w:pPr>
      <w:r w:rsidRPr="0081373D">
        <w:t xml:space="preserve">No Maksātnespējas kontroles dienesta rīcībā esošās informācijas, kā arī Paskaidrojumos norādītā izriet, ka Iesniedzējs nav iesniedzis Administratorei kreditora prasījumu. Savukārt no Sūdzībai pievienotajiem dokumentiem izriet, ka pēc kreditoru prasījumu iesniegšanas termiņa beigām, proti, 2026. gada 25. martā, Iesniedzējs ir vērsies pie Administratores ar vēstuli, kurā </w:t>
      </w:r>
      <w:r w:rsidRPr="0081373D">
        <w:lastRenderedPageBreak/>
        <w:t>lūdzis sniegt informāciju par to, kādēļ Iesniedzējam netika paziņots par pieteikšanos kreditoru prasījumu iesniegšanai saistībā ar Parādnieka maksātnespējas procesa pasludināšanu. Tāpat 2026. gada 28. martā Iesniedzējs ir vērsies pie Administratores ar lūgumu iekļaut Parādnieka pret Iesniedzēju esošo parādu Parādnieka kreditoru prasījumu reģistrā.</w:t>
      </w:r>
      <w:r w:rsidRPr="0081373D">
        <w:rPr>
          <w:lang w:eastAsia="en-US"/>
        </w:rPr>
        <w:t xml:space="preserve"> </w:t>
      </w:r>
    </w:p>
    <w:p w14:paraId="51910947" w14:textId="75695FA0" w:rsidR="00CF3DE4" w:rsidRPr="0081373D" w:rsidRDefault="00502564" w:rsidP="00AB6B75">
      <w:pPr>
        <w:spacing w:after="0" w:line="240" w:lineRule="auto"/>
        <w:ind w:firstLine="709"/>
        <w:jc w:val="both"/>
      </w:pPr>
      <w:r w:rsidRPr="0081373D">
        <w:t>Ņemot vērā to, ka Iesniedzējs kreditora prasījumu Admin</w:t>
      </w:r>
      <w:r w:rsidR="009C0F84" w:rsidRPr="0081373D">
        <w:t>istratorei nebija iesniedzis</w:t>
      </w:r>
      <w:r w:rsidR="00014172" w:rsidRPr="0081373D">
        <w:t xml:space="preserve">, </w:t>
      </w:r>
      <w:r w:rsidR="0044267B" w:rsidRPr="0081373D">
        <w:t>secināms, ka Iesniedzējs</w:t>
      </w:r>
      <w:r w:rsidR="00515883" w:rsidRPr="0081373D">
        <w:t xml:space="preserve"> </w:t>
      </w:r>
      <w:r w:rsidR="00D33F56" w:rsidRPr="0081373D">
        <w:t xml:space="preserve">Parādnieka maksātnespējas procesā </w:t>
      </w:r>
      <w:r w:rsidR="00515883" w:rsidRPr="0081373D">
        <w:t xml:space="preserve">2026. gada 25. martā </w:t>
      </w:r>
      <w:r w:rsidR="00D33F56" w:rsidRPr="0081373D">
        <w:t>jau</w:t>
      </w:r>
      <w:r w:rsidR="00515883" w:rsidRPr="0081373D">
        <w:t xml:space="preserve"> bija zaudējis kreditora statusu un savas prasījuma tiesības pret </w:t>
      </w:r>
      <w:r w:rsidR="00D33F56" w:rsidRPr="0081373D">
        <w:t>P</w:t>
      </w:r>
      <w:r w:rsidR="00515883" w:rsidRPr="0081373D">
        <w:t>arādnieku</w:t>
      </w:r>
      <w:r w:rsidR="00D33F56" w:rsidRPr="0081373D">
        <w:t>.</w:t>
      </w:r>
    </w:p>
    <w:p w14:paraId="2BAB1382" w14:textId="7D9EC30C" w:rsidR="0032075B" w:rsidRPr="0081373D" w:rsidRDefault="004226C8" w:rsidP="00DB434C">
      <w:pPr>
        <w:tabs>
          <w:tab w:val="left" w:pos="993"/>
          <w:tab w:val="left" w:pos="1134"/>
        </w:tabs>
        <w:spacing w:after="0" w:line="240" w:lineRule="auto"/>
        <w:ind w:firstLine="709"/>
        <w:jc w:val="both"/>
      </w:pPr>
      <w:r w:rsidRPr="0081373D">
        <w:t xml:space="preserve">Vēršama uzmanība, </w:t>
      </w:r>
      <w:r w:rsidR="00DB434C" w:rsidRPr="0081373D">
        <w:rPr>
          <w:lang w:eastAsia="en-US"/>
        </w:rPr>
        <w:t>ka Maksātnespējas likuma normas nenoteic pienākumu administratoram informēt parādnieka kreditorus par maksātnespējas procesa pasludināšanu. Izņēmums ir ārvalsts kreditori</w:t>
      </w:r>
      <w:r w:rsidR="00DB434C" w:rsidRPr="0081373D">
        <w:rPr>
          <w:rStyle w:val="Vresatsauce"/>
          <w:lang w:eastAsia="en-US"/>
        </w:rPr>
        <w:footnoteReference w:id="7"/>
      </w:r>
      <w:r w:rsidR="000E7DFB" w:rsidRPr="0081373D">
        <w:rPr>
          <w:lang w:eastAsia="en-US"/>
        </w:rPr>
        <w:t xml:space="preserve"> un nodrošinātie kreditori </w:t>
      </w:r>
      <w:r w:rsidR="004A5EC5" w:rsidRPr="0081373D">
        <w:rPr>
          <w:lang w:eastAsia="en-US"/>
        </w:rPr>
        <w:t>fiziskās personas maksātnespējas procesā.</w:t>
      </w:r>
      <w:r w:rsidR="004A5EC5" w:rsidRPr="0081373D">
        <w:rPr>
          <w:rStyle w:val="Vresatsauce"/>
          <w:lang w:eastAsia="en-US"/>
        </w:rPr>
        <w:footnoteReference w:id="8"/>
      </w:r>
      <w:r w:rsidR="00D56A33" w:rsidRPr="0081373D">
        <w:rPr>
          <w:lang w:eastAsia="en-US"/>
        </w:rPr>
        <w:t xml:space="preserve"> </w:t>
      </w:r>
      <w:r w:rsidR="00DB434C" w:rsidRPr="0081373D">
        <w:t xml:space="preserve">No Parādnieka maksātnespējas procesa lietas materiāliem neizriet, ka Iesniedzējs būtu uzskatāms par ārvalstu kreditoru. </w:t>
      </w:r>
      <w:r w:rsidR="00A72F9E" w:rsidRPr="0081373D">
        <w:t xml:space="preserve">Tāpat Parādniekam ir pasludināts </w:t>
      </w:r>
      <w:r w:rsidR="002B7F8E" w:rsidRPr="0081373D">
        <w:t xml:space="preserve">juridiskās personas, nevis fiziskās personas maksātnespējas process. </w:t>
      </w:r>
    </w:p>
    <w:p w14:paraId="4C101338" w14:textId="53D84A66" w:rsidR="00DB434C" w:rsidRPr="0081373D" w:rsidRDefault="00DB434C" w:rsidP="00DB434C">
      <w:pPr>
        <w:tabs>
          <w:tab w:val="left" w:pos="993"/>
          <w:tab w:val="left" w:pos="1134"/>
        </w:tabs>
        <w:spacing w:after="0" w:line="240" w:lineRule="auto"/>
        <w:ind w:firstLine="709"/>
        <w:jc w:val="both"/>
      </w:pPr>
      <w:r w:rsidRPr="0081373D">
        <w:t>Informācija par maksātnespējas procesa norisi tiek atspoguļota Uzņēmumu reģistra vestajā maksātnespējas reģistrā. Maksātnespējas reģistrs ir visiem pieejams bez maksas, un tā ierakstiem ir publiska ticamība.</w:t>
      </w:r>
      <w:r w:rsidRPr="0081373D">
        <w:rPr>
          <w:rStyle w:val="Vresatsauce"/>
        </w:rPr>
        <w:footnoteReference w:id="9"/>
      </w:r>
      <w:r w:rsidRPr="0081373D">
        <w:t xml:space="preserve"> Līdz ar ieraksta par maksātnespējas procesa pasludināšanu publicēšanu uzskatāms, ka par maksātnespējas procesu ir informēti visi. Saskaņā ar publiskās ticamības principu jebkura persona tiek uzskatīta par informētu no publicēšanas brīža. Proti, ieraksti maksātnespējas reģistrā rada juridisku prezumpciju, ka visas ieinteresētās puses ir informētas par maksātnespējas procesu. Minētais princips ir ieviests, lai nodrošinātu caurskatāmību un juridisko noteiktību maksātnespējas procesos. Ievērojot minēto, secināms, ka Iesniedzējam jau kopš 2025. gada 10. septembra bija zināms vai bija jābūt zināmam par Parādnieka maksātnespējas procesa pasludināšanu.</w:t>
      </w:r>
    </w:p>
    <w:p w14:paraId="599D3D03" w14:textId="7245E4DD" w:rsidR="00A2238D" w:rsidRPr="0081373D" w:rsidRDefault="000A1866" w:rsidP="00DB434C">
      <w:pPr>
        <w:tabs>
          <w:tab w:val="left" w:pos="993"/>
          <w:tab w:val="left" w:pos="1134"/>
        </w:tabs>
        <w:spacing w:after="0" w:line="240" w:lineRule="auto"/>
        <w:ind w:firstLine="709"/>
        <w:jc w:val="both"/>
        <w:rPr>
          <w:lang w:eastAsia="en-US"/>
        </w:rPr>
      </w:pPr>
      <w:r w:rsidRPr="0081373D">
        <w:rPr>
          <w:lang w:eastAsia="en-US"/>
        </w:rPr>
        <w:t>Tāpat n</w:t>
      </w:r>
      <w:r w:rsidR="00A5775D" w:rsidRPr="0081373D">
        <w:rPr>
          <w:lang w:eastAsia="en-US"/>
        </w:rPr>
        <w:t xml:space="preserve">orādāms, </w:t>
      </w:r>
      <w:r w:rsidR="00DB434C" w:rsidRPr="0081373D">
        <w:t xml:space="preserve">ka arī gadījumā, ja administratora rīcībā ir informācija par to, ka parādniekam pastāv saistības pret trešo personu, ne Maksātnespējas likums, ne citi normatīvie akti neparedz administratora tiesību vai pienākumu pēc savas iniciatīvas sagatavot kreditora prasījumu atbilstoši normatīvo aktu prasībām un iekļaut </w:t>
      </w:r>
      <w:r w:rsidR="00340B23" w:rsidRPr="0081373D">
        <w:t>to</w:t>
      </w:r>
      <w:r w:rsidR="00DB434C" w:rsidRPr="0081373D">
        <w:t xml:space="preserve"> kreditoru prasījumu reģistrā. Šāda rīcība būtu pretēja Maksātnespējas likuma 6. panta 2. punktā nostiprinātajam kreditoru vienlīdzības princips, kas noteic, ka kreditoriem tiek dotas vienādas iespējas piedalīties procesā un saņemt savu prasījumu apmierinājumu saskaņā ar saistībām, kuras tie nodibinājuši ar parādnieku pirms procesa uzsākšanas. Līdz ar to </w:t>
      </w:r>
      <w:r w:rsidR="00DB434C" w:rsidRPr="0081373D">
        <w:rPr>
          <w:lang w:eastAsia="en-US"/>
        </w:rPr>
        <w:t xml:space="preserve">kreditora prasījuma iesniegšana ir kreditora tiesība, kuru kreditors patstāvīgi izvēlas izmantot vai neizmantot. Savukārt, piesakot kreditora prasījumu, kreditors pauž savu gribu un vēlmi kļūt par kreditoru parādnieka maksātnespējas procesā. </w:t>
      </w:r>
    </w:p>
    <w:p w14:paraId="0D5105DB" w14:textId="2A4B91D9" w:rsidR="00165261" w:rsidRPr="0081373D" w:rsidRDefault="00165261" w:rsidP="00165261">
      <w:pPr>
        <w:tabs>
          <w:tab w:val="left" w:pos="993"/>
          <w:tab w:val="left" w:pos="1134"/>
        </w:tabs>
        <w:spacing w:after="0" w:line="240" w:lineRule="auto"/>
        <w:ind w:firstLine="709"/>
        <w:jc w:val="both"/>
      </w:pPr>
      <w:r w:rsidRPr="0081373D">
        <w:rPr>
          <w:lang w:eastAsia="en-US"/>
        </w:rPr>
        <w:t>Ņemot vērā</w:t>
      </w:r>
      <w:r w:rsidR="00986410" w:rsidRPr="0081373D">
        <w:rPr>
          <w:lang w:eastAsia="en-US"/>
        </w:rPr>
        <w:t xml:space="preserve"> minēto, kā arī</w:t>
      </w:r>
      <w:r w:rsidRPr="0081373D">
        <w:rPr>
          <w:lang w:eastAsia="en-US"/>
        </w:rPr>
        <w:t xml:space="preserve"> </w:t>
      </w:r>
      <w:r w:rsidR="007354D2" w:rsidRPr="0081373D">
        <w:rPr>
          <w:lang w:eastAsia="en-US"/>
        </w:rPr>
        <w:t>to,</w:t>
      </w:r>
      <w:r w:rsidRPr="0081373D">
        <w:rPr>
          <w:lang w:eastAsia="en-US"/>
        </w:rPr>
        <w:t xml:space="preserve"> ka Iesniedzēj</w:t>
      </w:r>
      <w:r w:rsidR="008B7049" w:rsidRPr="0081373D">
        <w:rPr>
          <w:lang w:eastAsia="en-US"/>
        </w:rPr>
        <w:t xml:space="preserve">s Parādnieka maksātnespējas procesā nebija iesniedzis Administratorei savu kreditora prasījumu, </w:t>
      </w:r>
      <w:r w:rsidR="00FF423E" w:rsidRPr="0081373D">
        <w:rPr>
          <w:lang w:eastAsia="en-US"/>
        </w:rPr>
        <w:t xml:space="preserve">Maksātnespējas kontroles dienests secina, ka Administratores rīcība, neiekļaujot </w:t>
      </w:r>
      <w:r w:rsidR="00457430" w:rsidRPr="0081373D">
        <w:t>Iesniedzēja kreditora prasījum</w:t>
      </w:r>
      <w:r w:rsidR="00DE07C1" w:rsidRPr="0081373D">
        <w:t>u</w:t>
      </w:r>
      <w:r w:rsidR="00457430" w:rsidRPr="0081373D">
        <w:t xml:space="preserve"> Parādnieka kreditoru prasījumu reģistrā</w:t>
      </w:r>
      <w:r w:rsidR="00CC271B" w:rsidRPr="0081373D">
        <w:t xml:space="preserve"> </w:t>
      </w:r>
      <w:r w:rsidR="00A83810" w:rsidRPr="0081373D">
        <w:t>ir atbilstoša</w:t>
      </w:r>
      <w:r w:rsidR="00CC271B" w:rsidRPr="0081373D">
        <w:t xml:space="preserve"> normatīvo aktu prasībām. </w:t>
      </w:r>
      <w:r w:rsidR="00B46508" w:rsidRPr="0081373D">
        <w:t xml:space="preserve">Līdz ar to Sūdzība ir noraidāma. </w:t>
      </w:r>
    </w:p>
    <w:p w14:paraId="541A7879" w14:textId="42EF4E7A" w:rsidR="00AA3228" w:rsidRPr="0081373D" w:rsidRDefault="00105E59" w:rsidP="00AA3228">
      <w:pPr>
        <w:autoSpaceDE w:val="0"/>
        <w:autoSpaceDN w:val="0"/>
        <w:adjustRightInd w:val="0"/>
        <w:spacing w:after="0" w:line="240" w:lineRule="auto"/>
        <w:ind w:firstLine="709"/>
        <w:jc w:val="both"/>
        <w:rPr>
          <w:color w:val="000000"/>
        </w:rPr>
      </w:pPr>
      <w:r w:rsidRPr="0081373D">
        <w:t>[</w:t>
      </w:r>
      <w:r w:rsidR="00344E78" w:rsidRPr="0081373D">
        <w:t>5.2</w:t>
      </w:r>
      <w:r w:rsidRPr="0081373D">
        <w:t>]</w:t>
      </w:r>
      <w:r w:rsidR="00A9681B" w:rsidRPr="0081373D">
        <w:t> </w:t>
      </w:r>
      <w:r w:rsidR="000256DC" w:rsidRPr="0081373D">
        <w:t>Iepazīstoties ar Sūdzībā norādīt</w:t>
      </w:r>
      <w:r w:rsidR="00620921" w:rsidRPr="0081373D">
        <w:t xml:space="preserve">o </w:t>
      </w:r>
      <w:r w:rsidR="000256DC" w:rsidRPr="0081373D">
        <w:t>jautājum</w:t>
      </w:r>
      <w:r w:rsidR="00620921" w:rsidRPr="0081373D">
        <w:t>u</w:t>
      </w:r>
      <w:r w:rsidR="000256DC" w:rsidRPr="0081373D">
        <w:t xml:space="preserve"> </w:t>
      </w:r>
      <w:r w:rsidR="00A9681B" w:rsidRPr="0081373D">
        <w:t xml:space="preserve">– </w:t>
      </w:r>
      <w:r w:rsidR="00A9681B" w:rsidRPr="0081373D">
        <w:rPr>
          <w:rFonts w:eastAsia="Times New Roman"/>
          <w:i/>
          <w:iCs/>
        </w:rPr>
        <w:t>kā var būt pieļaujams, ka maksātnespējas administrators izslēdz no tiesas spriedumā vērtētās bilances kādu kreditoru?</w:t>
      </w:r>
      <w:r w:rsidR="000256DC" w:rsidRPr="0081373D">
        <w:rPr>
          <w:rFonts w:eastAsia="Times New Roman"/>
        </w:rPr>
        <w:t xml:space="preserve">, kā arī jautājumu – </w:t>
      </w:r>
      <w:r w:rsidR="00AA3228" w:rsidRPr="0081373D">
        <w:rPr>
          <w:rFonts w:eastAsia="Times New Roman"/>
          <w:i/>
          <w:iCs/>
        </w:rPr>
        <w:t xml:space="preserve">ja ir Latvijas judikatūra, kas atbilst šai situācijai, lūdzam norādīt tiesvedību lietu Nr. Vai šis aspekts ir skatīts Maksātnespējas kontroles dienesta mērķu – tiesiskās aizsardzības politikas īstenošanā? </w:t>
      </w:r>
      <w:r w:rsidR="008C477E" w:rsidRPr="0081373D">
        <w:rPr>
          <w:rFonts w:eastAsia="Times New Roman"/>
        </w:rPr>
        <w:t xml:space="preserve">Maksātnespējas kontroles dienests </w:t>
      </w:r>
      <w:r w:rsidR="00AA3228" w:rsidRPr="0081373D">
        <w:rPr>
          <w:rFonts w:eastAsia="Times New Roman"/>
        </w:rPr>
        <w:t>secin</w:t>
      </w:r>
      <w:r w:rsidR="008C477E" w:rsidRPr="0081373D">
        <w:rPr>
          <w:rFonts w:eastAsia="Times New Roman"/>
        </w:rPr>
        <w:t>a</w:t>
      </w:r>
      <w:r w:rsidR="00AA3228" w:rsidRPr="0081373D">
        <w:rPr>
          <w:rFonts w:eastAsia="Times New Roman"/>
        </w:rPr>
        <w:t xml:space="preserve">, ka </w:t>
      </w:r>
      <w:r w:rsidR="00B85F68" w:rsidRPr="0081373D">
        <w:rPr>
          <w:rFonts w:eastAsia="Times New Roman"/>
        </w:rPr>
        <w:t xml:space="preserve">minētie </w:t>
      </w:r>
      <w:r w:rsidR="00B85F68" w:rsidRPr="0081373D">
        <w:rPr>
          <w:rFonts w:eastAsia="Times New Roman"/>
        </w:rPr>
        <w:lastRenderedPageBreak/>
        <w:t xml:space="preserve">jautājumi saistīti ar </w:t>
      </w:r>
      <w:r w:rsidR="007B53AA" w:rsidRPr="0081373D">
        <w:rPr>
          <w:rFonts w:eastAsia="Times New Roman"/>
        </w:rPr>
        <w:t xml:space="preserve">Sūdzībā izteikto pretenziju. Līdz ar to </w:t>
      </w:r>
      <w:r w:rsidR="002C6B4F" w:rsidRPr="0081373D">
        <w:rPr>
          <w:color w:val="000000"/>
        </w:rPr>
        <w:t>Maksātnespējas kontroles dienests norāda, ka</w:t>
      </w:r>
      <w:r w:rsidR="00033361" w:rsidRPr="0081373D">
        <w:rPr>
          <w:color w:val="000000"/>
        </w:rPr>
        <w:t xml:space="preserve"> </w:t>
      </w:r>
      <w:r w:rsidR="00F927D3" w:rsidRPr="0081373D">
        <w:rPr>
          <w:color w:val="000000"/>
        </w:rPr>
        <w:t>p</w:t>
      </w:r>
      <w:r w:rsidR="00033361" w:rsidRPr="0081373D">
        <w:rPr>
          <w:color w:val="000000"/>
        </w:rPr>
        <w:t>a</w:t>
      </w:r>
      <w:r w:rsidR="00F927D3" w:rsidRPr="0081373D">
        <w:rPr>
          <w:color w:val="000000"/>
        </w:rPr>
        <w:t>r</w:t>
      </w:r>
      <w:r w:rsidR="00033361" w:rsidRPr="0081373D">
        <w:rPr>
          <w:color w:val="000000"/>
        </w:rPr>
        <w:t xml:space="preserve"> Sūdzīb</w:t>
      </w:r>
      <w:r w:rsidR="00F927D3" w:rsidRPr="0081373D">
        <w:rPr>
          <w:color w:val="000000"/>
        </w:rPr>
        <w:t>ā</w:t>
      </w:r>
      <w:r w:rsidR="00033361" w:rsidRPr="0081373D">
        <w:rPr>
          <w:color w:val="000000"/>
        </w:rPr>
        <w:t xml:space="preserve"> izteikto</w:t>
      </w:r>
      <w:r w:rsidR="0058225C" w:rsidRPr="0081373D">
        <w:rPr>
          <w:color w:val="000000"/>
        </w:rPr>
        <w:t xml:space="preserve"> pretenziju</w:t>
      </w:r>
      <w:r w:rsidR="00F927D3" w:rsidRPr="0081373D">
        <w:rPr>
          <w:color w:val="000000"/>
        </w:rPr>
        <w:t xml:space="preserve"> </w:t>
      </w:r>
      <w:r w:rsidR="00F927D3" w:rsidRPr="0081373D">
        <w:rPr>
          <w:rFonts w:eastAsia="Times New Roman"/>
        </w:rPr>
        <w:t>Maksātnespējas kontroles dienests</w:t>
      </w:r>
      <w:r w:rsidR="002C6B4F" w:rsidRPr="0081373D">
        <w:rPr>
          <w:color w:val="000000"/>
        </w:rPr>
        <w:t xml:space="preserve"> ir sniedzis savu vērtējumu šī lēmuma </w:t>
      </w:r>
      <w:r w:rsidR="00B55DEF" w:rsidRPr="0081373D">
        <w:rPr>
          <w:color w:val="000000"/>
        </w:rPr>
        <w:t>5.1</w:t>
      </w:r>
      <w:r w:rsidR="002C6B4F" w:rsidRPr="0081373D">
        <w:rPr>
          <w:color w:val="000000"/>
        </w:rPr>
        <w:t>. punktā.</w:t>
      </w:r>
      <w:r w:rsidR="00503C4C" w:rsidRPr="0081373D">
        <w:rPr>
          <w:color w:val="000000"/>
        </w:rPr>
        <w:t xml:space="preserve"> </w:t>
      </w:r>
    </w:p>
    <w:p w14:paraId="67917A7E" w14:textId="3E0C63B9" w:rsidR="0058225C" w:rsidRPr="0081373D" w:rsidRDefault="00F927D3" w:rsidP="0058225C">
      <w:pPr>
        <w:autoSpaceDE w:val="0"/>
        <w:autoSpaceDN w:val="0"/>
        <w:adjustRightInd w:val="0"/>
        <w:spacing w:after="0" w:line="240" w:lineRule="auto"/>
        <w:ind w:firstLine="709"/>
        <w:jc w:val="both"/>
      </w:pPr>
      <w:r w:rsidRPr="0081373D">
        <w:t>[5.3] Iepazīstoties ar Sūdzībā norādīt</w:t>
      </w:r>
      <w:r w:rsidR="00620921" w:rsidRPr="0081373D">
        <w:t>ajiem</w:t>
      </w:r>
      <w:r w:rsidRPr="0081373D">
        <w:t xml:space="preserve"> jautājum</w:t>
      </w:r>
      <w:r w:rsidR="00620921" w:rsidRPr="0081373D">
        <w:t>iem</w:t>
      </w:r>
      <w:r w:rsidRPr="0081373D">
        <w:t xml:space="preserve"> </w:t>
      </w:r>
      <w:r w:rsidR="0058225C" w:rsidRPr="0081373D">
        <w:rPr>
          <w:color w:val="000000"/>
        </w:rPr>
        <w:t xml:space="preserve">– </w:t>
      </w:r>
      <w:r w:rsidR="00523573" w:rsidRPr="0081373D">
        <w:rPr>
          <w:rFonts w:eastAsia="Times New Roman"/>
          <w:i/>
          <w:iCs/>
        </w:rPr>
        <w:t>j</w:t>
      </w:r>
      <w:r w:rsidR="0058225C" w:rsidRPr="0081373D">
        <w:rPr>
          <w:rFonts w:eastAsia="Times New Roman"/>
          <w:i/>
          <w:iCs/>
        </w:rPr>
        <w:t xml:space="preserve">a kādas ļaunprātības, negodprātīgas vai "nekrietnas un nerūpīgas" rīcības dēļ </w:t>
      </w:r>
      <w:r w:rsidR="008C02C6" w:rsidRPr="0081373D">
        <w:rPr>
          <w:rFonts w:eastAsia="Times New Roman"/>
          <w:i/>
          <w:iCs/>
        </w:rPr>
        <w:t>/Nosaukums A</w:t>
      </w:r>
      <w:r w:rsidR="0058225C" w:rsidRPr="0081373D">
        <w:rPr>
          <w:rFonts w:eastAsia="Times New Roman"/>
          <w:i/>
          <w:iCs/>
        </w:rPr>
        <w:t xml:space="preserve"> SIA</w:t>
      </w:r>
      <w:r w:rsidR="008C02C6" w:rsidRPr="0081373D">
        <w:rPr>
          <w:rFonts w:eastAsia="Times New Roman"/>
          <w:i/>
          <w:iCs/>
        </w:rPr>
        <w:t>/</w:t>
      </w:r>
      <w:r w:rsidR="0058225C" w:rsidRPr="0081373D">
        <w:rPr>
          <w:rFonts w:eastAsia="Times New Roman"/>
          <w:i/>
          <w:iCs/>
        </w:rPr>
        <w:t xml:space="preserve"> tiesības ir izslēgtas no tiesā skatītās bilances, kāda ir kārtība </w:t>
      </w:r>
      <w:proofErr w:type="spellStart"/>
      <w:r w:rsidR="0058225C" w:rsidRPr="0081373D">
        <w:rPr>
          <w:rFonts w:eastAsia="Times New Roman"/>
          <w:i/>
          <w:iCs/>
        </w:rPr>
        <w:t>sanemt</w:t>
      </w:r>
      <w:proofErr w:type="spellEnd"/>
      <w:r w:rsidR="0058225C" w:rsidRPr="0081373D">
        <w:rPr>
          <w:rFonts w:eastAsia="Times New Roman"/>
          <w:i/>
          <w:iCs/>
        </w:rPr>
        <w:t xml:space="preserve"> no maksātnespējas administratores</w:t>
      </w:r>
      <w:r w:rsidR="008C02C6" w:rsidRPr="0081373D">
        <w:rPr>
          <w:rFonts w:eastAsia="Times New Roman"/>
          <w:i/>
          <w:iCs/>
        </w:rPr>
        <w:t xml:space="preserve"> /Administrators/</w:t>
      </w:r>
      <w:r w:rsidR="0058225C" w:rsidRPr="0081373D">
        <w:rPr>
          <w:rFonts w:eastAsia="Times New Roman"/>
          <w:i/>
          <w:iCs/>
        </w:rPr>
        <w:t xml:space="preserve"> pierādījumus, lai negodprātīgās personas sauktu pie atbildības tiesvedības ceļā? Vai Maksātnespējas kontroles dienests iesaistās kā starpnieks, lai iegūtu pierādījumus no administratoriem?</w:t>
      </w:r>
      <w:r w:rsidR="00FF7C43" w:rsidRPr="0081373D">
        <w:rPr>
          <w:rFonts w:eastAsia="Times New Roman"/>
        </w:rPr>
        <w:t xml:space="preserve">, </w:t>
      </w:r>
      <w:r w:rsidR="00FF7C43" w:rsidRPr="0081373D">
        <w:t>Maksātnespējas kontroles dienests sniedz šādu atbildi:</w:t>
      </w:r>
    </w:p>
    <w:p w14:paraId="223BC7F5" w14:textId="28624560" w:rsidR="00EA618B" w:rsidRPr="0081373D" w:rsidRDefault="00E05FFA" w:rsidP="00EA618B">
      <w:pPr>
        <w:autoSpaceDE w:val="0"/>
        <w:autoSpaceDN w:val="0"/>
        <w:adjustRightInd w:val="0"/>
        <w:spacing w:after="0" w:line="240" w:lineRule="auto"/>
        <w:ind w:firstLine="709"/>
        <w:jc w:val="both"/>
        <w:rPr>
          <w:rFonts w:eastAsia="Times New Roman"/>
          <w:iCs/>
          <w:lang w:eastAsia="en-US"/>
        </w:rPr>
      </w:pPr>
      <w:r w:rsidRPr="0081373D">
        <w:rPr>
          <w:rFonts w:eastAsia="Times New Roman"/>
          <w:iCs/>
          <w:lang w:eastAsia="en-US"/>
        </w:rPr>
        <w:t>Administratoram ir pienākums sniegt informāciju par juridiskās personas maksātnespējas procesa un fiziskās personas maksātnespējas procesa norisi tiesai, kreditoriem, Maksātnespējas kontroles dienestam un citām normatīvajos aktos noteiktajām personām un institūcijām.</w:t>
      </w:r>
      <w:r w:rsidRPr="0081373D">
        <w:rPr>
          <w:rStyle w:val="Vresatsauce"/>
          <w:rFonts w:eastAsia="Times New Roman"/>
          <w:iCs/>
          <w:lang w:eastAsia="en-US"/>
        </w:rPr>
        <w:footnoteReference w:id="10"/>
      </w:r>
      <w:r w:rsidRPr="0081373D">
        <w:rPr>
          <w:rFonts w:eastAsia="Times New Roman"/>
          <w:iCs/>
          <w:lang w:eastAsia="en-US"/>
        </w:rPr>
        <w:t xml:space="preserve"> </w:t>
      </w:r>
      <w:r w:rsidR="000938D9" w:rsidRPr="0081373D">
        <w:rPr>
          <w:rFonts w:eastAsia="Times New Roman"/>
          <w:iCs/>
          <w:lang w:eastAsia="en-US"/>
        </w:rPr>
        <w:t xml:space="preserve">Līdz ar to vēršama uzmanība, ka </w:t>
      </w:r>
      <w:r w:rsidR="00AE60B7" w:rsidRPr="0081373D">
        <w:rPr>
          <w:rFonts w:eastAsia="Times New Roman"/>
          <w:iCs/>
          <w:lang w:eastAsia="en-US"/>
        </w:rPr>
        <w:t>personām</w:t>
      </w:r>
      <w:r w:rsidR="00AC7D8D" w:rsidRPr="0081373D">
        <w:rPr>
          <w:rFonts w:eastAsia="Times New Roman"/>
          <w:iCs/>
          <w:lang w:eastAsia="en-US"/>
        </w:rPr>
        <w:t xml:space="preserve"> ir tiesības vērsties pie </w:t>
      </w:r>
      <w:r w:rsidR="001B1841" w:rsidRPr="0081373D">
        <w:rPr>
          <w:rFonts w:eastAsia="Times New Roman"/>
          <w:iCs/>
          <w:lang w:eastAsia="en-US"/>
        </w:rPr>
        <w:t>a</w:t>
      </w:r>
      <w:r w:rsidR="00AC7D8D" w:rsidRPr="0081373D">
        <w:rPr>
          <w:rFonts w:eastAsia="Times New Roman"/>
          <w:iCs/>
          <w:lang w:eastAsia="en-US"/>
        </w:rPr>
        <w:t>dministrator</w:t>
      </w:r>
      <w:r w:rsidR="001B1841" w:rsidRPr="0081373D">
        <w:rPr>
          <w:rFonts w:eastAsia="Times New Roman"/>
          <w:iCs/>
          <w:lang w:eastAsia="en-US"/>
        </w:rPr>
        <w:t xml:space="preserve">a </w:t>
      </w:r>
      <w:r w:rsidR="00AC7D8D" w:rsidRPr="0081373D">
        <w:rPr>
          <w:rFonts w:eastAsia="Times New Roman"/>
          <w:iCs/>
          <w:lang w:eastAsia="en-US"/>
        </w:rPr>
        <w:t xml:space="preserve">ar lūgumu </w:t>
      </w:r>
      <w:r w:rsidR="00EA618B" w:rsidRPr="0081373D">
        <w:rPr>
          <w:rFonts w:eastAsia="Times New Roman"/>
          <w:iCs/>
          <w:lang w:eastAsia="en-US"/>
        </w:rPr>
        <w:t xml:space="preserve">par informācijas sniegšanu. </w:t>
      </w:r>
    </w:p>
    <w:p w14:paraId="2434D7BA" w14:textId="58702E3B" w:rsidR="0058225C" w:rsidRPr="0081373D" w:rsidRDefault="00EA618B" w:rsidP="00DF44E8">
      <w:pPr>
        <w:autoSpaceDE w:val="0"/>
        <w:autoSpaceDN w:val="0"/>
        <w:adjustRightInd w:val="0"/>
        <w:spacing w:after="0" w:line="240" w:lineRule="auto"/>
        <w:ind w:firstLine="720"/>
        <w:jc w:val="both"/>
        <w:rPr>
          <w:rFonts w:eastAsia="Times New Roman"/>
          <w:iCs/>
          <w:lang w:eastAsia="en-US"/>
        </w:rPr>
      </w:pPr>
      <w:r w:rsidRPr="0081373D">
        <w:rPr>
          <w:rFonts w:eastAsia="Times New Roman"/>
          <w:iCs/>
          <w:lang w:eastAsia="en-US"/>
        </w:rPr>
        <w:t xml:space="preserve">Vienlaikus norādāms, ka </w:t>
      </w:r>
      <w:r w:rsidR="00991C53" w:rsidRPr="0081373D">
        <w:rPr>
          <w:rFonts w:eastAsia="Times New Roman"/>
        </w:rPr>
        <w:t>trešajām personām,</w:t>
      </w:r>
      <w:r w:rsidR="005E01BF" w:rsidRPr="0081373D">
        <w:rPr>
          <w:rFonts w:eastAsia="Times New Roman"/>
        </w:rPr>
        <w:t xml:space="preserve"> tai skaitā Ies</w:t>
      </w:r>
      <w:r w:rsidR="005B5B6E" w:rsidRPr="0081373D">
        <w:rPr>
          <w:rFonts w:eastAsia="Times New Roman"/>
        </w:rPr>
        <w:t>niedzējam,</w:t>
      </w:r>
      <w:r w:rsidR="00991C53" w:rsidRPr="0081373D">
        <w:rPr>
          <w:rFonts w:eastAsia="Times New Roman"/>
        </w:rPr>
        <w:t xml:space="preserve"> pieprasot konkrētu informāciju par parādnieka maksātnespējas procesa norisi, ir jāpamato savs pieprasījums un jānorāda mērķis, kādam pieprasītā informācija tiks izmantota. </w:t>
      </w:r>
      <w:r w:rsidR="00D5135F" w:rsidRPr="0081373D">
        <w:rPr>
          <w:rFonts w:eastAsia="Times New Roman"/>
        </w:rPr>
        <w:t>Pēc</w:t>
      </w:r>
      <w:r w:rsidR="00E81F30" w:rsidRPr="0081373D">
        <w:rPr>
          <w:rFonts w:eastAsia="Times New Roman"/>
        </w:rPr>
        <w:t xml:space="preserve"> pieprasījuma saņemšanas</w:t>
      </w:r>
      <w:r w:rsidR="009F5AA5" w:rsidRPr="0081373D">
        <w:rPr>
          <w:rFonts w:eastAsia="Times New Roman"/>
        </w:rPr>
        <w:t xml:space="preserve"> administrators izvērtē </w:t>
      </w:r>
      <w:r w:rsidR="0060614F" w:rsidRPr="0081373D">
        <w:rPr>
          <w:rFonts w:eastAsia="Times New Roman"/>
        </w:rPr>
        <w:t xml:space="preserve">informācijas </w:t>
      </w:r>
      <w:r w:rsidR="0060614F" w:rsidRPr="0081373D">
        <w:rPr>
          <w:rFonts w:eastAsia="Times New Roman"/>
          <w:iCs/>
        </w:rPr>
        <w:t xml:space="preserve">(tostarp dokumentu) </w:t>
      </w:r>
      <w:r w:rsidR="0060614F" w:rsidRPr="0081373D">
        <w:rPr>
          <w:rFonts w:eastAsia="Times New Roman"/>
        </w:rPr>
        <w:t xml:space="preserve">sniegšanas </w:t>
      </w:r>
      <w:r w:rsidR="00991C53" w:rsidRPr="0081373D">
        <w:rPr>
          <w:rFonts w:eastAsia="Times New Roman"/>
          <w:iCs/>
        </w:rPr>
        <w:t>iespējamību</w:t>
      </w:r>
      <w:r w:rsidR="00D77404" w:rsidRPr="0081373D">
        <w:rPr>
          <w:rFonts w:eastAsia="Times New Roman"/>
          <w:iCs/>
        </w:rPr>
        <w:t xml:space="preserve"> un to, vai</w:t>
      </w:r>
      <w:r w:rsidR="00991C53" w:rsidRPr="0081373D">
        <w:rPr>
          <w:rFonts w:eastAsia="Times New Roman"/>
          <w:iCs/>
        </w:rPr>
        <w:t xml:space="preserve"> </w:t>
      </w:r>
      <w:r w:rsidR="00D77404" w:rsidRPr="0081373D">
        <w:rPr>
          <w:rFonts w:eastAsia="Times New Roman"/>
          <w:iCs/>
        </w:rPr>
        <w:t xml:space="preserve">konkrētajai </w:t>
      </w:r>
      <w:r w:rsidR="00991C53" w:rsidRPr="0081373D">
        <w:rPr>
          <w:rFonts w:eastAsia="Times New Roman"/>
          <w:iCs/>
        </w:rPr>
        <w:t>persona</w:t>
      </w:r>
      <w:r w:rsidR="00D77404" w:rsidRPr="0081373D">
        <w:rPr>
          <w:rFonts w:eastAsia="Times New Roman"/>
          <w:iCs/>
        </w:rPr>
        <w:t>i</w:t>
      </w:r>
      <w:r w:rsidR="00514A93" w:rsidRPr="0081373D">
        <w:rPr>
          <w:rFonts w:eastAsia="Times New Roman"/>
          <w:iCs/>
        </w:rPr>
        <w:t xml:space="preserve"> ir</w:t>
      </w:r>
      <w:r w:rsidR="00991C53" w:rsidRPr="0081373D">
        <w:rPr>
          <w:rFonts w:eastAsia="Times New Roman"/>
          <w:iCs/>
        </w:rPr>
        <w:t xml:space="preserve"> tiesības saņemt informāciju</w:t>
      </w:r>
      <w:r w:rsidR="00CE38EC" w:rsidRPr="0081373D">
        <w:rPr>
          <w:rFonts w:eastAsia="Times New Roman"/>
          <w:iCs/>
        </w:rPr>
        <w:t>.</w:t>
      </w:r>
      <w:r w:rsidR="009D361C" w:rsidRPr="0081373D">
        <w:rPr>
          <w:rFonts w:eastAsia="Times New Roman"/>
          <w:iCs/>
        </w:rPr>
        <w:t xml:space="preserve"> </w:t>
      </w:r>
    </w:p>
    <w:p w14:paraId="34A57CC7" w14:textId="6F010C6E" w:rsidR="00656FAF" w:rsidRPr="0081373D" w:rsidRDefault="00281ADB" w:rsidP="00BF4D20">
      <w:pPr>
        <w:autoSpaceDE w:val="0"/>
        <w:autoSpaceDN w:val="0"/>
        <w:adjustRightInd w:val="0"/>
        <w:spacing w:after="0" w:line="240" w:lineRule="auto"/>
        <w:ind w:firstLine="709"/>
        <w:jc w:val="both"/>
        <w:rPr>
          <w:rFonts w:eastAsia="Times New Roman"/>
          <w:bCs/>
        </w:rPr>
      </w:pPr>
      <w:r w:rsidRPr="0081373D">
        <w:rPr>
          <w:rFonts w:eastAsia="Times New Roman"/>
        </w:rPr>
        <w:t>[</w:t>
      </w:r>
      <w:r w:rsidR="00720E96" w:rsidRPr="0081373D">
        <w:rPr>
          <w:rFonts w:eastAsia="Times New Roman"/>
        </w:rPr>
        <w:t>6</w:t>
      </w:r>
      <w:r w:rsidRPr="0081373D">
        <w:rPr>
          <w:rFonts w:eastAsia="Times New Roman"/>
        </w:rPr>
        <w:t>]</w:t>
      </w:r>
      <w:r w:rsidR="00656FAF" w:rsidRPr="0081373D">
        <w:rPr>
          <w:rFonts w:eastAsia="Times New Roman"/>
        </w:rPr>
        <w:t> </w:t>
      </w:r>
      <w:r w:rsidR="00E92365" w:rsidRPr="0081373D">
        <w:rPr>
          <w:rFonts w:eastAsia="Times New Roman"/>
        </w:rPr>
        <w:t xml:space="preserve">Izvērtējot </w:t>
      </w:r>
      <w:r w:rsidR="00E92365" w:rsidRPr="0081373D">
        <w:rPr>
          <w:rFonts w:eastAsia="Times New Roman"/>
          <w:bCs/>
        </w:rPr>
        <w:t>minēto un pamatojoties uz norādītajām tiesību normām, kā arī Maksātnespējas likuma</w:t>
      </w:r>
      <w:r w:rsidR="00E92365" w:rsidRPr="0081373D">
        <w:t xml:space="preserve"> </w:t>
      </w:r>
      <w:r w:rsidR="00E92365" w:rsidRPr="0081373D">
        <w:rPr>
          <w:rFonts w:eastAsia="Times New Roman"/>
          <w:bCs/>
        </w:rPr>
        <w:t>174.</w:t>
      </w:r>
      <w:r w:rsidR="00E92365" w:rsidRPr="0081373D">
        <w:rPr>
          <w:rFonts w:eastAsia="Times New Roman"/>
          <w:bCs/>
          <w:vertAlign w:val="superscript"/>
        </w:rPr>
        <w:t>1</w:t>
      </w:r>
      <w:r w:rsidR="00E92365" w:rsidRPr="0081373D">
        <w:rPr>
          <w:rFonts w:eastAsia="Times New Roman"/>
          <w:bCs/>
        </w:rPr>
        <w:t xml:space="preserve"> panta 2. punktu, 175. panta pirmās daļas 2. punktu, 176. panta pirmo un otro daļu</w:t>
      </w:r>
    </w:p>
    <w:p w14:paraId="4BB0B3F0" w14:textId="604AAD45" w:rsidR="00656FAF" w:rsidRPr="0081373D" w:rsidRDefault="0054577A" w:rsidP="000A3D00">
      <w:pPr>
        <w:autoSpaceDE w:val="0"/>
        <w:autoSpaceDN w:val="0"/>
        <w:adjustRightInd w:val="0"/>
        <w:spacing w:after="0" w:line="240" w:lineRule="auto"/>
        <w:ind w:firstLine="709"/>
        <w:jc w:val="center"/>
        <w:rPr>
          <w:rFonts w:eastAsia="Times New Roman"/>
          <w:b/>
          <w:bCs/>
        </w:rPr>
      </w:pPr>
      <w:r w:rsidRPr="0081373D">
        <w:rPr>
          <w:rFonts w:eastAsia="Times New Roman"/>
          <w:b/>
          <w:bCs/>
        </w:rPr>
        <w:t>nolēmu</w:t>
      </w:r>
      <w:r w:rsidR="00656FAF" w:rsidRPr="0081373D">
        <w:rPr>
          <w:rFonts w:eastAsia="Times New Roman"/>
          <w:b/>
          <w:bCs/>
        </w:rPr>
        <w:t>:</w:t>
      </w:r>
    </w:p>
    <w:p w14:paraId="54F3C944" w14:textId="77777777" w:rsidR="00656FAF" w:rsidRPr="0081373D" w:rsidRDefault="00656FAF" w:rsidP="00344E78">
      <w:pPr>
        <w:autoSpaceDE w:val="0"/>
        <w:autoSpaceDN w:val="0"/>
        <w:adjustRightInd w:val="0"/>
        <w:spacing w:after="0" w:line="240" w:lineRule="auto"/>
        <w:rPr>
          <w:rFonts w:eastAsia="Times New Roman"/>
          <w:b/>
          <w:bCs/>
        </w:rPr>
      </w:pPr>
    </w:p>
    <w:p w14:paraId="08631C2D" w14:textId="562DBB15" w:rsidR="00105D75" w:rsidRPr="0081373D" w:rsidRDefault="00E94E19" w:rsidP="00B55A81">
      <w:pPr>
        <w:pStyle w:val="Standard"/>
        <w:ind w:firstLine="720"/>
        <w:jc w:val="both"/>
        <w:rPr>
          <w:rFonts w:eastAsia="Times New Roman" w:cs="Times New Roman"/>
        </w:rPr>
      </w:pPr>
      <w:r w:rsidRPr="0081373D">
        <w:rPr>
          <w:rFonts w:cs="Times New Roman"/>
        </w:rPr>
        <w:t>/</w:t>
      </w:r>
      <w:r w:rsidR="00344E78" w:rsidRPr="0081373D">
        <w:rPr>
          <w:rFonts w:cs="Times New Roman"/>
        </w:rPr>
        <w:t>SIA "</w:t>
      </w:r>
      <w:r w:rsidRPr="0081373D">
        <w:rPr>
          <w:rFonts w:cs="Times New Roman"/>
        </w:rPr>
        <w:t>Nosaukums A</w:t>
      </w:r>
      <w:r w:rsidR="00344E78" w:rsidRPr="0081373D">
        <w:rPr>
          <w:rFonts w:cs="Times New Roman"/>
        </w:rPr>
        <w:t>"</w:t>
      </w:r>
      <w:r w:rsidRPr="0081373D">
        <w:rPr>
          <w:rFonts w:cs="Times New Roman"/>
        </w:rPr>
        <w:t>/</w:t>
      </w:r>
      <w:r w:rsidR="00344E78" w:rsidRPr="0081373D">
        <w:rPr>
          <w:rFonts w:cs="Times New Roman"/>
        </w:rPr>
        <w:t>,</w:t>
      </w:r>
      <w:r w:rsidR="00344E78" w:rsidRPr="0081373D">
        <w:rPr>
          <w:rFonts w:cs="Times New Roman"/>
          <w:b/>
          <w:bCs/>
        </w:rPr>
        <w:t xml:space="preserve"> </w:t>
      </w:r>
      <w:r w:rsidRPr="0081373D">
        <w:rPr>
          <w:rFonts w:cs="Times New Roman"/>
          <w:b/>
          <w:bCs/>
        </w:rPr>
        <w:t>/</w:t>
      </w:r>
      <w:r w:rsidR="00344E78" w:rsidRPr="0081373D">
        <w:rPr>
          <w:rFonts w:eastAsia="Times New Roman" w:cs="Times New Roman"/>
        </w:rPr>
        <w:t xml:space="preserve">reģistrācijas </w:t>
      </w:r>
      <w:r w:rsidRPr="0081373D">
        <w:rPr>
          <w:rFonts w:eastAsia="Times New Roman" w:cs="Times New Roman"/>
        </w:rPr>
        <w:t>numurs</w:t>
      </w:r>
      <w:r w:rsidRPr="0081373D">
        <w:rPr>
          <w:rFonts w:cs="Times New Roman"/>
        </w:rPr>
        <w:t>/</w:t>
      </w:r>
      <w:r w:rsidR="00344E78" w:rsidRPr="0081373D">
        <w:t xml:space="preserve">, </w:t>
      </w:r>
      <w:proofErr w:type="spellStart"/>
      <w:r w:rsidR="00344E78" w:rsidRPr="0081373D">
        <w:t>prokūristes</w:t>
      </w:r>
      <w:proofErr w:type="spellEnd"/>
      <w:r w:rsidR="00344E78" w:rsidRPr="0081373D">
        <w:t xml:space="preserve"> </w:t>
      </w:r>
      <w:r w:rsidRPr="0081373D">
        <w:t>/pers. A/</w:t>
      </w:r>
      <w:r w:rsidR="00344E78" w:rsidRPr="0081373D">
        <w:t xml:space="preserve"> </w:t>
      </w:r>
      <w:r w:rsidR="00344E78" w:rsidRPr="0081373D">
        <w:rPr>
          <w:rFonts w:eastAsia="Times New Roman"/>
        </w:rPr>
        <w:t>2026. gada 12. maija sūdzību</w:t>
      </w:r>
      <w:r w:rsidR="00344E78" w:rsidRPr="0081373D">
        <w:t xml:space="preserve"> </w:t>
      </w:r>
      <w:r w:rsidR="00B55A81" w:rsidRPr="0081373D">
        <w:rPr>
          <w:rFonts w:eastAsia="Times New Roman" w:cs="Times New Roman"/>
        </w:rPr>
        <w:t xml:space="preserve">par maksātnespējas procesa administratores </w:t>
      </w:r>
      <w:r w:rsidRPr="0081373D">
        <w:rPr>
          <w:rFonts w:eastAsia="Times New Roman" w:cs="Times New Roman"/>
        </w:rPr>
        <w:t>/Administrators/</w:t>
      </w:r>
      <w:r w:rsidR="00B55A81" w:rsidRPr="0081373D">
        <w:rPr>
          <w:rFonts w:eastAsia="Times New Roman" w:cs="Times New Roman"/>
        </w:rPr>
        <w:t xml:space="preserve">, </w:t>
      </w:r>
      <w:r w:rsidRPr="0081373D">
        <w:rPr>
          <w:rFonts w:eastAsia="Times New Roman" w:cs="Times New Roman"/>
        </w:rPr>
        <w:t>/</w:t>
      </w:r>
      <w:r w:rsidR="00B55A81" w:rsidRPr="0081373D">
        <w:rPr>
          <w:rFonts w:eastAsia="Times New Roman" w:cs="Times New Roman"/>
        </w:rPr>
        <w:t xml:space="preserve">amata apliecības </w:t>
      </w:r>
      <w:r w:rsidRPr="0081373D">
        <w:rPr>
          <w:rFonts w:eastAsia="Times New Roman" w:cs="Times New Roman"/>
        </w:rPr>
        <w:t>numurs/</w:t>
      </w:r>
      <w:r w:rsidR="00B55A81" w:rsidRPr="0081373D">
        <w:rPr>
          <w:rFonts w:eastAsia="Times New Roman" w:cs="Times New Roman"/>
        </w:rPr>
        <w:t xml:space="preserve">, rīcību </w:t>
      </w:r>
      <w:r w:rsidR="00823EE0" w:rsidRPr="0081373D">
        <w:rPr>
          <w:rFonts w:eastAsia="Times New Roman" w:cs="Times New Roman"/>
        </w:rPr>
        <w:t>/</w:t>
      </w:r>
      <w:r w:rsidR="00B55A81" w:rsidRPr="0081373D">
        <w:rPr>
          <w:rFonts w:eastAsia="Times New Roman" w:cs="Times New Roman"/>
        </w:rPr>
        <w:t>SIA "</w:t>
      </w:r>
      <w:r w:rsidR="00823EE0" w:rsidRPr="0081373D">
        <w:rPr>
          <w:rFonts w:eastAsia="Times New Roman" w:cs="Times New Roman"/>
        </w:rPr>
        <w:t>Nosaukums B</w:t>
      </w:r>
      <w:r w:rsidR="00B55A81" w:rsidRPr="0081373D">
        <w:rPr>
          <w:rFonts w:eastAsia="Times New Roman" w:cs="Times New Roman"/>
        </w:rPr>
        <w:t>"</w:t>
      </w:r>
      <w:r w:rsidR="00823EE0" w:rsidRPr="0081373D">
        <w:rPr>
          <w:rFonts w:eastAsia="Times New Roman" w:cs="Times New Roman"/>
        </w:rPr>
        <w:t>/</w:t>
      </w:r>
      <w:r w:rsidR="00B55A81" w:rsidRPr="0081373D">
        <w:rPr>
          <w:rFonts w:eastAsia="Times New Roman" w:cs="Times New Roman"/>
        </w:rPr>
        <w:t xml:space="preserve">, </w:t>
      </w:r>
      <w:r w:rsidR="00823EE0" w:rsidRPr="0081373D">
        <w:rPr>
          <w:rFonts w:eastAsia="Times New Roman" w:cs="Times New Roman"/>
        </w:rPr>
        <w:t>/</w:t>
      </w:r>
      <w:r w:rsidR="00B55A81" w:rsidRPr="0081373D">
        <w:rPr>
          <w:rFonts w:eastAsia="Times New Roman" w:cs="Times New Roman"/>
        </w:rPr>
        <w:t xml:space="preserve">reģistrācijas </w:t>
      </w:r>
      <w:r w:rsidR="00823EE0" w:rsidRPr="0081373D">
        <w:rPr>
          <w:rFonts w:eastAsia="Times New Roman" w:cs="Times New Roman"/>
        </w:rPr>
        <w:t>numurs/</w:t>
      </w:r>
      <w:r w:rsidR="00B55A81" w:rsidRPr="0081373D">
        <w:rPr>
          <w:rFonts w:eastAsia="Times New Roman" w:cs="Times New Roman"/>
        </w:rPr>
        <w:t xml:space="preserve">, maksātnespējas procesā </w:t>
      </w:r>
      <w:r w:rsidR="00656FAF" w:rsidRPr="0081373D">
        <w:rPr>
          <w:rFonts w:eastAsia="Times New Roman"/>
          <w:b/>
          <w:bCs/>
        </w:rPr>
        <w:t>noraidīt</w:t>
      </w:r>
      <w:r w:rsidR="00656FAF" w:rsidRPr="0081373D">
        <w:rPr>
          <w:rFonts w:eastAsia="Times New Roman"/>
        </w:rPr>
        <w:t>.</w:t>
      </w:r>
    </w:p>
    <w:p w14:paraId="0BC459C3" w14:textId="77777777" w:rsidR="00281ADB" w:rsidRPr="0081373D" w:rsidRDefault="00281ADB" w:rsidP="00DC02E6">
      <w:pPr>
        <w:widowControl/>
        <w:spacing w:after="0" w:line="240" w:lineRule="auto"/>
        <w:ind w:firstLine="709"/>
        <w:jc w:val="both"/>
        <w:rPr>
          <w:rFonts w:eastAsia="Times New Roman"/>
        </w:rPr>
      </w:pPr>
    </w:p>
    <w:p w14:paraId="7AD09AEA" w14:textId="560590A3" w:rsidR="00656FAF" w:rsidRPr="0081373D" w:rsidRDefault="00656FAF" w:rsidP="00DC02E6">
      <w:pPr>
        <w:widowControl/>
        <w:tabs>
          <w:tab w:val="left" w:pos="1080"/>
          <w:tab w:val="left" w:pos="1260"/>
        </w:tabs>
        <w:spacing w:after="0" w:line="240" w:lineRule="auto"/>
        <w:ind w:firstLine="709"/>
        <w:jc w:val="both"/>
        <w:rPr>
          <w:rFonts w:eastAsia="Times New Roman"/>
        </w:rPr>
      </w:pPr>
      <w:r w:rsidRPr="0081373D">
        <w:rPr>
          <w:rFonts w:eastAsia="Times New Roman"/>
        </w:rPr>
        <w:t xml:space="preserve">Lēmumu var pārsūdzēt </w:t>
      </w:r>
      <w:r w:rsidR="00823EE0" w:rsidRPr="0081373D">
        <w:rPr>
          <w:rFonts w:eastAsia="Times New Roman"/>
        </w:rPr>
        <w:t>/</w:t>
      </w:r>
      <w:r w:rsidRPr="0081373D">
        <w:rPr>
          <w:rFonts w:eastAsia="Times New Roman"/>
        </w:rPr>
        <w:t>ties</w:t>
      </w:r>
      <w:r w:rsidR="00823EE0" w:rsidRPr="0081373D">
        <w:rPr>
          <w:rFonts w:eastAsia="Times New Roman"/>
        </w:rPr>
        <w:t>as nosaukums/</w:t>
      </w:r>
      <w:r w:rsidRPr="0081373D">
        <w:rPr>
          <w:rFonts w:eastAsia="Times New Roman"/>
        </w:rPr>
        <w:t xml:space="preserve"> mēneša laikā no lēmuma saņemšanas dienas. Sūdzības iesniegšana tiesā neaptur šā lēmuma darbību.</w:t>
      </w:r>
    </w:p>
    <w:p w14:paraId="524B88BF" w14:textId="77777777" w:rsidR="006065F8" w:rsidRPr="0081373D" w:rsidRDefault="006065F8" w:rsidP="00DC02E6">
      <w:pPr>
        <w:widowControl/>
        <w:tabs>
          <w:tab w:val="left" w:pos="1080"/>
          <w:tab w:val="left" w:pos="1260"/>
        </w:tabs>
        <w:spacing w:after="0" w:line="240" w:lineRule="auto"/>
        <w:ind w:firstLine="709"/>
        <w:jc w:val="both"/>
        <w:rPr>
          <w:rFonts w:eastAsia="Times New Roman"/>
        </w:rPr>
      </w:pPr>
    </w:p>
    <w:p w14:paraId="5DFAD8B5" w14:textId="77777777" w:rsidR="00326AF7" w:rsidRPr="0081373D" w:rsidRDefault="00326AF7" w:rsidP="00DC02E6">
      <w:pPr>
        <w:tabs>
          <w:tab w:val="left" w:pos="993"/>
          <w:tab w:val="left" w:pos="1134"/>
        </w:tabs>
        <w:spacing w:after="0" w:line="240" w:lineRule="auto"/>
        <w:jc w:val="both"/>
        <w:rPr>
          <w:rFonts w:eastAsia="Times New Roman"/>
        </w:rPr>
      </w:pPr>
    </w:p>
    <w:p w14:paraId="53A246CE" w14:textId="77777777" w:rsidR="006065F8" w:rsidRPr="0081373D" w:rsidRDefault="006065F8" w:rsidP="006065F8">
      <w:pPr>
        <w:pStyle w:val="Galvene"/>
        <w:tabs>
          <w:tab w:val="clear" w:pos="8640"/>
          <w:tab w:val="left" w:pos="720"/>
          <w:tab w:val="right" w:pos="9214"/>
        </w:tabs>
        <w:jc w:val="both"/>
      </w:pPr>
      <w:r w:rsidRPr="0081373D">
        <w:t xml:space="preserve">Direktora </w:t>
      </w:r>
      <w:proofErr w:type="spellStart"/>
      <w:r w:rsidRPr="0081373D">
        <w:t>p.i</w:t>
      </w:r>
      <w:proofErr w:type="spellEnd"/>
      <w:r w:rsidRPr="0081373D">
        <w:t>.</w:t>
      </w:r>
      <w:r w:rsidRPr="0081373D">
        <w:tab/>
      </w:r>
      <w:r w:rsidRPr="0081373D">
        <w:tab/>
        <w:t>Baiba Banga</w:t>
      </w:r>
    </w:p>
    <w:p w14:paraId="6DC3623E" w14:textId="67BA4D68" w:rsidR="006D0E6A" w:rsidRPr="0081373D" w:rsidRDefault="006D0E6A" w:rsidP="00DC02E6">
      <w:pPr>
        <w:tabs>
          <w:tab w:val="left" w:pos="8080"/>
        </w:tabs>
        <w:autoSpaceDE w:val="0"/>
        <w:autoSpaceDN w:val="0"/>
        <w:adjustRightInd w:val="0"/>
        <w:spacing w:after="0" w:line="240" w:lineRule="auto"/>
        <w:jc w:val="both"/>
        <w:rPr>
          <w:rFonts w:eastAsia="Times New Roman"/>
        </w:rPr>
      </w:pPr>
    </w:p>
    <w:p w14:paraId="7B9CD297" w14:textId="68138EEE" w:rsidR="006D0E6A" w:rsidRPr="0081373D" w:rsidRDefault="006D0E6A" w:rsidP="00DC02E6">
      <w:pPr>
        <w:tabs>
          <w:tab w:val="left" w:pos="5940"/>
        </w:tabs>
        <w:spacing w:after="0" w:line="240" w:lineRule="auto"/>
        <w:jc w:val="both"/>
        <w:rPr>
          <w:sz w:val="18"/>
          <w:szCs w:val="18"/>
        </w:rPr>
      </w:pPr>
    </w:p>
    <w:p w14:paraId="431A3B51" w14:textId="77777777" w:rsidR="006D0E6A" w:rsidRPr="0081373D" w:rsidRDefault="006D0E6A" w:rsidP="00DC02E6">
      <w:pPr>
        <w:tabs>
          <w:tab w:val="left" w:pos="5940"/>
        </w:tabs>
        <w:spacing w:after="0" w:line="240" w:lineRule="auto"/>
        <w:jc w:val="both"/>
      </w:pPr>
    </w:p>
    <w:p w14:paraId="19DC7762" w14:textId="583110CF" w:rsidR="00E22448" w:rsidRPr="00720E96" w:rsidRDefault="006D0E6A" w:rsidP="00DC02E6">
      <w:pPr>
        <w:tabs>
          <w:tab w:val="left" w:pos="5940"/>
        </w:tabs>
        <w:spacing w:after="0"/>
        <w:jc w:val="center"/>
        <w:rPr>
          <w:iCs/>
          <w:sz w:val="20"/>
          <w:szCs w:val="20"/>
          <w:lang w:eastAsia="en-US"/>
        </w:rPr>
      </w:pPr>
      <w:r w:rsidRPr="0081373D">
        <w:rPr>
          <w:sz w:val="20"/>
          <w:szCs w:val="20"/>
          <w:lang w:eastAsia="en-US"/>
        </w:rPr>
        <w:t>DOKUMENTS IR PARAKSTĪTS AR DROŠU ELEKTRONISKO PARAKSTU</w:t>
      </w:r>
    </w:p>
    <w:sectPr w:rsidR="00E22448" w:rsidRPr="00720E96" w:rsidSect="00062CDB">
      <w:headerReference w:type="even" r:id="rId8"/>
      <w:headerReference w:type="default" r:id="rId9"/>
      <w:footerReference w:type="even" r:id="rId10"/>
      <w:footerReference w:type="default" r:id="rId11"/>
      <w:headerReference w:type="first" r:id="rId12"/>
      <w:footerReference w:type="first" r:id="rId13"/>
      <w:type w:val="continuous"/>
      <w:pgSz w:w="11920" w:h="16840"/>
      <w:pgMar w:top="1134" w:right="1134" w:bottom="1134" w:left="1701" w:header="284"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E6157" w14:textId="77777777" w:rsidR="00631398" w:rsidRDefault="00631398">
      <w:pPr>
        <w:spacing w:after="0" w:line="240" w:lineRule="auto"/>
      </w:pPr>
      <w:r>
        <w:separator/>
      </w:r>
    </w:p>
  </w:endnote>
  <w:endnote w:type="continuationSeparator" w:id="0">
    <w:p w14:paraId="1D1F7FD9" w14:textId="77777777" w:rsidR="00631398" w:rsidRDefault="00631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ndara">
    <w:panose1 w:val="020E0502030303020204"/>
    <w:charset w:val="BA"/>
    <w:family w:val="swiss"/>
    <w:pitch w:val="variable"/>
    <w:sig w:usb0="A00002EF" w:usb1="4000A44B" w:usb2="00000000" w:usb3="00000000" w:csb0="000001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889D7" w14:textId="77777777" w:rsidR="00FE5411" w:rsidRDefault="00FE541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3467757"/>
      <w:docPartObj>
        <w:docPartGallery w:val="Page Numbers (Bottom of Page)"/>
        <w:docPartUnique/>
      </w:docPartObj>
    </w:sdtPr>
    <w:sdtEndPr/>
    <w:sdtContent>
      <w:p w14:paraId="52E88ED6" w14:textId="3F622C16" w:rsidR="00B27652" w:rsidRDefault="00B27652">
        <w:pPr>
          <w:pStyle w:val="Kjene"/>
          <w:jc w:val="center"/>
        </w:pPr>
        <w:r>
          <w:fldChar w:fldCharType="begin"/>
        </w:r>
        <w:r>
          <w:instrText>PAGE   \* MERGEFORMAT</w:instrText>
        </w:r>
        <w:r>
          <w:fldChar w:fldCharType="separate"/>
        </w:r>
        <w:r>
          <w:t>2</w:t>
        </w:r>
        <w:r>
          <w:fldChar w:fldCharType="end"/>
        </w:r>
      </w:p>
    </w:sdtContent>
  </w:sdt>
  <w:p w14:paraId="6CE1D256" w14:textId="77777777" w:rsidR="00FD0AF8" w:rsidRDefault="00FD0AF8">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8B6B2" w14:textId="1078F7E1" w:rsidR="00FD0AF8" w:rsidRDefault="00FD0AF8">
    <w:pPr>
      <w:pStyle w:val="Kjene"/>
      <w:jc w:val="center"/>
    </w:pPr>
  </w:p>
  <w:p w14:paraId="3E206704" w14:textId="77777777" w:rsidR="00FD0AF8" w:rsidRDefault="00FD0AF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5F7A5" w14:textId="77777777" w:rsidR="00631398" w:rsidRDefault="00631398">
      <w:pPr>
        <w:spacing w:after="0" w:line="240" w:lineRule="auto"/>
      </w:pPr>
      <w:r>
        <w:separator/>
      </w:r>
    </w:p>
  </w:footnote>
  <w:footnote w:type="continuationSeparator" w:id="0">
    <w:p w14:paraId="5FB6B8B2" w14:textId="77777777" w:rsidR="00631398" w:rsidRDefault="00631398">
      <w:pPr>
        <w:spacing w:after="0" w:line="240" w:lineRule="auto"/>
      </w:pPr>
      <w:r>
        <w:continuationSeparator/>
      </w:r>
    </w:p>
  </w:footnote>
  <w:footnote w:id="1">
    <w:p w14:paraId="6BBFA156" w14:textId="78DE95A1" w:rsidR="001B7F2D" w:rsidRDefault="001B7F2D">
      <w:pPr>
        <w:pStyle w:val="Vresteksts"/>
      </w:pPr>
      <w:r>
        <w:rPr>
          <w:rStyle w:val="Vresatsauce"/>
        </w:rPr>
        <w:footnoteRef/>
      </w:r>
      <w:r>
        <w:t xml:space="preserve"> Maksātnespējas likuma 73. panta pirmā daļa. </w:t>
      </w:r>
    </w:p>
  </w:footnote>
  <w:footnote w:id="2">
    <w:p w14:paraId="4E44C230" w14:textId="6E3181AD" w:rsidR="00233AA7" w:rsidRDefault="00233AA7">
      <w:pPr>
        <w:pStyle w:val="Vresteksts"/>
      </w:pPr>
      <w:r>
        <w:rPr>
          <w:rStyle w:val="Vresatsauce"/>
        </w:rPr>
        <w:footnoteRef/>
      </w:r>
      <w:r>
        <w:t xml:space="preserve"> Maksātnespējas likuma 73. panta otrā daļa.</w:t>
      </w:r>
    </w:p>
  </w:footnote>
  <w:footnote w:id="3">
    <w:p w14:paraId="2D5A483B" w14:textId="77777777" w:rsidR="003B1F03" w:rsidRPr="00A0177A" w:rsidRDefault="003B1F03" w:rsidP="003B1F03">
      <w:pPr>
        <w:pStyle w:val="Vresteksts"/>
        <w:jc w:val="both"/>
      </w:pPr>
      <w:r>
        <w:rPr>
          <w:rStyle w:val="Vresatsauce"/>
        </w:rPr>
        <w:footnoteRef/>
      </w:r>
      <w:r>
        <w:t> </w:t>
      </w:r>
      <w:r w:rsidRPr="00A0177A">
        <w:t>Senāta paplašinātā sastāva 2014. gada 8. aprīļa spriedums lietā Nr. </w:t>
      </w:r>
      <w:hyperlink r:id="rId1" w:history="1">
        <w:r w:rsidRPr="009F0F04">
          <w:t>SKC</w:t>
        </w:r>
        <w:r w:rsidRPr="009F0F04">
          <w:noBreakHyphen/>
          <w:t>117/2014</w:t>
        </w:r>
      </w:hyperlink>
      <w:r w:rsidRPr="00A0177A">
        <w:t xml:space="preserve"> (C34057811), 9.3. punkts, ar atsauci uz:</w:t>
      </w:r>
      <w:r w:rsidRPr="00A0177A">
        <w:rPr>
          <w:i/>
          <w:iCs/>
        </w:rPr>
        <w:t xml:space="preserve"> </w:t>
      </w:r>
      <w:proofErr w:type="spellStart"/>
      <w:r w:rsidRPr="00A0177A">
        <w:rPr>
          <w:iCs/>
        </w:rPr>
        <w:t>Bukovskis</w:t>
      </w:r>
      <w:proofErr w:type="spellEnd"/>
      <w:r w:rsidRPr="00A0177A">
        <w:rPr>
          <w:iCs/>
        </w:rPr>
        <w:t xml:space="preserve"> V. </w:t>
      </w:r>
      <w:proofErr w:type="spellStart"/>
      <w:r w:rsidRPr="00A0177A">
        <w:rPr>
          <w:iCs/>
        </w:rPr>
        <w:t>Civīlprocesa</w:t>
      </w:r>
      <w:proofErr w:type="spellEnd"/>
      <w:r w:rsidRPr="00A0177A">
        <w:rPr>
          <w:iCs/>
        </w:rPr>
        <w:t xml:space="preserve"> mācības grāmata. Rīga: Autora izdevums, 1933, 278. lpp.</w:t>
      </w:r>
      <w:r>
        <w:rPr>
          <w:iCs/>
        </w:rPr>
        <w:t xml:space="preserve">; sk. arī </w:t>
      </w:r>
      <w:r w:rsidRPr="00BC0F59">
        <w:rPr>
          <w:iCs/>
        </w:rPr>
        <w:t>2017.</w:t>
      </w:r>
      <w:r>
        <w:rPr>
          <w:iCs/>
        </w:rPr>
        <w:t> </w:t>
      </w:r>
      <w:r w:rsidRPr="00BC0F59">
        <w:rPr>
          <w:iCs/>
        </w:rPr>
        <w:t>gada 3.</w:t>
      </w:r>
      <w:r>
        <w:rPr>
          <w:iCs/>
        </w:rPr>
        <w:t> </w:t>
      </w:r>
      <w:r w:rsidRPr="00BC0F59">
        <w:rPr>
          <w:iCs/>
        </w:rPr>
        <w:t>marta spriedum</w:t>
      </w:r>
      <w:r>
        <w:rPr>
          <w:iCs/>
        </w:rPr>
        <w:t>a</w:t>
      </w:r>
      <w:r w:rsidRPr="00BC0F59">
        <w:rPr>
          <w:iCs/>
        </w:rPr>
        <w:t xml:space="preserve"> lietā Nr.</w:t>
      </w:r>
      <w:r>
        <w:rPr>
          <w:iCs/>
        </w:rPr>
        <w:t> </w:t>
      </w:r>
      <w:r w:rsidRPr="00BC0F59">
        <w:rPr>
          <w:iCs/>
        </w:rPr>
        <w:t>SKC</w:t>
      </w:r>
      <w:r>
        <w:rPr>
          <w:iCs/>
        </w:rPr>
        <w:noBreakHyphen/>
      </w:r>
      <w:r w:rsidRPr="00BC0F59">
        <w:rPr>
          <w:iCs/>
        </w:rPr>
        <w:t>72/2017 (</w:t>
      </w:r>
      <w:hyperlink r:id="rId2" w:history="1">
        <w:r w:rsidRPr="009F0F04">
          <w:t>C28394911</w:t>
        </w:r>
      </w:hyperlink>
      <w:r w:rsidRPr="00BC0F59">
        <w:rPr>
          <w:iCs/>
        </w:rPr>
        <w:t>) 11.1</w:t>
      </w:r>
      <w:r>
        <w:rPr>
          <w:iCs/>
        </w:rPr>
        <w:t>. </w:t>
      </w:r>
      <w:r w:rsidRPr="00BC0F59">
        <w:rPr>
          <w:iCs/>
        </w:rPr>
        <w:t>punkt</w:t>
      </w:r>
      <w:r>
        <w:rPr>
          <w:iCs/>
        </w:rPr>
        <w:t xml:space="preserve">u; </w:t>
      </w:r>
      <w:r w:rsidRPr="00107D08">
        <w:t>2016.</w:t>
      </w:r>
      <w:r>
        <w:t> </w:t>
      </w:r>
      <w:r w:rsidRPr="00107D08">
        <w:t>gada 28.</w:t>
      </w:r>
      <w:r>
        <w:t> </w:t>
      </w:r>
      <w:r w:rsidRPr="00107D08">
        <w:t>decembra spriedum</w:t>
      </w:r>
      <w:r>
        <w:t xml:space="preserve">a </w:t>
      </w:r>
      <w:r w:rsidRPr="00107D08">
        <w:t xml:space="preserve">lietā </w:t>
      </w:r>
      <w:hyperlink r:id="rId3" w:history="1">
        <w:r w:rsidRPr="009F0F04">
          <w:rPr>
            <w:rStyle w:val="Hipersaite"/>
            <w:color w:val="auto"/>
            <w:u w:val="none"/>
          </w:rPr>
          <w:t>Nr. SKC</w:t>
        </w:r>
        <w:r w:rsidRPr="009F0F04">
          <w:rPr>
            <w:rStyle w:val="Hipersaite"/>
            <w:color w:val="auto"/>
            <w:u w:val="none"/>
          </w:rPr>
          <w:noBreakHyphen/>
          <w:t>361/</w:t>
        </w:r>
        <w:r w:rsidRPr="009F0F04">
          <w:t>2016</w:t>
        </w:r>
        <w:r w:rsidRPr="009F0F04">
          <w:rPr>
            <w:rStyle w:val="Hipersaite"/>
            <w:color w:val="auto"/>
            <w:u w:val="none"/>
          </w:rPr>
          <w:t xml:space="preserve"> (</w:t>
        </w:r>
        <w:r w:rsidRPr="009F0F04">
          <w:t>C33487013</w:t>
        </w:r>
        <w:r w:rsidRPr="009F0F04">
          <w:rPr>
            <w:rStyle w:val="Hipersaite"/>
            <w:color w:val="auto"/>
            <w:u w:val="none"/>
          </w:rPr>
          <w:t>)</w:t>
        </w:r>
      </w:hyperlink>
      <w:r w:rsidRPr="009F0F04">
        <w:t xml:space="preserve"> </w:t>
      </w:r>
      <w:r w:rsidRPr="00107D08">
        <w:t>5.3</w:t>
      </w:r>
      <w:r>
        <w:t>. </w:t>
      </w:r>
      <w:r w:rsidRPr="00107D08">
        <w:t>punkt</w:t>
      </w:r>
      <w:r>
        <w:t>u</w:t>
      </w:r>
      <w:r>
        <w:rPr>
          <w:iCs/>
        </w:rPr>
        <w:t>.</w:t>
      </w:r>
    </w:p>
  </w:footnote>
  <w:footnote w:id="4">
    <w:p w14:paraId="7B91D932" w14:textId="77777777" w:rsidR="003B1F03" w:rsidRDefault="003B1F03" w:rsidP="003B1F03">
      <w:pPr>
        <w:pStyle w:val="Vresteksts"/>
      </w:pPr>
      <w:r>
        <w:rPr>
          <w:rStyle w:val="Vresatsauce"/>
        </w:rPr>
        <w:footnoteRef/>
      </w:r>
      <w:r>
        <w:t> Senāta 2017. gada 14. decembra spriedums lietā Nr. SKC</w:t>
      </w:r>
      <w:r>
        <w:noBreakHyphen/>
        <w:t>318/2017 (</w:t>
      </w:r>
      <w:hyperlink r:id="rId4" w:history="1">
        <w:r w:rsidRPr="00D84DB4">
          <w:rPr>
            <w:rStyle w:val="Hipersaite"/>
          </w:rPr>
          <w:t>ECLI:LV:AT:2017:1214.C15184614.1.S</w:t>
        </w:r>
      </w:hyperlink>
      <w:r>
        <w:t>), 8.2. punkts.</w:t>
      </w:r>
    </w:p>
  </w:footnote>
  <w:footnote w:id="5">
    <w:p w14:paraId="775A045A" w14:textId="77777777" w:rsidR="00AB093D" w:rsidRDefault="00AB093D" w:rsidP="00AB093D">
      <w:pPr>
        <w:pStyle w:val="Vresteksts"/>
      </w:pPr>
      <w:r>
        <w:rPr>
          <w:rStyle w:val="Vresatsauce"/>
        </w:rPr>
        <w:footnoteRef/>
      </w:r>
      <w:r>
        <w:t xml:space="preserve"> Maksātnespējas likuma 78. panta pirmā daļa. </w:t>
      </w:r>
    </w:p>
  </w:footnote>
  <w:footnote w:id="6">
    <w:p w14:paraId="5365F4B8" w14:textId="77777777" w:rsidR="00AB093D" w:rsidRDefault="00AB093D" w:rsidP="00DB434C">
      <w:pPr>
        <w:pStyle w:val="Vresteksts"/>
        <w:jc w:val="both"/>
      </w:pPr>
      <w:r>
        <w:rPr>
          <w:rStyle w:val="Vresatsauce"/>
        </w:rPr>
        <w:footnoteRef/>
      </w:r>
      <w:r>
        <w:t xml:space="preserve"> Maksātnespējas likuma 78. panta otrās daļas 1. punkts.</w:t>
      </w:r>
    </w:p>
  </w:footnote>
  <w:footnote w:id="7">
    <w:p w14:paraId="50B0B9A5" w14:textId="77777777" w:rsidR="00DB434C" w:rsidRPr="00116C97" w:rsidRDefault="00DB434C" w:rsidP="00DB434C">
      <w:pPr>
        <w:pStyle w:val="naisf"/>
        <w:spacing w:before="0" w:after="0"/>
        <w:ind w:firstLine="0"/>
        <w:rPr>
          <w:sz w:val="20"/>
          <w:szCs w:val="20"/>
        </w:rPr>
      </w:pPr>
      <w:r>
        <w:rPr>
          <w:rStyle w:val="Vresatsauce"/>
        </w:rPr>
        <w:footnoteRef/>
      </w:r>
      <w:r>
        <w:t> </w:t>
      </w:r>
      <w:r w:rsidRPr="00BD0ADD">
        <w:rPr>
          <w:sz w:val="20"/>
          <w:szCs w:val="20"/>
        </w:rPr>
        <w:t>Eiropas Parlamenta un Padomes 2015. gada 20. maija regulas (ES) Nr. 2015/848 par maksātnespējas procedūrām (pārstrādāta redakcija) 54. pants paredz, ka tiklīdz kādā dalībvalstī ir sākta maksātnespējas procedūra, šīs valsts tiesa, kurai ir piekritība, vai tās ieceltais administrators nekavējoties informē zināmos ārvalstu kreditorus.</w:t>
      </w:r>
    </w:p>
  </w:footnote>
  <w:footnote w:id="8">
    <w:p w14:paraId="27F0BDA4" w14:textId="68DAD1D3" w:rsidR="004A5EC5" w:rsidRDefault="004A5EC5" w:rsidP="009E0DE5">
      <w:pPr>
        <w:pStyle w:val="Vresteksts"/>
        <w:jc w:val="both"/>
      </w:pPr>
      <w:r>
        <w:rPr>
          <w:rStyle w:val="Vresatsauce"/>
        </w:rPr>
        <w:footnoteRef/>
      </w:r>
      <w:r>
        <w:t xml:space="preserve"> </w:t>
      </w:r>
      <w:r w:rsidR="0028420E">
        <w:t xml:space="preserve">Maksātnespējas likuma </w:t>
      </w:r>
      <w:r w:rsidR="00865FEB">
        <w:t>141.</w:t>
      </w:r>
      <w:r w:rsidR="001F5C63">
        <w:t> </w:t>
      </w:r>
      <w:r w:rsidR="00865FEB">
        <w:t xml:space="preserve">panta otrā </w:t>
      </w:r>
      <w:proofErr w:type="spellStart"/>
      <w:r w:rsidR="00865FEB">
        <w:t>prim</w:t>
      </w:r>
      <w:proofErr w:type="spellEnd"/>
      <w:r w:rsidR="00865FEB">
        <w:t xml:space="preserve"> daļa</w:t>
      </w:r>
      <w:r w:rsidR="009E0DE5">
        <w:t xml:space="preserve"> paredz, ka </w:t>
      </w:r>
      <w:r w:rsidR="001F5C63">
        <w:t>a</w:t>
      </w:r>
      <w:r w:rsidR="009E0DE5" w:rsidRPr="009E0DE5">
        <w:t xml:space="preserve">dministrators nekavējoties elektroniski </w:t>
      </w:r>
      <w:proofErr w:type="spellStart"/>
      <w:r w:rsidR="009E0DE5" w:rsidRPr="009E0DE5">
        <w:t>nosūta</w:t>
      </w:r>
      <w:proofErr w:type="spellEnd"/>
      <w:r w:rsidR="009E0DE5" w:rsidRPr="009E0DE5">
        <w:t xml:space="preserve"> paziņojumu par maksātnespējas procesa pasludināšanu visiem zināmajiem parādnieka kreditoriem, kuru prasījuma tiesības ir nodrošinātas ar komercķīlu, zemesgrāmatā vai kuģu reģistrā reģistrētu hipotēku. Ja publiski pieejamā informācijā nav atrodamas ziņas par parādnieka kreditoriem vai kreditoru elektroniskajām pasta adresēm, administrators ir tiesīgs attiecīgajiem kreditoriem paziņojumu nesūtīt.</w:t>
      </w:r>
    </w:p>
  </w:footnote>
  <w:footnote w:id="9">
    <w:p w14:paraId="26CECCFA" w14:textId="77777777" w:rsidR="00DB434C" w:rsidRDefault="00DB434C" w:rsidP="00DB434C">
      <w:pPr>
        <w:pStyle w:val="Vresteksts"/>
        <w:jc w:val="both"/>
      </w:pPr>
      <w:r>
        <w:rPr>
          <w:rStyle w:val="Vresatsauce"/>
        </w:rPr>
        <w:footnoteRef/>
      </w:r>
      <w:r>
        <w:t xml:space="preserve"> Maksātnespējas likuma 12. pants.</w:t>
      </w:r>
    </w:p>
  </w:footnote>
  <w:footnote w:id="10">
    <w:p w14:paraId="2E3C9385" w14:textId="77777777" w:rsidR="00E05FFA" w:rsidRDefault="00E05FFA" w:rsidP="00E05FFA">
      <w:pPr>
        <w:pStyle w:val="Vresteksts"/>
      </w:pPr>
      <w:r>
        <w:rPr>
          <w:rStyle w:val="Vresatsauce"/>
        </w:rPr>
        <w:footnoteRef/>
      </w:r>
      <w:r>
        <w:t xml:space="preserve"> </w:t>
      </w:r>
      <w:r w:rsidRPr="00915990">
        <w:rPr>
          <w:rFonts w:eastAsia="Times New Roman"/>
          <w:iCs/>
          <w:lang w:eastAsia="en-US"/>
        </w:rPr>
        <w:t>Maksātnespējas likuma 26. panta trešās daļas 2. punkt</w:t>
      </w:r>
      <w:r>
        <w:rPr>
          <w:rFonts w:eastAsia="Times New Roman"/>
          <w:iCs/>
          <w:lang w:eastAsia="en-US"/>
        </w:rPr>
        <w: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8CEC0" w14:textId="77777777" w:rsidR="00FE5411" w:rsidRDefault="00FE5411">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16CCE" w14:textId="77777777" w:rsidR="00FE5411" w:rsidRDefault="00FE5411">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57FAE" w14:textId="77777777" w:rsidR="00B70C91" w:rsidRDefault="00F1756B" w:rsidP="00F1756B">
    <w:pPr>
      <w:pStyle w:val="Galvene"/>
      <w:jc w:val="center"/>
    </w:pPr>
    <w:r w:rsidRPr="00F1756B">
      <w:rPr>
        <w:noProof/>
        <w:sz w:val="22"/>
        <w:szCs w:val="22"/>
      </w:rPr>
      <w:drawing>
        <wp:inline distT="0" distB="0" distL="0" distR="0" wp14:anchorId="02CB991B" wp14:editId="57BD442C">
          <wp:extent cx="3947160" cy="1691640"/>
          <wp:effectExtent l="0" t="0" r="0" b="3810"/>
          <wp:docPr id="2102308916" name="Attēls 2102308916" descr="vienkarss_vienkrasu_rgb_h_LV-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arss_vienkrasu_rgb_h_LV-7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47160" cy="1691640"/>
                  </a:xfrm>
                  <a:prstGeom prst="rect">
                    <a:avLst/>
                  </a:prstGeom>
                  <a:noFill/>
                  <a:ln>
                    <a:noFill/>
                  </a:ln>
                </pic:spPr>
              </pic:pic>
            </a:graphicData>
          </a:graphic>
        </wp:inline>
      </w:drawing>
    </w:r>
  </w:p>
  <w:p w14:paraId="468FEB56" w14:textId="77777777" w:rsidR="00B70C91" w:rsidRDefault="00B70C91" w:rsidP="00B70C91">
    <w:pPr>
      <w:pStyle w:val="Galvene"/>
    </w:pPr>
  </w:p>
  <w:p w14:paraId="1A4413C4" w14:textId="77777777" w:rsidR="00B70C91" w:rsidRDefault="00B70C91" w:rsidP="00B70C91">
    <w:pPr>
      <w:pStyle w:val="Galvene"/>
    </w:pPr>
  </w:p>
  <w:p w14:paraId="40B711A8" w14:textId="77777777" w:rsidR="00B70C91" w:rsidRDefault="00B70C91" w:rsidP="00B70C91">
    <w:pPr>
      <w:pStyle w:val="Galvene"/>
    </w:pPr>
  </w:p>
  <w:p w14:paraId="4A2D3080" w14:textId="77777777" w:rsidR="00AE4050" w:rsidRDefault="00AE4050" w:rsidP="00AE4050">
    <w:pPr>
      <w:tabs>
        <w:tab w:val="left" w:pos="2296"/>
      </w:tabs>
      <w:jc w:val="center"/>
      <w:rPr>
        <w:b/>
        <w:sz w:val="28"/>
        <w:szCs w:val="28"/>
      </w:rPr>
    </w:pPr>
    <w:r w:rsidRPr="00232DFF">
      <w:rPr>
        <w:b/>
        <w:sz w:val="28"/>
        <w:szCs w:val="28"/>
      </w:rPr>
      <w:t>Lēmums</w:t>
    </w:r>
  </w:p>
  <w:p w14:paraId="42AA6981" w14:textId="77777777" w:rsidR="00AE4050" w:rsidRDefault="00AE4050" w:rsidP="00AE4050">
    <w:pPr>
      <w:tabs>
        <w:tab w:val="left" w:pos="2296"/>
      </w:tabs>
      <w:jc w:val="center"/>
    </w:pPr>
    <w:r w:rsidRPr="00232DFF">
      <w:t>Rīgā</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0"/>
      <w:gridCol w:w="4535"/>
    </w:tblGrid>
    <w:tr w:rsidR="00D37331" w14:paraId="08348528" w14:textId="77777777" w:rsidTr="00D37331">
      <w:tc>
        <w:tcPr>
          <w:tcW w:w="4792" w:type="dxa"/>
        </w:tcPr>
        <w:p w14:paraId="1E9E4CE3" w14:textId="77777777" w:rsidR="00D37331" w:rsidRDefault="00D37331" w:rsidP="00D37331">
          <w:pPr>
            <w:tabs>
              <w:tab w:val="left" w:pos="2296"/>
            </w:tabs>
          </w:pPr>
          <w:r>
            <w:t>01.06.2026.</w:t>
          </w:r>
        </w:p>
      </w:tc>
      <w:tc>
        <w:tcPr>
          <w:tcW w:w="4792" w:type="dxa"/>
        </w:tcPr>
        <w:p w14:paraId="39F85DD5" w14:textId="20F7155B" w:rsidR="00D37331" w:rsidRDefault="00FE5411" w:rsidP="00D37331">
          <w:pPr>
            <w:tabs>
              <w:tab w:val="left" w:pos="2296"/>
            </w:tabs>
            <w:jc w:val="right"/>
          </w:pPr>
          <w:r>
            <w:t>/</w:t>
          </w:r>
          <w:r w:rsidRPr="0081373D">
            <w:t>Lēmuma numurs/</w:t>
          </w:r>
        </w:p>
      </w:tc>
    </w:tr>
  </w:tbl>
  <w:p w14:paraId="61E4FBAA" w14:textId="1B0463E7" w:rsidR="00AE4050" w:rsidRDefault="0081309F" w:rsidP="00F013C3">
    <w:pPr>
      <w:pStyle w:val="Galvene"/>
      <w:tabs>
        <w:tab w:val="clear" w:pos="4320"/>
        <w:tab w:val="clear" w:pos="8640"/>
        <w:tab w:val="right" w:pos="6237"/>
      </w:tabs>
    </w:pPr>
    <w:r>
      <w:rPr>
        <w:noProof/>
      </w:rPr>
      <mc:AlternateContent>
        <mc:Choice Requires="wps">
          <w:drawing>
            <wp:anchor distT="0" distB="0" distL="114300" distR="114300" simplePos="0" relativeHeight="251659264" behindDoc="1" locked="0" layoutInCell="1" allowOverlap="1" wp14:anchorId="649380FD" wp14:editId="7E8A4EF7">
              <wp:simplePos x="0" y="0"/>
              <wp:positionH relativeFrom="page">
                <wp:posOffset>1171575</wp:posOffset>
              </wp:positionH>
              <wp:positionV relativeFrom="page">
                <wp:posOffset>2030730</wp:posOffset>
              </wp:positionV>
              <wp:extent cx="5838825" cy="314325"/>
              <wp:effectExtent l="0" t="0" r="0" b="0"/>
              <wp:wrapNone/>
              <wp:docPr id="220190365" name="Tekstlodziņš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wps:spPr>
                    <wps:txbx>
                      <w:txbxContent>
                        <w:p w14:paraId="1AC895F4" w14:textId="142882EC" w:rsidR="00B70C91" w:rsidRDefault="00B70C91" w:rsidP="00B70C91">
                          <w:pPr>
                            <w:spacing w:after="0" w:line="194" w:lineRule="exact"/>
                            <w:ind w:left="20" w:right="-45"/>
                            <w:jc w:val="center"/>
                            <w:rPr>
                              <w:rFonts w:eastAsia="Times New Roman"/>
                              <w:sz w:val="17"/>
                              <w:szCs w:val="17"/>
                            </w:rPr>
                          </w:pPr>
                          <w:proofErr w:type="spellStart"/>
                          <w:r w:rsidRPr="004B47FB">
                            <w:rPr>
                              <w:rFonts w:eastAsia="Times New Roman"/>
                              <w:color w:val="231F20"/>
                              <w:sz w:val="17"/>
                              <w:szCs w:val="17"/>
                            </w:rPr>
                            <w:t>Mārstaļu</w:t>
                          </w:r>
                          <w:proofErr w:type="spellEnd"/>
                          <w:r w:rsidRPr="004B47FB">
                            <w:rPr>
                              <w:rFonts w:eastAsia="Times New Roman"/>
                              <w:color w:val="231F20"/>
                              <w:sz w:val="17"/>
                              <w:szCs w:val="17"/>
                            </w:rPr>
                            <w:t xml:space="preserve"> iela 19, Rīga, LV-1050, tālr. 67099100, fakss 67099118, e-pasts </w:t>
                          </w:r>
                          <w:r w:rsidR="00E71FCF">
                            <w:rPr>
                              <w:rFonts w:eastAsia="Times New Roman"/>
                              <w:color w:val="231F20"/>
                              <w:sz w:val="17"/>
                              <w:szCs w:val="17"/>
                            </w:rPr>
                            <w:t>pasts</w:t>
                          </w:r>
                          <w:r w:rsidRPr="004B47FB">
                            <w:rPr>
                              <w:rFonts w:eastAsia="Times New Roman"/>
                              <w:color w:val="231F20"/>
                              <w:sz w:val="17"/>
                              <w:szCs w:val="17"/>
                            </w:rPr>
                            <w:t>@m</w:t>
                          </w:r>
                          <w:r w:rsidR="00C1579A">
                            <w:rPr>
                              <w:rFonts w:eastAsia="Times New Roman"/>
                              <w:color w:val="231F20"/>
                              <w:sz w:val="17"/>
                              <w:szCs w:val="17"/>
                            </w:rPr>
                            <w:t>kd</w:t>
                          </w:r>
                          <w:r w:rsidRPr="004B47FB">
                            <w:rPr>
                              <w:rFonts w:eastAsia="Times New Roman"/>
                              <w:color w:val="231F20"/>
                              <w:sz w:val="17"/>
                              <w:szCs w:val="17"/>
                            </w:rPr>
                            <w:t>.gov.lv, www.m</w:t>
                          </w:r>
                          <w:r w:rsidR="00C1579A">
                            <w:rPr>
                              <w:rFonts w:eastAsia="Times New Roman"/>
                              <w:color w:val="231F20"/>
                              <w:sz w:val="17"/>
                              <w:szCs w:val="17"/>
                            </w:rPr>
                            <w:t>kd</w:t>
                          </w:r>
                          <w:r w:rsidRPr="004B47FB">
                            <w:rPr>
                              <w:rFonts w:eastAsia="Times New Roman"/>
                              <w:color w:val="231F20"/>
                              <w:sz w:val="17"/>
                              <w:szCs w:val="17"/>
                            </w:rPr>
                            <w:t>.gov.lv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649380FD">
              <v:stroke joinstyle="miter"/>
              <v:path gradientshapeok="t" o:connecttype="rect"/>
            </v:shapetype>
            <v:shape id="Tekstlodziņš 5" style="position:absolute;margin-left:92.25pt;margin-top:159.9pt;width:459.75pt;height:24.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v:textbox inset="0,0,0,0">
                <w:txbxContent>
                  <w:p w:rsidR="00B70C91" w:rsidP="00B70C91" w:rsidRDefault="00B70C91" w14:paraId="1AC895F4" w14:textId="142882EC">
                    <w:pPr>
                      <w:spacing w:after="0" w:line="194" w:lineRule="exact"/>
                      <w:ind w:left="20" w:right="-45"/>
                      <w:jc w:val="center"/>
                      <w:rPr>
                        <w:rFonts w:eastAsia="Times New Roman"/>
                        <w:sz w:val="17"/>
                        <w:szCs w:val="17"/>
                      </w:rPr>
                    </w:pPr>
                    <w:r w:rsidRPr="004B47FB">
                      <w:rPr>
                        <w:rFonts w:eastAsia="Times New Roman"/>
                        <w:color w:val="231F20"/>
                        <w:sz w:val="17"/>
                        <w:szCs w:val="17"/>
                      </w:rPr>
                      <w:t xml:space="preserve">Mārstaļu iela 19, Rīga, LV-1050, tālr. 67099100, fakss 67099118, e-pasts </w:t>
                    </w:r>
                    <w:r w:rsidR="00E71FCF">
                      <w:rPr>
                        <w:rFonts w:eastAsia="Times New Roman"/>
                        <w:color w:val="231F20"/>
                        <w:sz w:val="17"/>
                        <w:szCs w:val="17"/>
                      </w:rPr>
                      <w:t>pasts</w:t>
                    </w:r>
                    <w:r w:rsidRPr="004B47FB">
                      <w:rPr>
                        <w:rFonts w:eastAsia="Times New Roman"/>
                        <w:color w:val="231F20"/>
                        <w:sz w:val="17"/>
                        <w:szCs w:val="17"/>
                      </w:rPr>
                      <w:t>@m</w:t>
                    </w:r>
                    <w:r w:rsidR="00C1579A">
                      <w:rPr>
                        <w:rFonts w:eastAsia="Times New Roman"/>
                        <w:color w:val="231F20"/>
                        <w:sz w:val="17"/>
                        <w:szCs w:val="17"/>
                      </w:rPr>
                      <w:t>kd</w:t>
                    </w:r>
                    <w:r w:rsidRPr="004B47FB">
                      <w:rPr>
                        <w:rFonts w:eastAsia="Times New Roman"/>
                        <w:color w:val="231F20"/>
                        <w:sz w:val="17"/>
                        <w:szCs w:val="17"/>
                      </w:rPr>
                      <w:t>.gov.lv, www.m</w:t>
                    </w:r>
                    <w:r w:rsidR="00C1579A">
                      <w:rPr>
                        <w:rFonts w:eastAsia="Times New Roman"/>
                        <w:color w:val="231F20"/>
                        <w:sz w:val="17"/>
                        <w:szCs w:val="17"/>
                      </w:rPr>
                      <w:t>kd</w:t>
                    </w:r>
                    <w:r w:rsidRPr="004B47FB">
                      <w:rPr>
                        <w:rFonts w:eastAsia="Times New Roman"/>
                        <w:color w:val="231F20"/>
                        <w:sz w:val="17"/>
                        <w:szCs w:val="17"/>
                      </w:rPr>
                      <w:t>.gov.lv</w:t>
                    </w:r>
                  </w:p>
                </w:txbxContent>
              </v:textbox>
              <w10:wrap anchorx="page" anchory="page"/>
            </v:shape>
          </w:pict>
        </mc:Fallback>
      </mc:AlternateContent>
    </w:r>
    <w:r>
      <w:rPr>
        <w:noProof/>
      </w:rPr>
      <mc:AlternateContent>
        <mc:Choice Requires="wpg">
          <w:drawing>
            <wp:anchor distT="0" distB="0" distL="114300" distR="114300" simplePos="0" relativeHeight="251657216" behindDoc="1" locked="0" layoutInCell="1" allowOverlap="1" wp14:anchorId="3519F5A4" wp14:editId="2C1750FA">
              <wp:simplePos x="0" y="0"/>
              <wp:positionH relativeFrom="page">
                <wp:posOffset>1850390</wp:posOffset>
              </wp:positionH>
              <wp:positionV relativeFrom="page">
                <wp:posOffset>1903095</wp:posOffset>
              </wp:positionV>
              <wp:extent cx="4397375" cy="1270"/>
              <wp:effectExtent l="0" t="0" r="0" b="0"/>
              <wp:wrapNone/>
              <wp:docPr id="934145120" name="Grupa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group id="Grupa 3" style="position:absolute;margin-left:145.7pt;margin-top:149.85pt;width:346.25pt;height:.1pt;z-index:-251659264;mso-position-horizontal-relative:page;mso-position-vertical-relative:page" coordsize="6926,2" coordorigin="2915,2998" o:spid="_x0000_s1026" w14:anchorId="51B69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">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v:path arrowok="t" o:connecttype="custom" o:connectlocs="0,0;6926,0" o:connectangles="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D0FFC8"/>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2"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3"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4"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5"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6"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7"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8"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9"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10"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1"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0FF72F3"/>
    <w:multiLevelType w:val="hybridMultilevel"/>
    <w:tmpl w:val="03BC9130"/>
    <w:lvl w:ilvl="0" w:tplc="44FCF9C4">
      <w:start w:val="1"/>
      <w:numFmt w:val="decimal"/>
      <w:lvlText w:val="%1."/>
      <w:lvlJc w:val="left"/>
      <w:pPr>
        <w:ind w:left="927" w:hanging="360"/>
      </w:pPr>
      <w:rPr>
        <w:rFonts w:hint="default"/>
        <w:b/>
        <w:bCs/>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3" w15:restartNumberingAfterBreak="0">
    <w:nsid w:val="06DF4745"/>
    <w:multiLevelType w:val="hybridMultilevel"/>
    <w:tmpl w:val="5EFC6C64"/>
    <w:lvl w:ilvl="0" w:tplc="BA341510">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4" w15:restartNumberingAfterBreak="0">
    <w:nsid w:val="0CFA7B36"/>
    <w:multiLevelType w:val="hybridMultilevel"/>
    <w:tmpl w:val="1BB8C56E"/>
    <w:lvl w:ilvl="0" w:tplc="E83851B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5" w15:restartNumberingAfterBreak="0">
    <w:nsid w:val="13BC34AE"/>
    <w:multiLevelType w:val="hybridMultilevel"/>
    <w:tmpl w:val="77B0032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19FD3C7E"/>
    <w:multiLevelType w:val="hybridMultilevel"/>
    <w:tmpl w:val="301C0C4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1E863AF7"/>
    <w:multiLevelType w:val="hybridMultilevel"/>
    <w:tmpl w:val="EE722346"/>
    <w:lvl w:ilvl="0" w:tplc="9034A8A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30003334"/>
    <w:multiLevelType w:val="multilevel"/>
    <w:tmpl w:val="11D22A60"/>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19" w15:restartNumberingAfterBreak="0">
    <w:nsid w:val="3B8D6267"/>
    <w:multiLevelType w:val="hybridMultilevel"/>
    <w:tmpl w:val="5B3EE782"/>
    <w:lvl w:ilvl="0" w:tplc="30C0ACC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3E27127B"/>
    <w:multiLevelType w:val="hybridMultilevel"/>
    <w:tmpl w:val="C3E82506"/>
    <w:lvl w:ilvl="0" w:tplc="164833E2">
      <w:start w:val="1"/>
      <w:numFmt w:val="decimal"/>
      <w:lvlText w:val="%1."/>
      <w:lvlJc w:val="left"/>
      <w:pPr>
        <w:ind w:left="1069" w:hanging="360"/>
      </w:pPr>
      <w:rPr>
        <w:rFonts w:hint="default"/>
        <w:b/>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1" w15:restartNumberingAfterBreak="0">
    <w:nsid w:val="4F390ECE"/>
    <w:multiLevelType w:val="hybridMultilevel"/>
    <w:tmpl w:val="23F4B046"/>
    <w:lvl w:ilvl="0" w:tplc="27F68C70">
      <w:start w:val="2024"/>
      <w:numFmt w:val="bullet"/>
      <w:lvlText w:val="-"/>
      <w:lvlJc w:val="left"/>
      <w:pPr>
        <w:ind w:left="1080" w:hanging="360"/>
      </w:pPr>
      <w:rPr>
        <w:rFonts w:ascii="Verdana" w:eastAsiaTheme="minorHAnsi" w:hAnsi="Verdana"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50911DEC"/>
    <w:multiLevelType w:val="hybridMultilevel"/>
    <w:tmpl w:val="D6F2BB4C"/>
    <w:lvl w:ilvl="0" w:tplc="73C863B6">
      <w:start w:val="1"/>
      <w:numFmt w:val="decimal"/>
      <w:lvlText w:val="%1)"/>
      <w:lvlJc w:val="left"/>
      <w:pPr>
        <w:ind w:left="1287" w:hanging="360"/>
      </w:pPr>
      <w:rPr>
        <w:rFonts w:hint="default"/>
        <w:b/>
        <w:color w:val="000000"/>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23" w15:restartNumberingAfterBreak="0">
    <w:nsid w:val="5657CA50"/>
    <w:multiLevelType w:val="singleLevel"/>
    <w:tmpl w:val="5657CA50"/>
    <w:lvl w:ilvl="0">
      <w:start w:val="1"/>
      <w:numFmt w:val="decimal"/>
      <w:suff w:val="space"/>
      <w:lvlText w:val="[%1]"/>
      <w:lvlJc w:val="left"/>
      <w:pPr>
        <w:ind w:left="0" w:firstLine="0"/>
      </w:pPr>
    </w:lvl>
  </w:abstractNum>
  <w:abstractNum w:abstractNumId="24" w15:restartNumberingAfterBreak="0">
    <w:nsid w:val="62517FAB"/>
    <w:multiLevelType w:val="multilevel"/>
    <w:tmpl w:val="25327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E91B9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5F12342"/>
    <w:multiLevelType w:val="multilevel"/>
    <w:tmpl w:val="A3F217E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061447192">
    <w:abstractNumId w:val="11"/>
  </w:num>
  <w:num w:numId="2" w16cid:durableId="1422333842">
    <w:abstractNumId w:val="9"/>
  </w:num>
  <w:num w:numId="3" w16cid:durableId="2096435578">
    <w:abstractNumId w:val="8"/>
  </w:num>
  <w:num w:numId="4" w16cid:durableId="233395750">
    <w:abstractNumId w:val="7"/>
  </w:num>
  <w:num w:numId="5" w16cid:durableId="74673530">
    <w:abstractNumId w:val="6"/>
  </w:num>
  <w:num w:numId="6" w16cid:durableId="1204563530">
    <w:abstractNumId w:val="10"/>
  </w:num>
  <w:num w:numId="7" w16cid:durableId="1326933675">
    <w:abstractNumId w:val="5"/>
  </w:num>
  <w:num w:numId="8" w16cid:durableId="1664167311">
    <w:abstractNumId w:val="4"/>
  </w:num>
  <w:num w:numId="9" w16cid:durableId="1369800234">
    <w:abstractNumId w:val="3"/>
  </w:num>
  <w:num w:numId="10" w16cid:durableId="1696426207">
    <w:abstractNumId w:val="2"/>
  </w:num>
  <w:num w:numId="11" w16cid:durableId="2019236316">
    <w:abstractNumId w:val="1"/>
  </w:num>
  <w:num w:numId="12" w16cid:durableId="18465536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07030618">
    <w:abstractNumId w:val="23"/>
    <w:lvlOverride w:ilvl="0">
      <w:startOverride w:val="1"/>
    </w:lvlOverride>
  </w:num>
  <w:num w:numId="14" w16cid:durableId="923218912">
    <w:abstractNumId w:val="18"/>
  </w:num>
  <w:num w:numId="15" w16cid:durableId="685255239">
    <w:abstractNumId w:val="17"/>
  </w:num>
  <w:num w:numId="16" w16cid:durableId="1137726869">
    <w:abstractNumId w:val="20"/>
  </w:num>
  <w:num w:numId="17" w16cid:durableId="1254900236">
    <w:abstractNumId w:val="26"/>
  </w:num>
  <w:num w:numId="18" w16cid:durableId="1145582589">
    <w:abstractNumId w:val="15"/>
  </w:num>
  <w:num w:numId="19" w16cid:durableId="456683376">
    <w:abstractNumId w:val="22"/>
  </w:num>
  <w:num w:numId="20" w16cid:durableId="1065879351">
    <w:abstractNumId w:val="16"/>
  </w:num>
  <w:num w:numId="21" w16cid:durableId="837113818">
    <w:abstractNumId w:val="12"/>
  </w:num>
  <w:num w:numId="22" w16cid:durableId="1197430759">
    <w:abstractNumId w:val="14"/>
  </w:num>
  <w:num w:numId="23" w16cid:durableId="1793404233">
    <w:abstractNumId w:val="21"/>
  </w:num>
  <w:num w:numId="24" w16cid:durableId="663970923">
    <w:abstractNumId w:val="0"/>
  </w:num>
  <w:num w:numId="25" w16cid:durableId="255747924">
    <w:abstractNumId w:val="24"/>
  </w:num>
  <w:num w:numId="26" w16cid:durableId="1867596379">
    <w:abstractNumId w:val="25"/>
  </w:num>
  <w:num w:numId="27" w16cid:durableId="23805720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0790"/>
    <w:rsid w:val="00000BD4"/>
    <w:rsid w:val="00001488"/>
    <w:rsid w:val="00001995"/>
    <w:rsid w:val="00001B6E"/>
    <w:rsid w:val="00001BC4"/>
    <w:rsid w:val="00001E9C"/>
    <w:rsid w:val="0000287A"/>
    <w:rsid w:val="0000314F"/>
    <w:rsid w:val="0000372A"/>
    <w:rsid w:val="00003ABE"/>
    <w:rsid w:val="00004CEC"/>
    <w:rsid w:val="00004D41"/>
    <w:rsid w:val="00005282"/>
    <w:rsid w:val="00006384"/>
    <w:rsid w:val="000063AD"/>
    <w:rsid w:val="00006ADA"/>
    <w:rsid w:val="000070CA"/>
    <w:rsid w:val="0000778F"/>
    <w:rsid w:val="00007A55"/>
    <w:rsid w:val="000105EF"/>
    <w:rsid w:val="000114AE"/>
    <w:rsid w:val="000117E0"/>
    <w:rsid w:val="00011BA5"/>
    <w:rsid w:val="00011C4E"/>
    <w:rsid w:val="00011F9F"/>
    <w:rsid w:val="000127AE"/>
    <w:rsid w:val="00012E04"/>
    <w:rsid w:val="0001309D"/>
    <w:rsid w:val="0001327B"/>
    <w:rsid w:val="000137CE"/>
    <w:rsid w:val="00013CBF"/>
    <w:rsid w:val="00014172"/>
    <w:rsid w:val="000145EE"/>
    <w:rsid w:val="00014A3F"/>
    <w:rsid w:val="00014B05"/>
    <w:rsid w:val="00014DBD"/>
    <w:rsid w:val="00014E24"/>
    <w:rsid w:val="0001539A"/>
    <w:rsid w:val="00015BCD"/>
    <w:rsid w:val="00015E99"/>
    <w:rsid w:val="00015ED8"/>
    <w:rsid w:val="00016026"/>
    <w:rsid w:val="00016853"/>
    <w:rsid w:val="00016B04"/>
    <w:rsid w:val="00016E08"/>
    <w:rsid w:val="000178CF"/>
    <w:rsid w:val="00017E73"/>
    <w:rsid w:val="0002067F"/>
    <w:rsid w:val="000206F8"/>
    <w:rsid w:val="00020E29"/>
    <w:rsid w:val="000211F2"/>
    <w:rsid w:val="00021DBB"/>
    <w:rsid w:val="00024737"/>
    <w:rsid w:val="00024E39"/>
    <w:rsid w:val="00025003"/>
    <w:rsid w:val="00025433"/>
    <w:rsid w:val="000256DC"/>
    <w:rsid w:val="000265C0"/>
    <w:rsid w:val="00026AD0"/>
    <w:rsid w:val="00027611"/>
    <w:rsid w:val="00027C00"/>
    <w:rsid w:val="00030349"/>
    <w:rsid w:val="00030536"/>
    <w:rsid w:val="00030B9A"/>
    <w:rsid w:val="00030C0E"/>
    <w:rsid w:val="00031EB4"/>
    <w:rsid w:val="00032089"/>
    <w:rsid w:val="000325CC"/>
    <w:rsid w:val="00033361"/>
    <w:rsid w:val="00033FE7"/>
    <w:rsid w:val="00034231"/>
    <w:rsid w:val="000342A7"/>
    <w:rsid w:val="000342D4"/>
    <w:rsid w:val="00034451"/>
    <w:rsid w:val="000350D6"/>
    <w:rsid w:val="00035420"/>
    <w:rsid w:val="00035F61"/>
    <w:rsid w:val="00036E88"/>
    <w:rsid w:val="00037935"/>
    <w:rsid w:val="00037975"/>
    <w:rsid w:val="00040283"/>
    <w:rsid w:val="00040A82"/>
    <w:rsid w:val="00040F2A"/>
    <w:rsid w:val="00040F70"/>
    <w:rsid w:val="00041122"/>
    <w:rsid w:val="00041497"/>
    <w:rsid w:val="00041E96"/>
    <w:rsid w:val="00042C59"/>
    <w:rsid w:val="000434FA"/>
    <w:rsid w:val="00043600"/>
    <w:rsid w:val="000437D4"/>
    <w:rsid w:val="00043F44"/>
    <w:rsid w:val="00044109"/>
    <w:rsid w:val="00045095"/>
    <w:rsid w:val="000456A1"/>
    <w:rsid w:val="000461D9"/>
    <w:rsid w:val="00046AFB"/>
    <w:rsid w:val="00046C71"/>
    <w:rsid w:val="00046D69"/>
    <w:rsid w:val="00046E71"/>
    <w:rsid w:val="00046F5A"/>
    <w:rsid w:val="000475BA"/>
    <w:rsid w:val="00050727"/>
    <w:rsid w:val="000511D8"/>
    <w:rsid w:val="000511F6"/>
    <w:rsid w:val="0005177C"/>
    <w:rsid w:val="00051AED"/>
    <w:rsid w:val="00051EED"/>
    <w:rsid w:val="000520E5"/>
    <w:rsid w:val="00052591"/>
    <w:rsid w:val="000534B5"/>
    <w:rsid w:val="00053843"/>
    <w:rsid w:val="00053B10"/>
    <w:rsid w:val="0005507B"/>
    <w:rsid w:val="000550A6"/>
    <w:rsid w:val="00055523"/>
    <w:rsid w:val="000556DA"/>
    <w:rsid w:val="00056747"/>
    <w:rsid w:val="00056DDF"/>
    <w:rsid w:val="00060598"/>
    <w:rsid w:val="00060650"/>
    <w:rsid w:val="0006074F"/>
    <w:rsid w:val="000608A5"/>
    <w:rsid w:val="00060B2B"/>
    <w:rsid w:val="00060C89"/>
    <w:rsid w:val="00060CB9"/>
    <w:rsid w:val="0006100E"/>
    <w:rsid w:val="00061C78"/>
    <w:rsid w:val="00061DBD"/>
    <w:rsid w:val="0006254E"/>
    <w:rsid w:val="00062CDB"/>
    <w:rsid w:val="00062DAD"/>
    <w:rsid w:val="0006327F"/>
    <w:rsid w:val="00063297"/>
    <w:rsid w:val="00063EBC"/>
    <w:rsid w:val="000640F9"/>
    <w:rsid w:val="00064222"/>
    <w:rsid w:val="0006460B"/>
    <w:rsid w:val="000655BC"/>
    <w:rsid w:val="00065811"/>
    <w:rsid w:val="000663B7"/>
    <w:rsid w:val="00066444"/>
    <w:rsid w:val="000671FC"/>
    <w:rsid w:val="000678D2"/>
    <w:rsid w:val="00067CF0"/>
    <w:rsid w:val="00067E6B"/>
    <w:rsid w:val="00067FAC"/>
    <w:rsid w:val="00067FE8"/>
    <w:rsid w:val="00070E62"/>
    <w:rsid w:val="00070EEB"/>
    <w:rsid w:val="0007166E"/>
    <w:rsid w:val="00071B6A"/>
    <w:rsid w:val="0007256C"/>
    <w:rsid w:val="000727CD"/>
    <w:rsid w:val="00072B83"/>
    <w:rsid w:val="00072D17"/>
    <w:rsid w:val="00074080"/>
    <w:rsid w:val="00074E88"/>
    <w:rsid w:val="00075557"/>
    <w:rsid w:val="00075CB2"/>
    <w:rsid w:val="00076CE0"/>
    <w:rsid w:val="00076DDE"/>
    <w:rsid w:val="00077EFA"/>
    <w:rsid w:val="00077F61"/>
    <w:rsid w:val="00077FFE"/>
    <w:rsid w:val="0008013D"/>
    <w:rsid w:val="000802D0"/>
    <w:rsid w:val="0008046B"/>
    <w:rsid w:val="00080621"/>
    <w:rsid w:val="00080D5E"/>
    <w:rsid w:val="000815A2"/>
    <w:rsid w:val="000818B6"/>
    <w:rsid w:val="00082426"/>
    <w:rsid w:val="00084529"/>
    <w:rsid w:val="000855F4"/>
    <w:rsid w:val="00085626"/>
    <w:rsid w:val="0008614D"/>
    <w:rsid w:val="000864AA"/>
    <w:rsid w:val="0008681F"/>
    <w:rsid w:val="0008718E"/>
    <w:rsid w:val="00087214"/>
    <w:rsid w:val="000873C2"/>
    <w:rsid w:val="00087837"/>
    <w:rsid w:val="000879FB"/>
    <w:rsid w:val="00090356"/>
    <w:rsid w:val="00090F6E"/>
    <w:rsid w:val="00091327"/>
    <w:rsid w:val="00091AA1"/>
    <w:rsid w:val="00092DB3"/>
    <w:rsid w:val="00093773"/>
    <w:rsid w:val="000938D9"/>
    <w:rsid w:val="00093BCA"/>
    <w:rsid w:val="00094044"/>
    <w:rsid w:val="00094045"/>
    <w:rsid w:val="00094568"/>
    <w:rsid w:val="00095365"/>
    <w:rsid w:val="0009604A"/>
    <w:rsid w:val="00096505"/>
    <w:rsid w:val="000965D4"/>
    <w:rsid w:val="00096E1C"/>
    <w:rsid w:val="00097D27"/>
    <w:rsid w:val="00097F4A"/>
    <w:rsid w:val="000A0297"/>
    <w:rsid w:val="000A0E62"/>
    <w:rsid w:val="000A1220"/>
    <w:rsid w:val="000A147E"/>
    <w:rsid w:val="000A1499"/>
    <w:rsid w:val="000A1866"/>
    <w:rsid w:val="000A1A20"/>
    <w:rsid w:val="000A1D50"/>
    <w:rsid w:val="000A2402"/>
    <w:rsid w:val="000A2B38"/>
    <w:rsid w:val="000A2D38"/>
    <w:rsid w:val="000A2E5B"/>
    <w:rsid w:val="000A3D00"/>
    <w:rsid w:val="000A44CC"/>
    <w:rsid w:val="000A4A77"/>
    <w:rsid w:val="000A54B1"/>
    <w:rsid w:val="000A5DF1"/>
    <w:rsid w:val="000A67D4"/>
    <w:rsid w:val="000A7863"/>
    <w:rsid w:val="000B03D6"/>
    <w:rsid w:val="000B1337"/>
    <w:rsid w:val="000B283E"/>
    <w:rsid w:val="000B2B77"/>
    <w:rsid w:val="000B2EF1"/>
    <w:rsid w:val="000B31F7"/>
    <w:rsid w:val="000B3362"/>
    <w:rsid w:val="000B3C95"/>
    <w:rsid w:val="000B3EEC"/>
    <w:rsid w:val="000B454E"/>
    <w:rsid w:val="000B477A"/>
    <w:rsid w:val="000B508E"/>
    <w:rsid w:val="000B5886"/>
    <w:rsid w:val="000B5A8E"/>
    <w:rsid w:val="000B5B20"/>
    <w:rsid w:val="000B6183"/>
    <w:rsid w:val="000B6551"/>
    <w:rsid w:val="000B75EA"/>
    <w:rsid w:val="000B77EB"/>
    <w:rsid w:val="000B7ECC"/>
    <w:rsid w:val="000C116E"/>
    <w:rsid w:val="000C1527"/>
    <w:rsid w:val="000C1ACB"/>
    <w:rsid w:val="000C39FA"/>
    <w:rsid w:val="000C45D7"/>
    <w:rsid w:val="000C4CF8"/>
    <w:rsid w:val="000C5133"/>
    <w:rsid w:val="000C52BD"/>
    <w:rsid w:val="000C5A63"/>
    <w:rsid w:val="000C5D1C"/>
    <w:rsid w:val="000C6276"/>
    <w:rsid w:val="000C6B21"/>
    <w:rsid w:val="000C7C03"/>
    <w:rsid w:val="000C7D4E"/>
    <w:rsid w:val="000D0DEB"/>
    <w:rsid w:val="000D1ACD"/>
    <w:rsid w:val="000D1C0E"/>
    <w:rsid w:val="000D1D3E"/>
    <w:rsid w:val="000D1E77"/>
    <w:rsid w:val="000D1F47"/>
    <w:rsid w:val="000D22BF"/>
    <w:rsid w:val="000D2378"/>
    <w:rsid w:val="000D2ADA"/>
    <w:rsid w:val="000D36C7"/>
    <w:rsid w:val="000D4A81"/>
    <w:rsid w:val="000D4B39"/>
    <w:rsid w:val="000D4E06"/>
    <w:rsid w:val="000D50E0"/>
    <w:rsid w:val="000D5581"/>
    <w:rsid w:val="000D55CD"/>
    <w:rsid w:val="000D57C6"/>
    <w:rsid w:val="000D6465"/>
    <w:rsid w:val="000D6C34"/>
    <w:rsid w:val="000D7019"/>
    <w:rsid w:val="000D78F4"/>
    <w:rsid w:val="000D797D"/>
    <w:rsid w:val="000E0870"/>
    <w:rsid w:val="000E0D1C"/>
    <w:rsid w:val="000E1044"/>
    <w:rsid w:val="000E130A"/>
    <w:rsid w:val="000E181E"/>
    <w:rsid w:val="000E1998"/>
    <w:rsid w:val="000E2DED"/>
    <w:rsid w:val="000E34DB"/>
    <w:rsid w:val="000E365D"/>
    <w:rsid w:val="000E3C99"/>
    <w:rsid w:val="000E3D05"/>
    <w:rsid w:val="000E4B87"/>
    <w:rsid w:val="000E4E2A"/>
    <w:rsid w:val="000E5036"/>
    <w:rsid w:val="000E59AC"/>
    <w:rsid w:val="000E611F"/>
    <w:rsid w:val="000E630D"/>
    <w:rsid w:val="000E66A6"/>
    <w:rsid w:val="000E6A6F"/>
    <w:rsid w:val="000E747A"/>
    <w:rsid w:val="000E778E"/>
    <w:rsid w:val="000E7AFD"/>
    <w:rsid w:val="000E7DFB"/>
    <w:rsid w:val="000F0106"/>
    <w:rsid w:val="000F089E"/>
    <w:rsid w:val="000F0A81"/>
    <w:rsid w:val="000F0D55"/>
    <w:rsid w:val="000F0F99"/>
    <w:rsid w:val="000F1377"/>
    <w:rsid w:val="000F1A80"/>
    <w:rsid w:val="000F2E4D"/>
    <w:rsid w:val="000F34E5"/>
    <w:rsid w:val="000F422B"/>
    <w:rsid w:val="000F463D"/>
    <w:rsid w:val="000F5C0A"/>
    <w:rsid w:val="000F658A"/>
    <w:rsid w:val="000F7541"/>
    <w:rsid w:val="000F75E9"/>
    <w:rsid w:val="000F7712"/>
    <w:rsid w:val="0010018A"/>
    <w:rsid w:val="0010054E"/>
    <w:rsid w:val="00100815"/>
    <w:rsid w:val="00101E4E"/>
    <w:rsid w:val="00102CCE"/>
    <w:rsid w:val="00103597"/>
    <w:rsid w:val="00103F2C"/>
    <w:rsid w:val="0010414B"/>
    <w:rsid w:val="0010430F"/>
    <w:rsid w:val="00104F2E"/>
    <w:rsid w:val="001053E5"/>
    <w:rsid w:val="0010553F"/>
    <w:rsid w:val="00105619"/>
    <w:rsid w:val="00105D56"/>
    <w:rsid w:val="00105D75"/>
    <w:rsid w:val="00105E59"/>
    <w:rsid w:val="001064D6"/>
    <w:rsid w:val="001068F8"/>
    <w:rsid w:val="00106DA1"/>
    <w:rsid w:val="001070F6"/>
    <w:rsid w:val="001072FF"/>
    <w:rsid w:val="00107452"/>
    <w:rsid w:val="00107A4F"/>
    <w:rsid w:val="001101C7"/>
    <w:rsid w:val="00110CF1"/>
    <w:rsid w:val="00111545"/>
    <w:rsid w:val="001116FF"/>
    <w:rsid w:val="00111787"/>
    <w:rsid w:val="001118FA"/>
    <w:rsid w:val="00112057"/>
    <w:rsid w:val="00113542"/>
    <w:rsid w:val="00114059"/>
    <w:rsid w:val="0011407C"/>
    <w:rsid w:val="00114721"/>
    <w:rsid w:val="00115487"/>
    <w:rsid w:val="0011551B"/>
    <w:rsid w:val="00115840"/>
    <w:rsid w:val="00115A3C"/>
    <w:rsid w:val="001161E0"/>
    <w:rsid w:val="00116305"/>
    <w:rsid w:val="0011662C"/>
    <w:rsid w:val="00116C97"/>
    <w:rsid w:val="00117795"/>
    <w:rsid w:val="00117B80"/>
    <w:rsid w:val="00120537"/>
    <w:rsid w:val="00120B34"/>
    <w:rsid w:val="0012161A"/>
    <w:rsid w:val="00122153"/>
    <w:rsid w:val="00122586"/>
    <w:rsid w:val="001225A1"/>
    <w:rsid w:val="001229D5"/>
    <w:rsid w:val="00122C6F"/>
    <w:rsid w:val="00122F49"/>
    <w:rsid w:val="00123279"/>
    <w:rsid w:val="001233AF"/>
    <w:rsid w:val="00123C2C"/>
    <w:rsid w:val="00123F45"/>
    <w:rsid w:val="00124173"/>
    <w:rsid w:val="001247F4"/>
    <w:rsid w:val="00124AE8"/>
    <w:rsid w:val="0012527F"/>
    <w:rsid w:val="001253EE"/>
    <w:rsid w:val="0012579C"/>
    <w:rsid w:val="001258AE"/>
    <w:rsid w:val="00125A45"/>
    <w:rsid w:val="00125B22"/>
    <w:rsid w:val="00126A0F"/>
    <w:rsid w:val="00126EC3"/>
    <w:rsid w:val="001270B1"/>
    <w:rsid w:val="00127B41"/>
    <w:rsid w:val="00127DEA"/>
    <w:rsid w:val="0013062B"/>
    <w:rsid w:val="00130C0F"/>
    <w:rsid w:val="00131B52"/>
    <w:rsid w:val="00131BC5"/>
    <w:rsid w:val="00131BD7"/>
    <w:rsid w:val="00132002"/>
    <w:rsid w:val="0013205F"/>
    <w:rsid w:val="001322DA"/>
    <w:rsid w:val="00134966"/>
    <w:rsid w:val="00134A99"/>
    <w:rsid w:val="00134FB6"/>
    <w:rsid w:val="00135A2B"/>
    <w:rsid w:val="00135BC9"/>
    <w:rsid w:val="001361F0"/>
    <w:rsid w:val="00136871"/>
    <w:rsid w:val="00136CCA"/>
    <w:rsid w:val="001373C3"/>
    <w:rsid w:val="00137C1B"/>
    <w:rsid w:val="001409F5"/>
    <w:rsid w:val="00140BC8"/>
    <w:rsid w:val="00140D54"/>
    <w:rsid w:val="00140EFE"/>
    <w:rsid w:val="0014113E"/>
    <w:rsid w:val="0014119E"/>
    <w:rsid w:val="0014155A"/>
    <w:rsid w:val="00142244"/>
    <w:rsid w:val="001424AD"/>
    <w:rsid w:val="00142912"/>
    <w:rsid w:val="00142D23"/>
    <w:rsid w:val="00142F7E"/>
    <w:rsid w:val="00143098"/>
    <w:rsid w:val="001436D7"/>
    <w:rsid w:val="001437CC"/>
    <w:rsid w:val="001446F2"/>
    <w:rsid w:val="00144BA2"/>
    <w:rsid w:val="0014522A"/>
    <w:rsid w:val="00145709"/>
    <w:rsid w:val="00145BE9"/>
    <w:rsid w:val="00145C1C"/>
    <w:rsid w:val="00145C25"/>
    <w:rsid w:val="00147454"/>
    <w:rsid w:val="0014753D"/>
    <w:rsid w:val="00150015"/>
    <w:rsid w:val="001506FA"/>
    <w:rsid w:val="0015090E"/>
    <w:rsid w:val="00150A7A"/>
    <w:rsid w:val="00150F14"/>
    <w:rsid w:val="00150FBF"/>
    <w:rsid w:val="0015121F"/>
    <w:rsid w:val="001513C0"/>
    <w:rsid w:val="00151BC8"/>
    <w:rsid w:val="00151DC1"/>
    <w:rsid w:val="00152815"/>
    <w:rsid w:val="00153336"/>
    <w:rsid w:val="00153A24"/>
    <w:rsid w:val="00153B81"/>
    <w:rsid w:val="00153C54"/>
    <w:rsid w:val="0015436D"/>
    <w:rsid w:val="001544B5"/>
    <w:rsid w:val="001545E5"/>
    <w:rsid w:val="001547B5"/>
    <w:rsid w:val="0015551A"/>
    <w:rsid w:val="0015566B"/>
    <w:rsid w:val="00155886"/>
    <w:rsid w:val="00155BAE"/>
    <w:rsid w:val="00155D83"/>
    <w:rsid w:val="001566C5"/>
    <w:rsid w:val="00156C92"/>
    <w:rsid w:val="001571C5"/>
    <w:rsid w:val="00157E2B"/>
    <w:rsid w:val="00157F8C"/>
    <w:rsid w:val="001601C5"/>
    <w:rsid w:val="001607F7"/>
    <w:rsid w:val="00161139"/>
    <w:rsid w:val="00161359"/>
    <w:rsid w:val="00161595"/>
    <w:rsid w:val="001622D3"/>
    <w:rsid w:val="001623DE"/>
    <w:rsid w:val="001626A7"/>
    <w:rsid w:val="001628D9"/>
    <w:rsid w:val="0016330E"/>
    <w:rsid w:val="0016384A"/>
    <w:rsid w:val="0016389B"/>
    <w:rsid w:val="00163B11"/>
    <w:rsid w:val="001648F9"/>
    <w:rsid w:val="001651D0"/>
    <w:rsid w:val="00165261"/>
    <w:rsid w:val="00165433"/>
    <w:rsid w:val="0016606B"/>
    <w:rsid w:val="001662AC"/>
    <w:rsid w:val="0016656B"/>
    <w:rsid w:val="00166841"/>
    <w:rsid w:val="00166B17"/>
    <w:rsid w:val="001675ED"/>
    <w:rsid w:val="0017032D"/>
    <w:rsid w:val="00170644"/>
    <w:rsid w:val="001709F8"/>
    <w:rsid w:val="00170FA2"/>
    <w:rsid w:val="00171869"/>
    <w:rsid w:val="00171AA0"/>
    <w:rsid w:val="00171F4C"/>
    <w:rsid w:val="00173046"/>
    <w:rsid w:val="0017304B"/>
    <w:rsid w:val="0017328E"/>
    <w:rsid w:val="00173B59"/>
    <w:rsid w:val="001751A7"/>
    <w:rsid w:val="001752C1"/>
    <w:rsid w:val="00175A02"/>
    <w:rsid w:val="00175BF2"/>
    <w:rsid w:val="00175D53"/>
    <w:rsid w:val="001768A6"/>
    <w:rsid w:val="00177278"/>
    <w:rsid w:val="00177612"/>
    <w:rsid w:val="001801AE"/>
    <w:rsid w:val="001801D5"/>
    <w:rsid w:val="0018082F"/>
    <w:rsid w:val="00180F5A"/>
    <w:rsid w:val="001814AC"/>
    <w:rsid w:val="00181758"/>
    <w:rsid w:val="001818BB"/>
    <w:rsid w:val="00181B9A"/>
    <w:rsid w:val="00181C2A"/>
    <w:rsid w:val="00181C91"/>
    <w:rsid w:val="001821A6"/>
    <w:rsid w:val="0018302A"/>
    <w:rsid w:val="001830AA"/>
    <w:rsid w:val="00183497"/>
    <w:rsid w:val="00183E82"/>
    <w:rsid w:val="001845CE"/>
    <w:rsid w:val="00184BED"/>
    <w:rsid w:val="0018568D"/>
    <w:rsid w:val="00185CB5"/>
    <w:rsid w:val="001865CB"/>
    <w:rsid w:val="00186BFC"/>
    <w:rsid w:val="0018764E"/>
    <w:rsid w:val="00190189"/>
    <w:rsid w:val="001901F7"/>
    <w:rsid w:val="001907B2"/>
    <w:rsid w:val="001908A7"/>
    <w:rsid w:val="00190DC9"/>
    <w:rsid w:val="00191483"/>
    <w:rsid w:val="0019234D"/>
    <w:rsid w:val="001928DC"/>
    <w:rsid w:val="00192B3D"/>
    <w:rsid w:val="0019303B"/>
    <w:rsid w:val="0019332C"/>
    <w:rsid w:val="00193A1D"/>
    <w:rsid w:val="00193C8D"/>
    <w:rsid w:val="00194384"/>
    <w:rsid w:val="00194CA9"/>
    <w:rsid w:val="0019596B"/>
    <w:rsid w:val="001966B8"/>
    <w:rsid w:val="00196DFB"/>
    <w:rsid w:val="001979D3"/>
    <w:rsid w:val="001A0958"/>
    <w:rsid w:val="001A0DF6"/>
    <w:rsid w:val="001A148B"/>
    <w:rsid w:val="001A23C3"/>
    <w:rsid w:val="001A25A7"/>
    <w:rsid w:val="001A2AC4"/>
    <w:rsid w:val="001A2F35"/>
    <w:rsid w:val="001A3630"/>
    <w:rsid w:val="001A398B"/>
    <w:rsid w:val="001A52E1"/>
    <w:rsid w:val="001A5991"/>
    <w:rsid w:val="001A5B1D"/>
    <w:rsid w:val="001A5BE2"/>
    <w:rsid w:val="001A5D2C"/>
    <w:rsid w:val="001A6BE3"/>
    <w:rsid w:val="001A6CC3"/>
    <w:rsid w:val="001A7D3D"/>
    <w:rsid w:val="001A7DA3"/>
    <w:rsid w:val="001B0607"/>
    <w:rsid w:val="001B0DE8"/>
    <w:rsid w:val="001B12BC"/>
    <w:rsid w:val="001B13DA"/>
    <w:rsid w:val="001B1419"/>
    <w:rsid w:val="001B1841"/>
    <w:rsid w:val="001B1E18"/>
    <w:rsid w:val="001B1F77"/>
    <w:rsid w:val="001B229F"/>
    <w:rsid w:val="001B265D"/>
    <w:rsid w:val="001B30F9"/>
    <w:rsid w:val="001B35A4"/>
    <w:rsid w:val="001B4678"/>
    <w:rsid w:val="001B4890"/>
    <w:rsid w:val="001B5763"/>
    <w:rsid w:val="001B62C7"/>
    <w:rsid w:val="001B64F8"/>
    <w:rsid w:val="001B7848"/>
    <w:rsid w:val="001B79BA"/>
    <w:rsid w:val="001B7E32"/>
    <w:rsid w:val="001B7F2D"/>
    <w:rsid w:val="001C0A05"/>
    <w:rsid w:val="001C148C"/>
    <w:rsid w:val="001C194B"/>
    <w:rsid w:val="001C1BD5"/>
    <w:rsid w:val="001C1D0F"/>
    <w:rsid w:val="001C2020"/>
    <w:rsid w:val="001C2531"/>
    <w:rsid w:val="001C2ABC"/>
    <w:rsid w:val="001C2E8D"/>
    <w:rsid w:val="001C3BC2"/>
    <w:rsid w:val="001C47A3"/>
    <w:rsid w:val="001C49CA"/>
    <w:rsid w:val="001C4AA4"/>
    <w:rsid w:val="001C5639"/>
    <w:rsid w:val="001C595E"/>
    <w:rsid w:val="001C5989"/>
    <w:rsid w:val="001C5ADA"/>
    <w:rsid w:val="001C6C59"/>
    <w:rsid w:val="001C7430"/>
    <w:rsid w:val="001C7485"/>
    <w:rsid w:val="001D00B5"/>
    <w:rsid w:val="001D0774"/>
    <w:rsid w:val="001D0D54"/>
    <w:rsid w:val="001D1302"/>
    <w:rsid w:val="001D16EA"/>
    <w:rsid w:val="001D2FFD"/>
    <w:rsid w:val="001D39F8"/>
    <w:rsid w:val="001D4059"/>
    <w:rsid w:val="001D4DAF"/>
    <w:rsid w:val="001D501C"/>
    <w:rsid w:val="001D5614"/>
    <w:rsid w:val="001D5E4A"/>
    <w:rsid w:val="001D665D"/>
    <w:rsid w:val="001D6B07"/>
    <w:rsid w:val="001D6CBA"/>
    <w:rsid w:val="001D6F9B"/>
    <w:rsid w:val="001D7AC6"/>
    <w:rsid w:val="001D7B39"/>
    <w:rsid w:val="001D7E11"/>
    <w:rsid w:val="001E09E7"/>
    <w:rsid w:val="001E0DEB"/>
    <w:rsid w:val="001E19BD"/>
    <w:rsid w:val="001E2F63"/>
    <w:rsid w:val="001E3F37"/>
    <w:rsid w:val="001E47ED"/>
    <w:rsid w:val="001E5366"/>
    <w:rsid w:val="001E54C9"/>
    <w:rsid w:val="001E5AE2"/>
    <w:rsid w:val="001E5B50"/>
    <w:rsid w:val="001E5E0D"/>
    <w:rsid w:val="001E655F"/>
    <w:rsid w:val="001E6562"/>
    <w:rsid w:val="001E6698"/>
    <w:rsid w:val="001E7B06"/>
    <w:rsid w:val="001E7D23"/>
    <w:rsid w:val="001F06BE"/>
    <w:rsid w:val="001F0BCE"/>
    <w:rsid w:val="001F0E9A"/>
    <w:rsid w:val="001F1273"/>
    <w:rsid w:val="001F144C"/>
    <w:rsid w:val="001F2383"/>
    <w:rsid w:val="001F2FAC"/>
    <w:rsid w:val="001F3049"/>
    <w:rsid w:val="001F316F"/>
    <w:rsid w:val="001F3DC6"/>
    <w:rsid w:val="001F4279"/>
    <w:rsid w:val="001F42EE"/>
    <w:rsid w:val="001F4C6A"/>
    <w:rsid w:val="001F4D62"/>
    <w:rsid w:val="001F5A01"/>
    <w:rsid w:val="001F5B88"/>
    <w:rsid w:val="001F5C63"/>
    <w:rsid w:val="001F704F"/>
    <w:rsid w:val="001F7591"/>
    <w:rsid w:val="001F7894"/>
    <w:rsid w:val="001F7D02"/>
    <w:rsid w:val="00200267"/>
    <w:rsid w:val="002005FB"/>
    <w:rsid w:val="00200656"/>
    <w:rsid w:val="00201F88"/>
    <w:rsid w:val="002020CD"/>
    <w:rsid w:val="00202C04"/>
    <w:rsid w:val="002034DA"/>
    <w:rsid w:val="00203568"/>
    <w:rsid w:val="00203690"/>
    <w:rsid w:val="00203AAB"/>
    <w:rsid w:val="0020400C"/>
    <w:rsid w:val="0020471A"/>
    <w:rsid w:val="002047C0"/>
    <w:rsid w:val="00204F36"/>
    <w:rsid w:val="00205E46"/>
    <w:rsid w:val="002063E3"/>
    <w:rsid w:val="00206688"/>
    <w:rsid w:val="002076DD"/>
    <w:rsid w:val="00207A2C"/>
    <w:rsid w:val="0021028B"/>
    <w:rsid w:val="00210B4A"/>
    <w:rsid w:val="00210B7F"/>
    <w:rsid w:val="00211BDE"/>
    <w:rsid w:val="00212494"/>
    <w:rsid w:val="00213165"/>
    <w:rsid w:val="0021323C"/>
    <w:rsid w:val="00213BAD"/>
    <w:rsid w:val="00213BCF"/>
    <w:rsid w:val="00213C55"/>
    <w:rsid w:val="00213D77"/>
    <w:rsid w:val="00213DCA"/>
    <w:rsid w:val="00214584"/>
    <w:rsid w:val="00214BB8"/>
    <w:rsid w:val="002152CD"/>
    <w:rsid w:val="00215308"/>
    <w:rsid w:val="0021555C"/>
    <w:rsid w:val="00215B90"/>
    <w:rsid w:val="00215DBD"/>
    <w:rsid w:val="00216419"/>
    <w:rsid w:val="00216686"/>
    <w:rsid w:val="002177F8"/>
    <w:rsid w:val="00217A44"/>
    <w:rsid w:val="00217ADB"/>
    <w:rsid w:val="0022021F"/>
    <w:rsid w:val="00220807"/>
    <w:rsid w:val="002215C1"/>
    <w:rsid w:val="002219A9"/>
    <w:rsid w:val="002219EE"/>
    <w:rsid w:val="002223E7"/>
    <w:rsid w:val="00222CAA"/>
    <w:rsid w:val="00223018"/>
    <w:rsid w:val="0022440F"/>
    <w:rsid w:val="00225AA3"/>
    <w:rsid w:val="002274E6"/>
    <w:rsid w:val="00227FC9"/>
    <w:rsid w:val="002301D5"/>
    <w:rsid w:val="00230768"/>
    <w:rsid w:val="00231291"/>
    <w:rsid w:val="00231508"/>
    <w:rsid w:val="00231943"/>
    <w:rsid w:val="00231F09"/>
    <w:rsid w:val="00231F3B"/>
    <w:rsid w:val="0023238C"/>
    <w:rsid w:val="00232797"/>
    <w:rsid w:val="00232910"/>
    <w:rsid w:val="00232CF1"/>
    <w:rsid w:val="002331DE"/>
    <w:rsid w:val="00233AA7"/>
    <w:rsid w:val="00234296"/>
    <w:rsid w:val="00234772"/>
    <w:rsid w:val="002353ED"/>
    <w:rsid w:val="002358C2"/>
    <w:rsid w:val="00235E50"/>
    <w:rsid w:val="0023611A"/>
    <w:rsid w:val="002363CC"/>
    <w:rsid w:val="00237736"/>
    <w:rsid w:val="00237ACF"/>
    <w:rsid w:val="0024052D"/>
    <w:rsid w:val="00240A8E"/>
    <w:rsid w:val="00241310"/>
    <w:rsid w:val="00242329"/>
    <w:rsid w:val="002424F5"/>
    <w:rsid w:val="00243666"/>
    <w:rsid w:val="00243F54"/>
    <w:rsid w:val="00243FDE"/>
    <w:rsid w:val="002442BF"/>
    <w:rsid w:val="00244F67"/>
    <w:rsid w:val="0024520C"/>
    <w:rsid w:val="00245461"/>
    <w:rsid w:val="002454CA"/>
    <w:rsid w:val="0024574A"/>
    <w:rsid w:val="00245D2C"/>
    <w:rsid w:val="00245DD4"/>
    <w:rsid w:val="002462A0"/>
    <w:rsid w:val="002478A1"/>
    <w:rsid w:val="00247971"/>
    <w:rsid w:val="00247C29"/>
    <w:rsid w:val="00250CC0"/>
    <w:rsid w:val="00251004"/>
    <w:rsid w:val="00251508"/>
    <w:rsid w:val="002518BA"/>
    <w:rsid w:val="00251B61"/>
    <w:rsid w:val="002524DC"/>
    <w:rsid w:val="0025288E"/>
    <w:rsid w:val="0025323B"/>
    <w:rsid w:val="002545A4"/>
    <w:rsid w:val="00254934"/>
    <w:rsid w:val="00254AE8"/>
    <w:rsid w:val="0025512E"/>
    <w:rsid w:val="002552A3"/>
    <w:rsid w:val="00255898"/>
    <w:rsid w:val="0025607C"/>
    <w:rsid w:val="00256514"/>
    <w:rsid w:val="002569F4"/>
    <w:rsid w:val="00256D4C"/>
    <w:rsid w:val="00256FB9"/>
    <w:rsid w:val="0025719C"/>
    <w:rsid w:val="002572CA"/>
    <w:rsid w:val="002575A7"/>
    <w:rsid w:val="002601BE"/>
    <w:rsid w:val="00260693"/>
    <w:rsid w:val="00260A84"/>
    <w:rsid w:val="0026142C"/>
    <w:rsid w:val="0026151D"/>
    <w:rsid w:val="00261D69"/>
    <w:rsid w:val="00261E01"/>
    <w:rsid w:val="002622E5"/>
    <w:rsid w:val="00262D67"/>
    <w:rsid w:val="00263FC0"/>
    <w:rsid w:val="0026404F"/>
    <w:rsid w:val="00264183"/>
    <w:rsid w:val="00264A54"/>
    <w:rsid w:val="00264ACC"/>
    <w:rsid w:val="0026518F"/>
    <w:rsid w:val="00265924"/>
    <w:rsid w:val="00265DDD"/>
    <w:rsid w:val="002663B9"/>
    <w:rsid w:val="00266D7F"/>
    <w:rsid w:val="0027073A"/>
    <w:rsid w:val="00271CB6"/>
    <w:rsid w:val="00272033"/>
    <w:rsid w:val="00272036"/>
    <w:rsid w:val="00272C8C"/>
    <w:rsid w:val="00272D63"/>
    <w:rsid w:val="00272E22"/>
    <w:rsid w:val="00273579"/>
    <w:rsid w:val="0027358D"/>
    <w:rsid w:val="00273F76"/>
    <w:rsid w:val="00273FF3"/>
    <w:rsid w:val="00274CA2"/>
    <w:rsid w:val="00275B9E"/>
    <w:rsid w:val="00275CC0"/>
    <w:rsid w:val="0027703E"/>
    <w:rsid w:val="00277178"/>
    <w:rsid w:val="0027721A"/>
    <w:rsid w:val="00277A68"/>
    <w:rsid w:val="00277BAB"/>
    <w:rsid w:val="00277FE9"/>
    <w:rsid w:val="002806E1"/>
    <w:rsid w:val="0028071B"/>
    <w:rsid w:val="00280760"/>
    <w:rsid w:val="00280FEA"/>
    <w:rsid w:val="00281ADB"/>
    <w:rsid w:val="00281B28"/>
    <w:rsid w:val="00281C61"/>
    <w:rsid w:val="00282227"/>
    <w:rsid w:val="00282AC6"/>
    <w:rsid w:val="002831AD"/>
    <w:rsid w:val="0028346D"/>
    <w:rsid w:val="00283BCE"/>
    <w:rsid w:val="00283F26"/>
    <w:rsid w:val="0028420E"/>
    <w:rsid w:val="00285637"/>
    <w:rsid w:val="00285D88"/>
    <w:rsid w:val="00286666"/>
    <w:rsid w:val="0028666A"/>
    <w:rsid w:val="00286A12"/>
    <w:rsid w:val="00286E47"/>
    <w:rsid w:val="00287725"/>
    <w:rsid w:val="00287A23"/>
    <w:rsid w:val="00287DCE"/>
    <w:rsid w:val="00287DF0"/>
    <w:rsid w:val="00290207"/>
    <w:rsid w:val="00290358"/>
    <w:rsid w:val="002904D9"/>
    <w:rsid w:val="002911E7"/>
    <w:rsid w:val="002914BB"/>
    <w:rsid w:val="00291904"/>
    <w:rsid w:val="0029192D"/>
    <w:rsid w:val="00291A94"/>
    <w:rsid w:val="002923DC"/>
    <w:rsid w:val="002923E5"/>
    <w:rsid w:val="00292475"/>
    <w:rsid w:val="00292909"/>
    <w:rsid w:val="002934C5"/>
    <w:rsid w:val="002939B2"/>
    <w:rsid w:val="00293C72"/>
    <w:rsid w:val="00293CCF"/>
    <w:rsid w:val="00293FF8"/>
    <w:rsid w:val="00294C87"/>
    <w:rsid w:val="00294F7A"/>
    <w:rsid w:val="0029523F"/>
    <w:rsid w:val="002959F9"/>
    <w:rsid w:val="00297148"/>
    <w:rsid w:val="002A004A"/>
    <w:rsid w:val="002A03E6"/>
    <w:rsid w:val="002A0895"/>
    <w:rsid w:val="002A0B43"/>
    <w:rsid w:val="002A112E"/>
    <w:rsid w:val="002A12D6"/>
    <w:rsid w:val="002A1D1C"/>
    <w:rsid w:val="002A26CB"/>
    <w:rsid w:val="002A2A2B"/>
    <w:rsid w:val="002A34A1"/>
    <w:rsid w:val="002A3D0E"/>
    <w:rsid w:val="002A3E24"/>
    <w:rsid w:val="002A4596"/>
    <w:rsid w:val="002A504E"/>
    <w:rsid w:val="002A5E27"/>
    <w:rsid w:val="002A6711"/>
    <w:rsid w:val="002A674B"/>
    <w:rsid w:val="002A6B3C"/>
    <w:rsid w:val="002B074C"/>
    <w:rsid w:val="002B0AAB"/>
    <w:rsid w:val="002B10E2"/>
    <w:rsid w:val="002B1897"/>
    <w:rsid w:val="002B19E1"/>
    <w:rsid w:val="002B1C68"/>
    <w:rsid w:val="002B21F0"/>
    <w:rsid w:val="002B22A9"/>
    <w:rsid w:val="002B23A9"/>
    <w:rsid w:val="002B268B"/>
    <w:rsid w:val="002B2810"/>
    <w:rsid w:val="002B2CD0"/>
    <w:rsid w:val="002B3824"/>
    <w:rsid w:val="002B3A17"/>
    <w:rsid w:val="002B3CA4"/>
    <w:rsid w:val="002B3CCD"/>
    <w:rsid w:val="002B49CD"/>
    <w:rsid w:val="002B5CE4"/>
    <w:rsid w:val="002B62CB"/>
    <w:rsid w:val="002B69E6"/>
    <w:rsid w:val="002B6A38"/>
    <w:rsid w:val="002B6B8D"/>
    <w:rsid w:val="002B74B1"/>
    <w:rsid w:val="002B7C74"/>
    <w:rsid w:val="002B7F8E"/>
    <w:rsid w:val="002C0550"/>
    <w:rsid w:val="002C0563"/>
    <w:rsid w:val="002C0BF4"/>
    <w:rsid w:val="002C0D1F"/>
    <w:rsid w:val="002C0DC0"/>
    <w:rsid w:val="002C1EC1"/>
    <w:rsid w:val="002C2AE4"/>
    <w:rsid w:val="002C4494"/>
    <w:rsid w:val="002C5C23"/>
    <w:rsid w:val="002C5CB1"/>
    <w:rsid w:val="002C5F53"/>
    <w:rsid w:val="002C6A9A"/>
    <w:rsid w:val="002C6B4F"/>
    <w:rsid w:val="002C72B2"/>
    <w:rsid w:val="002D02C5"/>
    <w:rsid w:val="002D0308"/>
    <w:rsid w:val="002D0717"/>
    <w:rsid w:val="002D0C83"/>
    <w:rsid w:val="002D0FC3"/>
    <w:rsid w:val="002D0FF3"/>
    <w:rsid w:val="002D160B"/>
    <w:rsid w:val="002D2653"/>
    <w:rsid w:val="002D328E"/>
    <w:rsid w:val="002D3458"/>
    <w:rsid w:val="002D367D"/>
    <w:rsid w:val="002D3C2B"/>
    <w:rsid w:val="002D3E5C"/>
    <w:rsid w:val="002D418D"/>
    <w:rsid w:val="002D491C"/>
    <w:rsid w:val="002D4D7A"/>
    <w:rsid w:val="002D4E65"/>
    <w:rsid w:val="002D54BF"/>
    <w:rsid w:val="002D5D91"/>
    <w:rsid w:val="002D5DFD"/>
    <w:rsid w:val="002D6356"/>
    <w:rsid w:val="002D667B"/>
    <w:rsid w:val="002D6D5E"/>
    <w:rsid w:val="002D6E25"/>
    <w:rsid w:val="002D73CD"/>
    <w:rsid w:val="002D76A2"/>
    <w:rsid w:val="002D7B66"/>
    <w:rsid w:val="002D7FF0"/>
    <w:rsid w:val="002E0125"/>
    <w:rsid w:val="002E01C0"/>
    <w:rsid w:val="002E0654"/>
    <w:rsid w:val="002E078D"/>
    <w:rsid w:val="002E09FA"/>
    <w:rsid w:val="002E0B64"/>
    <w:rsid w:val="002E1474"/>
    <w:rsid w:val="002E2AC2"/>
    <w:rsid w:val="002E2F86"/>
    <w:rsid w:val="002E378F"/>
    <w:rsid w:val="002E3863"/>
    <w:rsid w:val="002E4610"/>
    <w:rsid w:val="002E4B26"/>
    <w:rsid w:val="002E5241"/>
    <w:rsid w:val="002E53D3"/>
    <w:rsid w:val="002E53DA"/>
    <w:rsid w:val="002E5459"/>
    <w:rsid w:val="002E56BE"/>
    <w:rsid w:val="002E5B01"/>
    <w:rsid w:val="002E6008"/>
    <w:rsid w:val="002E6676"/>
    <w:rsid w:val="002E67E9"/>
    <w:rsid w:val="002E67EA"/>
    <w:rsid w:val="002E767A"/>
    <w:rsid w:val="002F043A"/>
    <w:rsid w:val="002F0639"/>
    <w:rsid w:val="002F0A0F"/>
    <w:rsid w:val="002F1064"/>
    <w:rsid w:val="002F1FB8"/>
    <w:rsid w:val="002F20E0"/>
    <w:rsid w:val="002F2C3F"/>
    <w:rsid w:val="002F2CBB"/>
    <w:rsid w:val="002F30E0"/>
    <w:rsid w:val="002F35A0"/>
    <w:rsid w:val="002F379E"/>
    <w:rsid w:val="002F461D"/>
    <w:rsid w:val="002F47E6"/>
    <w:rsid w:val="002F48C2"/>
    <w:rsid w:val="002F4EFF"/>
    <w:rsid w:val="002F50FE"/>
    <w:rsid w:val="002F531F"/>
    <w:rsid w:val="002F54A7"/>
    <w:rsid w:val="002F56F0"/>
    <w:rsid w:val="002F5A81"/>
    <w:rsid w:val="002F5C2F"/>
    <w:rsid w:val="002F6063"/>
    <w:rsid w:val="002F6770"/>
    <w:rsid w:val="002F6D31"/>
    <w:rsid w:val="002F6D6D"/>
    <w:rsid w:val="002F6F88"/>
    <w:rsid w:val="002F765E"/>
    <w:rsid w:val="002F770A"/>
    <w:rsid w:val="0030061F"/>
    <w:rsid w:val="003006F7"/>
    <w:rsid w:val="00300F6D"/>
    <w:rsid w:val="00301025"/>
    <w:rsid w:val="003011A4"/>
    <w:rsid w:val="003026C0"/>
    <w:rsid w:val="00302F40"/>
    <w:rsid w:val="003033CE"/>
    <w:rsid w:val="003035F0"/>
    <w:rsid w:val="00303704"/>
    <w:rsid w:val="0030398B"/>
    <w:rsid w:val="003048B7"/>
    <w:rsid w:val="003049D5"/>
    <w:rsid w:val="00304C38"/>
    <w:rsid w:val="00304D3B"/>
    <w:rsid w:val="00305461"/>
    <w:rsid w:val="0030550F"/>
    <w:rsid w:val="0030593E"/>
    <w:rsid w:val="00305A28"/>
    <w:rsid w:val="00305E71"/>
    <w:rsid w:val="003066DC"/>
    <w:rsid w:val="0030676D"/>
    <w:rsid w:val="003069EA"/>
    <w:rsid w:val="003074DD"/>
    <w:rsid w:val="003102B7"/>
    <w:rsid w:val="00311598"/>
    <w:rsid w:val="00311CA2"/>
    <w:rsid w:val="00312E09"/>
    <w:rsid w:val="00313A72"/>
    <w:rsid w:val="003142FA"/>
    <w:rsid w:val="0031490B"/>
    <w:rsid w:val="00315A06"/>
    <w:rsid w:val="00315A1C"/>
    <w:rsid w:val="00315E7D"/>
    <w:rsid w:val="0031690B"/>
    <w:rsid w:val="003175E0"/>
    <w:rsid w:val="00317768"/>
    <w:rsid w:val="00317E16"/>
    <w:rsid w:val="003202D4"/>
    <w:rsid w:val="0032075B"/>
    <w:rsid w:val="0032098E"/>
    <w:rsid w:val="0032118A"/>
    <w:rsid w:val="0032153C"/>
    <w:rsid w:val="0032159D"/>
    <w:rsid w:val="00321A7A"/>
    <w:rsid w:val="00321AAE"/>
    <w:rsid w:val="00321B78"/>
    <w:rsid w:val="00321E82"/>
    <w:rsid w:val="00322D4A"/>
    <w:rsid w:val="003234AB"/>
    <w:rsid w:val="003234DE"/>
    <w:rsid w:val="00323D26"/>
    <w:rsid w:val="00324029"/>
    <w:rsid w:val="00324442"/>
    <w:rsid w:val="00324968"/>
    <w:rsid w:val="00325251"/>
    <w:rsid w:val="00325253"/>
    <w:rsid w:val="00325643"/>
    <w:rsid w:val="003258C6"/>
    <w:rsid w:val="00325983"/>
    <w:rsid w:val="00326AF7"/>
    <w:rsid w:val="0032796F"/>
    <w:rsid w:val="00331608"/>
    <w:rsid w:val="0033170C"/>
    <w:rsid w:val="003318EC"/>
    <w:rsid w:val="00331A80"/>
    <w:rsid w:val="003322AF"/>
    <w:rsid w:val="00332535"/>
    <w:rsid w:val="00332C79"/>
    <w:rsid w:val="00333633"/>
    <w:rsid w:val="00333D66"/>
    <w:rsid w:val="00334792"/>
    <w:rsid w:val="003350B2"/>
    <w:rsid w:val="003355AC"/>
    <w:rsid w:val="00335E5C"/>
    <w:rsid w:val="00336447"/>
    <w:rsid w:val="00336B5A"/>
    <w:rsid w:val="00336C25"/>
    <w:rsid w:val="00336C50"/>
    <w:rsid w:val="003374CD"/>
    <w:rsid w:val="00340472"/>
    <w:rsid w:val="00340495"/>
    <w:rsid w:val="00340B23"/>
    <w:rsid w:val="00340B45"/>
    <w:rsid w:val="00341444"/>
    <w:rsid w:val="0034159A"/>
    <w:rsid w:val="00341973"/>
    <w:rsid w:val="00342432"/>
    <w:rsid w:val="00342582"/>
    <w:rsid w:val="003435AA"/>
    <w:rsid w:val="00343775"/>
    <w:rsid w:val="0034398D"/>
    <w:rsid w:val="003440DF"/>
    <w:rsid w:val="003440F5"/>
    <w:rsid w:val="0034426F"/>
    <w:rsid w:val="00344700"/>
    <w:rsid w:val="0034484E"/>
    <w:rsid w:val="00344963"/>
    <w:rsid w:val="00344E78"/>
    <w:rsid w:val="00345287"/>
    <w:rsid w:val="003456F8"/>
    <w:rsid w:val="0034598C"/>
    <w:rsid w:val="00345C73"/>
    <w:rsid w:val="00345E6B"/>
    <w:rsid w:val="00346543"/>
    <w:rsid w:val="003469B6"/>
    <w:rsid w:val="00346B2B"/>
    <w:rsid w:val="00346C18"/>
    <w:rsid w:val="00346C89"/>
    <w:rsid w:val="0034743A"/>
    <w:rsid w:val="00347F9D"/>
    <w:rsid w:val="00350DF8"/>
    <w:rsid w:val="00350FE4"/>
    <w:rsid w:val="00352007"/>
    <w:rsid w:val="00352B2F"/>
    <w:rsid w:val="00352C06"/>
    <w:rsid w:val="003533D1"/>
    <w:rsid w:val="00353751"/>
    <w:rsid w:val="003544F1"/>
    <w:rsid w:val="00354A10"/>
    <w:rsid w:val="00354C2D"/>
    <w:rsid w:val="00354D29"/>
    <w:rsid w:val="0035509E"/>
    <w:rsid w:val="00355AC9"/>
    <w:rsid w:val="0035605A"/>
    <w:rsid w:val="0035616B"/>
    <w:rsid w:val="00356843"/>
    <w:rsid w:val="00356D72"/>
    <w:rsid w:val="0035794C"/>
    <w:rsid w:val="0036073D"/>
    <w:rsid w:val="00361978"/>
    <w:rsid w:val="00361C6F"/>
    <w:rsid w:val="00362225"/>
    <w:rsid w:val="003623FB"/>
    <w:rsid w:val="00362C52"/>
    <w:rsid w:val="00363608"/>
    <w:rsid w:val="003639CE"/>
    <w:rsid w:val="003645DB"/>
    <w:rsid w:val="003648D2"/>
    <w:rsid w:val="00364A53"/>
    <w:rsid w:val="00364B4C"/>
    <w:rsid w:val="0036572A"/>
    <w:rsid w:val="00366CDA"/>
    <w:rsid w:val="00367176"/>
    <w:rsid w:val="003675DC"/>
    <w:rsid w:val="003676E6"/>
    <w:rsid w:val="0036777B"/>
    <w:rsid w:val="00367A7E"/>
    <w:rsid w:val="003701C7"/>
    <w:rsid w:val="00370B7E"/>
    <w:rsid w:val="00370E08"/>
    <w:rsid w:val="00370E8C"/>
    <w:rsid w:val="0037186E"/>
    <w:rsid w:val="00371B87"/>
    <w:rsid w:val="00371F4F"/>
    <w:rsid w:val="003722F0"/>
    <w:rsid w:val="00373274"/>
    <w:rsid w:val="00373B5E"/>
    <w:rsid w:val="00374151"/>
    <w:rsid w:val="003742E1"/>
    <w:rsid w:val="00374452"/>
    <w:rsid w:val="003745AC"/>
    <w:rsid w:val="00375AEF"/>
    <w:rsid w:val="003760C3"/>
    <w:rsid w:val="003761D5"/>
    <w:rsid w:val="00377EB4"/>
    <w:rsid w:val="00380267"/>
    <w:rsid w:val="003802C7"/>
    <w:rsid w:val="003806A0"/>
    <w:rsid w:val="00380C89"/>
    <w:rsid w:val="003814A1"/>
    <w:rsid w:val="0038195E"/>
    <w:rsid w:val="00381BF5"/>
    <w:rsid w:val="00382E7E"/>
    <w:rsid w:val="00382F2D"/>
    <w:rsid w:val="0038312C"/>
    <w:rsid w:val="00383880"/>
    <w:rsid w:val="00383EA9"/>
    <w:rsid w:val="00383EBD"/>
    <w:rsid w:val="00384A7C"/>
    <w:rsid w:val="00385077"/>
    <w:rsid w:val="003852A3"/>
    <w:rsid w:val="00385797"/>
    <w:rsid w:val="00385A34"/>
    <w:rsid w:val="00386608"/>
    <w:rsid w:val="003867AC"/>
    <w:rsid w:val="00386E24"/>
    <w:rsid w:val="00386FF1"/>
    <w:rsid w:val="003871B8"/>
    <w:rsid w:val="003879CD"/>
    <w:rsid w:val="003902DF"/>
    <w:rsid w:val="00391049"/>
    <w:rsid w:val="00391195"/>
    <w:rsid w:val="0039120B"/>
    <w:rsid w:val="003918FB"/>
    <w:rsid w:val="00391B76"/>
    <w:rsid w:val="00391DC3"/>
    <w:rsid w:val="003921BD"/>
    <w:rsid w:val="00392246"/>
    <w:rsid w:val="00392705"/>
    <w:rsid w:val="00392A2F"/>
    <w:rsid w:val="003930FA"/>
    <w:rsid w:val="00393672"/>
    <w:rsid w:val="003939C8"/>
    <w:rsid w:val="00393F1D"/>
    <w:rsid w:val="00394580"/>
    <w:rsid w:val="003948FE"/>
    <w:rsid w:val="00394B97"/>
    <w:rsid w:val="00394CB2"/>
    <w:rsid w:val="00394E31"/>
    <w:rsid w:val="00395813"/>
    <w:rsid w:val="00395824"/>
    <w:rsid w:val="00395937"/>
    <w:rsid w:val="0039596D"/>
    <w:rsid w:val="00395A84"/>
    <w:rsid w:val="00395BDE"/>
    <w:rsid w:val="00395FCC"/>
    <w:rsid w:val="003960AA"/>
    <w:rsid w:val="00396FD3"/>
    <w:rsid w:val="003974A2"/>
    <w:rsid w:val="0039787A"/>
    <w:rsid w:val="00397A78"/>
    <w:rsid w:val="003A0425"/>
    <w:rsid w:val="003A094D"/>
    <w:rsid w:val="003A1212"/>
    <w:rsid w:val="003A20B8"/>
    <w:rsid w:val="003A2212"/>
    <w:rsid w:val="003A2922"/>
    <w:rsid w:val="003A2FED"/>
    <w:rsid w:val="003A3443"/>
    <w:rsid w:val="003A3983"/>
    <w:rsid w:val="003A3D4A"/>
    <w:rsid w:val="003A4E3A"/>
    <w:rsid w:val="003A590B"/>
    <w:rsid w:val="003A5A72"/>
    <w:rsid w:val="003A6122"/>
    <w:rsid w:val="003A78F9"/>
    <w:rsid w:val="003A79BF"/>
    <w:rsid w:val="003B0099"/>
    <w:rsid w:val="003B013D"/>
    <w:rsid w:val="003B1A86"/>
    <w:rsid w:val="003B1F03"/>
    <w:rsid w:val="003B1F0E"/>
    <w:rsid w:val="003B20D5"/>
    <w:rsid w:val="003B2750"/>
    <w:rsid w:val="003B2F6E"/>
    <w:rsid w:val="003B3035"/>
    <w:rsid w:val="003B356F"/>
    <w:rsid w:val="003B4601"/>
    <w:rsid w:val="003B471D"/>
    <w:rsid w:val="003B4B52"/>
    <w:rsid w:val="003B4F3E"/>
    <w:rsid w:val="003B56B4"/>
    <w:rsid w:val="003B5A80"/>
    <w:rsid w:val="003B5E7D"/>
    <w:rsid w:val="003B5FF0"/>
    <w:rsid w:val="003B6419"/>
    <w:rsid w:val="003B7B36"/>
    <w:rsid w:val="003C03DB"/>
    <w:rsid w:val="003C0561"/>
    <w:rsid w:val="003C0A11"/>
    <w:rsid w:val="003C0BB5"/>
    <w:rsid w:val="003C0DBE"/>
    <w:rsid w:val="003C1823"/>
    <w:rsid w:val="003C1F60"/>
    <w:rsid w:val="003C2135"/>
    <w:rsid w:val="003C29AA"/>
    <w:rsid w:val="003C32FB"/>
    <w:rsid w:val="003C35A5"/>
    <w:rsid w:val="003C3B72"/>
    <w:rsid w:val="003C49AB"/>
    <w:rsid w:val="003C4B06"/>
    <w:rsid w:val="003C5858"/>
    <w:rsid w:val="003C58EF"/>
    <w:rsid w:val="003C5F7A"/>
    <w:rsid w:val="003C6EA5"/>
    <w:rsid w:val="003C7265"/>
    <w:rsid w:val="003C740D"/>
    <w:rsid w:val="003C7711"/>
    <w:rsid w:val="003C7E62"/>
    <w:rsid w:val="003D07F1"/>
    <w:rsid w:val="003D09B6"/>
    <w:rsid w:val="003D0AF6"/>
    <w:rsid w:val="003D0B21"/>
    <w:rsid w:val="003D0D75"/>
    <w:rsid w:val="003D1A58"/>
    <w:rsid w:val="003D21EC"/>
    <w:rsid w:val="003D27D6"/>
    <w:rsid w:val="003D3202"/>
    <w:rsid w:val="003D3420"/>
    <w:rsid w:val="003D34F6"/>
    <w:rsid w:val="003D3C58"/>
    <w:rsid w:val="003D4BE0"/>
    <w:rsid w:val="003D4DE4"/>
    <w:rsid w:val="003D4E09"/>
    <w:rsid w:val="003D58B8"/>
    <w:rsid w:val="003D5D46"/>
    <w:rsid w:val="003D5DAD"/>
    <w:rsid w:val="003D65BE"/>
    <w:rsid w:val="003D67CA"/>
    <w:rsid w:val="003D68EC"/>
    <w:rsid w:val="003D751A"/>
    <w:rsid w:val="003D7960"/>
    <w:rsid w:val="003E1270"/>
    <w:rsid w:val="003E1279"/>
    <w:rsid w:val="003E1411"/>
    <w:rsid w:val="003E27B0"/>
    <w:rsid w:val="003E2C92"/>
    <w:rsid w:val="003E3A0D"/>
    <w:rsid w:val="003E3D30"/>
    <w:rsid w:val="003E3D37"/>
    <w:rsid w:val="003E4477"/>
    <w:rsid w:val="003E5AA1"/>
    <w:rsid w:val="003E5BF0"/>
    <w:rsid w:val="003E5D05"/>
    <w:rsid w:val="003E5E74"/>
    <w:rsid w:val="003E6D75"/>
    <w:rsid w:val="003E6EAE"/>
    <w:rsid w:val="003F007D"/>
    <w:rsid w:val="003F101D"/>
    <w:rsid w:val="003F1518"/>
    <w:rsid w:val="003F2675"/>
    <w:rsid w:val="003F330F"/>
    <w:rsid w:val="003F3CE0"/>
    <w:rsid w:val="003F41C1"/>
    <w:rsid w:val="003F43C0"/>
    <w:rsid w:val="003F454C"/>
    <w:rsid w:val="003F462F"/>
    <w:rsid w:val="003F52D6"/>
    <w:rsid w:val="003F60E9"/>
    <w:rsid w:val="003F7DB1"/>
    <w:rsid w:val="004007E6"/>
    <w:rsid w:val="00400F9A"/>
    <w:rsid w:val="00401DA1"/>
    <w:rsid w:val="004024DC"/>
    <w:rsid w:val="0040257E"/>
    <w:rsid w:val="00402977"/>
    <w:rsid w:val="00402DA4"/>
    <w:rsid w:val="00402DC4"/>
    <w:rsid w:val="00403153"/>
    <w:rsid w:val="00403379"/>
    <w:rsid w:val="004035F2"/>
    <w:rsid w:val="004036DE"/>
    <w:rsid w:val="00403A94"/>
    <w:rsid w:val="00403EE1"/>
    <w:rsid w:val="00404374"/>
    <w:rsid w:val="00404473"/>
    <w:rsid w:val="00405476"/>
    <w:rsid w:val="0040620D"/>
    <w:rsid w:val="0040648C"/>
    <w:rsid w:val="004078FE"/>
    <w:rsid w:val="00407990"/>
    <w:rsid w:val="00407AF1"/>
    <w:rsid w:val="00407FB0"/>
    <w:rsid w:val="00410347"/>
    <w:rsid w:val="004104EF"/>
    <w:rsid w:val="00410EA7"/>
    <w:rsid w:val="0041178E"/>
    <w:rsid w:val="004117BA"/>
    <w:rsid w:val="00412A6F"/>
    <w:rsid w:val="00412BB5"/>
    <w:rsid w:val="00412C66"/>
    <w:rsid w:val="004138D6"/>
    <w:rsid w:val="004138E4"/>
    <w:rsid w:val="00413954"/>
    <w:rsid w:val="00413A73"/>
    <w:rsid w:val="00414947"/>
    <w:rsid w:val="00414B5E"/>
    <w:rsid w:val="0041513D"/>
    <w:rsid w:val="0041593E"/>
    <w:rsid w:val="004172CD"/>
    <w:rsid w:val="00420670"/>
    <w:rsid w:val="00420F37"/>
    <w:rsid w:val="0042236E"/>
    <w:rsid w:val="004226C8"/>
    <w:rsid w:val="00422CD3"/>
    <w:rsid w:val="00422D83"/>
    <w:rsid w:val="00423179"/>
    <w:rsid w:val="0042340A"/>
    <w:rsid w:val="00423971"/>
    <w:rsid w:val="00423AA8"/>
    <w:rsid w:val="00424B03"/>
    <w:rsid w:val="00424CB3"/>
    <w:rsid w:val="00425648"/>
    <w:rsid w:val="00425811"/>
    <w:rsid w:val="00425BAF"/>
    <w:rsid w:val="00426048"/>
    <w:rsid w:val="004265A4"/>
    <w:rsid w:val="0042691B"/>
    <w:rsid w:val="00426FBB"/>
    <w:rsid w:val="004272D5"/>
    <w:rsid w:val="004272F2"/>
    <w:rsid w:val="00427A0F"/>
    <w:rsid w:val="00427A69"/>
    <w:rsid w:val="004302A3"/>
    <w:rsid w:val="004303A3"/>
    <w:rsid w:val="0043053F"/>
    <w:rsid w:val="00430F47"/>
    <w:rsid w:val="00431065"/>
    <w:rsid w:val="00431466"/>
    <w:rsid w:val="0043163D"/>
    <w:rsid w:val="0043167B"/>
    <w:rsid w:val="00431886"/>
    <w:rsid w:val="00431D22"/>
    <w:rsid w:val="00431DD4"/>
    <w:rsid w:val="00431ED7"/>
    <w:rsid w:val="00432186"/>
    <w:rsid w:val="0043250F"/>
    <w:rsid w:val="00433A67"/>
    <w:rsid w:val="004353C2"/>
    <w:rsid w:val="00435CAA"/>
    <w:rsid w:val="004367D9"/>
    <w:rsid w:val="00436B9C"/>
    <w:rsid w:val="00436FB2"/>
    <w:rsid w:val="004376A5"/>
    <w:rsid w:val="00437B72"/>
    <w:rsid w:val="00440E06"/>
    <w:rsid w:val="00441226"/>
    <w:rsid w:val="00441418"/>
    <w:rsid w:val="004416DB"/>
    <w:rsid w:val="00442438"/>
    <w:rsid w:val="0044267B"/>
    <w:rsid w:val="004429CA"/>
    <w:rsid w:val="00442DAD"/>
    <w:rsid w:val="004437C3"/>
    <w:rsid w:val="00443AD0"/>
    <w:rsid w:val="00444001"/>
    <w:rsid w:val="004445D2"/>
    <w:rsid w:val="00444C56"/>
    <w:rsid w:val="0044518C"/>
    <w:rsid w:val="0044522E"/>
    <w:rsid w:val="0044582E"/>
    <w:rsid w:val="00445D0F"/>
    <w:rsid w:val="00445D6A"/>
    <w:rsid w:val="00446A06"/>
    <w:rsid w:val="00447396"/>
    <w:rsid w:val="00447753"/>
    <w:rsid w:val="0044796B"/>
    <w:rsid w:val="00447AC4"/>
    <w:rsid w:val="00447D6B"/>
    <w:rsid w:val="00447EEC"/>
    <w:rsid w:val="00450983"/>
    <w:rsid w:val="00450FBF"/>
    <w:rsid w:val="00451295"/>
    <w:rsid w:val="00451DEB"/>
    <w:rsid w:val="00451E4D"/>
    <w:rsid w:val="00452889"/>
    <w:rsid w:val="0045320A"/>
    <w:rsid w:val="004532B1"/>
    <w:rsid w:val="00453D54"/>
    <w:rsid w:val="004550F8"/>
    <w:rsid w:val="00455A78"/>
    <w:rsid w:val="00455E48"/>
    <w:rsid w:val="0045687C"/>
    <w:rsid w:val="00457430"/>
    <w:rsid w:val="00457D0E"/>
    <w:rsid w:val="004604DB"/>
    <w:rsid w:val="00460A65"/>
    <w:rsid w:val="00461307"/>
    <w:rsid w:val="004613D4"/>
    <w:rsid w:val="0046166D"/>
    <w:rsid w:val="00461758"/>
    <w:rsid w:val="00462032"/>
    <w:rsid w:val="00462550"/>
    <w:rsid w:val="004627DC"/>
    <w:rsid w:val="00462E5A"/>
    <w:rsid w:val="004631C3"/>
    <w:rsid w:val="004644AD"/>
    <w:rsid w:val="00464624"/>
    <w:rsid w:val="004646C4"/>
    <w:rsid w:val="00464C90"/>
    <w:rsid w:val="004652A9"/>
    <w:rsid w:val="004658A2"/>
    <w:rsid w:val="00465A29"/>
    <w:rsid w:val="00465D1A"/>
    <w:rsid w:val="00466DE2"/>
    <w:rsid w:val="004672FF"/>
    <w:rsid w:val="004674E2"/>
    <w:rsid w:val="00467550"/>
    <w:rsid w:val="0046756E"/>
    <w:rsid w:val="00470402"/>
    <w:rsid w:val="00470F4F"/>
    <w:rsid w:val="004712E0"/>
    <w:rsid w:val="004713BF"/>
    <w:rsid w:val="00471437"/>
    <w:rsid w:val="0047164F"/>
    <w:rsid w:val="0047175A"/>
    <w:rsid w:val="00471DC2"/>
    <w:rsid w:val="00472440"/>
    <w:rsid w:val="00472C14"/>
    <w:rsid w:val="00473588"/>
    <w:rsid w:val="00473857"/>
    <w:rsid w:val="004746DA"/>
    <w:rsid w:val="00474F62"/>
    <w:rsid w:val="00474F7B"/>
    <w:rsid w:val="00475559"/>
    <w:rsid w:val="0047584D"/>
    <w:rsid w:val="00475C24"/>
    <w:rsid w:val="00475F88"/>
    <w:rsid w:val="00477860"/>
    <w:rsid w:val="00477ABD"/>
    <w:rsid w:val="00477FF9"/>
    <w:rsid w:val="004800F7"/>
    <w:rsid w:val="004802B9"/>
    <w:rsid w:val="004803A4"/>
    <w:rsid w:val="004810C5"/>
    <w:rsid w:val="004810F3"/>
    <w:rsid w:val="00481D72"/>
    <w:rsid w:val="00481EBE"/>
    <w:rsid w:val="00481EE1"/>
    <w:rsid w:val="00482D65"/>
    <w:rsid w:val="00483B02"/>
    <w:rsid w:val="00484ED0"/>
    <w:rsid w:val="004854F7"/>
    <w:rsid w:val="004857B8"/>
    <w:rsid w:val="0048580A"/>
    <w:rsid w:val="00485915"/>
    <w:rsid w:val="0048607D"/>
    <w:rsid w:val="004872E9"/>
    <w:rsid w:val="00487334"/>
    <w:rsid w:val="0048734F"/>
    <w:rsid w:val="00487371"/>
    <w:rsid w:val="00487458"/>
    <w:rsid w:val="0048747E"/>
    <w:rsid w:val="00487C27"/>
    <w:rsid w:val="00487E39"/>
    <w:rsid w:val="00490733"/>
    <w:rsid w:val="004910CF"/>
    <w:rsid w:val="004911D1"/>
    <w:rsid w:val="0049150E"/>
    <w:rsid w:val="00491848"/>
    <w:rsid w:val="00491C65"/>
    <w:rsid w:val="00492B65"/>
    <w:rsid w:val="00492EB9"/>
    <w:rsid w:val="00492F67"/>
    <w:rsid w:val="00493D5A"/>
    <w:rsid w:val="00494626"/>
    <w:rsid w:val="00494900"/>
    <w:rsid w:val="00495764"/>
    <w:rsid w:val="0049596E"/>
    <w:rsid w:val="00495E23"/>
    <w:rsid w:val="00495ECB"/>
    <w:rsid w:val="004A09FD"/>
    <w:rsid w:val="004A0DA6"/>
    <w:rsid w:val="004A10D1"/>
    <w:rsid w:val="004A1A7F"/>
    <w:rsid w:val="004A1FFA"/>
    <w:rsid w:val="004A25AA"/>
    <w:rsid w:val="004A2BE3"/>
    <w:rsid w:val="004A3020"/>
    <w:rsid w:val="004A3B46"/>
    <w:rsid w:val="004A4BF2"/>
    <w:rsid w:val="004A5269"/>
    <w:rsid w:val="004A52C0"/>
    <w:rsid w:val="004A5887"/>
    <w:rsid w:val="004A5B5E"/>
    <w:rsid w:val="004A5C21"/>
    <w:rsid w:val="004A5EC5"/>
    <w:rsid w:val="004A626A"/>
    <w:rsid w:val="004A68E7"/>
    <w:rsid w:val="004B0AB1"/>
    <w:rsid w:val="004B14A3"/>
    <w:rsid w:val="004B15FB"/>
    <w:rsid w:val="004B36E7"/>
    <w:rsid w:val="004B3AB9"/>
    <w:rsid w:val="004B47FB"/>
    <w:rsid w:val="004B48C2"/>
    <w:rsid w:val="004B51DB"/>
    <w:rsid w:val="004B5B35"/>
    <w:rsid w:val="004B6168"/>
    <w:rsid w:val="004B66B7"/>
    <w:rsid w:val="004B6CE0"/>
    <w:rsid w:val="004B6D71"/>
    <w:rsid w:val="004B6E85"/>
    <w:rsid w:val="004B78F8"/>
    <w:rsid w:val="004C0849"/>
    <w:rsid w:val="004C0A07"/>
    <w:rsid w:val="004C162E"/>
    <w:rsid w:val="004C2D68"/>
    <w:rsid w:val="004C3149"/>
    <w:rsid w:val="004C3184"/>
    <w:rsid w:val="004C3550"/>
    <w:rsid w:val="004C3CD0"/>
    <w:rsid w:val="004C4BC0"/>
    <w:rsid w:val="004C671F"/>
    <w:rsid w:val="004C6FF7"/>
    <w:rsid w:val="004C721E"/>
    <w:rsid w:val="004C7938"/>
    <w:rsid w:val="004C7FCD"/>
    <w:rsid w:val="004D0466"/>
    <w:rsid w:val="004D0557"/>
    <w:rsid w:val="004D0873"/>
    <w:rsid w:val="004D0ADF"/>
    <w:rsid w:val="004D0C64"/>
    <w:rsid w:val="004D1146"/>
    <w:rsid w:val="004D1EB0"/>
    <w:rsid w:val="004D200C"/>
    <w:rsid w:val="004D21CC"/>
    <w:rsid w:val="004D2308"/>
    <w:rsid w:val="004D2BAE"/>
    <w:rsid w:val="004D2BFD"/>
    <w:rsid w:val="004D32B3"/>
    <w:rsid w:val="004D33B6"/>
    <w:rsid w:val="004D42A8"/>
    <w:rsid w:val="004D490F"/>
    <w:rsid w:val="004D4A6F"/>
    <w:rsid w:val="004D5582"/>
    <w:rsid w:val="004D68E3"/>
    <w:rsid w:val="004D74AE"/>
    <w:rsid w:val="004D7C0A"/>
    <w:rsid w:val="004D7F8B"/>
    <w:rsid w:val="004E0B40"/>
    <w:rsid w:val="004E0BC3"/>
    <w:rsid w:val="004E11DC"/>
    <w:rsid w:val="004E1292"/>
    <w:rsid w:val="004E138F"/>
    <w:rsid w:val="004E151D"/>
    <w:rsid w:val="004E1EA2"/>
    <w:rsid w:val="004E25C9"/>
    <w:rsid w:val="004E2FDF"/>
    <w:rsid w:val="004E4374"/>
    <w:rsid w:val="004E4571"/>
    <w:rsid w:val="004E487F"/>
    <w:rsid w:val="004E48B5"/>
    <w:rsid w:val="004E5274"/>
    <w:rsid w:val="004E5929"/>
    <w:rsid w:val="004E5FFF"/>
    <w:rsid w:val="004E630A"/>
    <w:rsid w:val="004E6766"/>
    <w:rsid w:val="004E6C67"/>
    <w:rsid w:val="004E6F81"/>
    <w:rsid w:val="004E7363"/>
    <w:rsid w:val="004E738A"/>
    <w:rsid w:val="004F0830"/>
    <w:rsid w:val="004F0B2E"/>
    <w:rsid w:val="004F0BA5"/>
    <w:rsid w:val="004F0C08"/>
    <w:rsid w:val="004F0EAF"/>
    <w:rsid w:val="004F1060"/>
    <w:rsid w:val="004F126D"/>
    <w:rsid w:val="004F1974"/>
    <w:rsid w:val="004F1AF2"/>
    <w:rsid w:val="004F1D80"/>
    <w:rsid w:val="004F2906"/>
    <w:rsid w:val="004F2DF3"/>
    <w:rsid w:val="004F35BB"/>
    <w:rsid w:val="004F3E74"/>
    <w:rsid w:val="004F3EEC"/>
    <w:rsid w:val="004F4C3C"/>
    <w:rsid w:val="004F4D38"/>
    <w:rsid w:val="004F4D5E"/>
    <w:rsid w:val="004F4FCF"/>
    <w:rsid w:val="004F5723"/>
    <w:rsid w:val="004F5CCA"/>
    <w:rsid w:val="004F6424"/>
    <w:rsid w:val="004F658C"/>
    <w:rsid w:val="004F667A"/>
    <w:rsid w:val="004F6803"/>
    <w:rsid w:val="004F6C68"/>
    <w:rsid w:val="004F7267"/>
    <w:rsid w:val="004F745A"/>
    <w:rsid w:val="004F79AF"/>
    <w:rsid w:val="004F7F18"/>
    <w:rsid w:val="00500998"/>
    <w:rsid w:val="00500BFB"/>
    <w:rsid w:val="00500D7D"/>
    <w:rsid w:val="0050133C"/>
    <w:rsid w:val="0050144D"/>
    <w:rsid w:val="0050157F"/>
    <w:rsid w:val="00501747"/>
    <w:rsid w:val="005020AD"/>
    <w:rsid w:val="00502564"/>
    <w:rsid w:val="005027FD"/>
    <w:rsid w:val="005028D0"/>
    <w:rsid w:val="005030CD"/>
    <w:rsid w:val="005033FF"/>
    <w:rsid w:val="00503B55"/>
    <w:rsid w:val="00503C4C"/>
    <w:rsid w:val="00504CF5"/>
    <w:rsid w:val="0050556E"/>
    <w:rsid w:val="005059F7"/>
    <w:rsid w:val="00505EA9"/>
    <w:rsid w:val="0050673A"/>
    <w:rsid w:val="0050677E"/>
    <w:rsid w:val="005069C5"/>
    <w:rsid w:val="005072DC"/>
    <w:rsid w:val="0050774B"/>
    <w:rsid w:val="00507B57"/>
    <w:rsid w:val="00507DE4"/>
    <w:rsid w:val="00510A90"/>
    <w:rsid w:val="00510B55"/>
    <w:rsid w:val="00512096"/>
    <w:rsid w:val="005125D3"/>
    <w:rsid w:val="00512867"/>
    <w:rsid w:val="00513F49"/>
    <w:rsid w:val="00514A93"/>
    <w:rsid w:val="00514AA6"/>
    <w:rsid w:val="00514B1F"/>
    <w:rsid w:val="00514B63"/>
    <w:rsid w:val="0051551D"/>
    <w:rsid w:val="00515883"/>
    <w:rsid w:val="00515ADB"/>
    <w:rsid w:val="00515CAC"/>
    <w:rsid w:val="005168ED"/>
    <w:rsid w:val="00517F24"/>
    <w:rsid w:val="00520DFF"/>
    <w:rsid w:val="0052110E"/>
    <w:rsid w:val="00521156"/>
    <w:rsid w:val="0052120B"/>
    <w:rsid w:val="00521507"/>
    <w:rsid w:val="0052156A"/>
    <w:rsid w:val="00521D1C"/>
    <w:rsid w:val="00521DC2"/>
    <w:rsid w:val="0052201B"/>
    <w:rsid w:val="0052266F"/>
    <w:rsid w:val="00522F3C"/>
    <w:rsid w:val="00523264"/>
    <w:rsid w:val="00523573"/>
    <w:rsid w:val="005249EA"/>
    <w:rsid w:val="00524B87"/>
    <w:rsid w:val="00524C4B"/>
    <w:rsid w:val="005254CE"/>
    <w:rsid w:val="0052591E"/>
    <w:rsid w:val="00525AF0"/>
    <w:rsid w:val="00525B3E"/>
    <w:rsid w:val="00525C56"/>
    <w:rsid w:val="00525F6D"/>
    <w:rsid w:val="00526140"/>
    <w:rsid w:val="00526640"/>
    <w:rsid w:val="0052749F"/>
    <w:rsid w:val="0052783C"/>
    <w:rsid w:val="00527979"/>
    <w:rsid w:val="0052799A"/>
    <w:rsid w:val="00530077"/>
    <w:rsid w:val="00530235"/>
    <w:rsid w:val="00530F54"/>
    <w:rsid w:val="00531E23"/>
    <w:rsid w:val="00533617"/>
    <w:rsid w:val="00533838"/>
    <w:rsid w:val="005339E1"/>
    <w:rsid w:val="00533FC9"/>
    <w:rsid w:val="00534738"/>
    <w:rsid w:val="00535324"/>
    <w:rsid w:val="00535490"/>
    <w:rsid w:val="00535564"/>
    <w:rsid w:val="00536025"/>
    <w:rsid w:val="00536612"/>
    <w:rsid w:val="00536700"/>
    <w:rsid w:val="00536D50"/>
    <w:rsid w:val="00536E91"/>
    <w:rsid w:val="0053709C"/>
    <w:rsid w:val="00537235"/>
    <w:rsid w:val="00540BEE"/>
    <w:rsid w:val="00540FB0"/>
    <w:rsid w:val="005412C7"/>
    <w:rsid w:val="005417EB"/>
    <w:rsid w:val="00542684"/>
    <w:rsid w:val="00542C59"/>
    <w:rsid w:val="00542F3D"/>
    <w:rsid w:val="0054303A"/>
    <w:rsid w:val="00543B93"/>
    <w:rsid w:val="00543BA1"/>
    <w:rsid w:val="00543BDE"/>
    <w:rsid w:val="00543E41"/>
    <w:rsid w:val="005442A9"/>
    <w:rsid w:val="0054437E"/>
    <w:rsid w:val="00544502"/>
    <w:rsid w:val="00544EF2"/>
    <w:rsid w:val="00544F57"/>
    <w:rsid w:val="00545268"/>
    <w:rsid w:val="00545302"/>
    <w:rsid w:val="0054577A"/>
    <w:rsid w:val="0054585B"/>
    <w:rsid w:val="00545DE9"/>
    <w:rsid w:val="00546167"/>
    <w:rsid w:val="00546441"/>
    <w:rsid w:val="00546535"/>
    <w:rsid w:val="0054682A"/>
    <w:rsid w:val="00546C44"/>
    <w:rsid w:val="00546E09"/>
    <w:rsid w:val="0054770C"/>
    <w:rsid w:val="00547888"/>
    <w:rsid w:val="0054792E"/>
    <w:rsid w:val="00547A61"/>
    <w:rsid w:val="00547FA6"/>
    <w:rsid w:val="00550233"/>
    <w:rsid w:val="0055033B"/>
    <w:rsid w:val="005510A4"/>
    <w:rsid w:val="005515D6"/>
    <w:rsid w:val="005519DB"/>
    <w:rsid w:val="005520A6"/>
    <w:rsid w:val="005529FE"/>
    <w:rsid w:val="00552BE7"/>
    <w:rsid w:val="00552DC3"/>
    <w:rsid w:val="00553833"/>
    <w:rsid w:val="00553F2C"/>
    <w:rsid w:val="00553FF1"/>
    <w:rsid w:val="00554006"/>
    <w:rsid w:val="005541C2"/>
    <w:rsid w:val="005542A2"/>
    <w:rsid w:val="0055437E"/>
    <w:rsid w:val="005555E4"/>
    <w:rsid w:val="0055570E"/>
    <w:rsid w:val="00556526"/>
    <w:rsid w:val="005572F3"/>
    <w:rsid w:val="00557DA0"/>
    <w:rsid w:val="005607FE"/>
    <w:rsid w:val="00560A05"/>
    <w:rsid w:val="00560CA4"/>
    <w:rsid w:val="00561113"/>
    <w:rsid w:val="0056159F"/>
    <w:rsid w:val="0056254D"/>
    <w:rsid w:val="00562941"/>
    <w:rsid w:val="0056316B"/>
    <w:rsid w:val="005631FA"/>
    <w:rsid w:val="00563D0A"/>
    <w:rsid w:val="00563D9A"/>
    <w:rsid w:val="00563FE6"/>
    <w:rsid w:val="005642A1"/>
    <w:rsid w:val="005648B0"/>
    <w:rsid w:val="0056521A"/>
    <w:rsid w:val="005658F5"/>
    <w:rsid w:val="00566072"/>
    <w:rsid w:val="0056627C"/>
    <w:rsid w:val="00566338"/>
    <w:rsid w:val="005666C1"/>
    <w:rsid w:val="005666CC"/>
    <w:rsid w:val="00566AFC"/>
    <w:rsid w:val="00567A2A"/>
    <w:rsid w:val="00567FE7"/>
    <w:rsid w:val="005704BE"/>
    <w:rsid w:val="00570EB0"/>
    <w:rsid w:val="00571198"/>
    <w:rsid w:val="00571580"/>
    <w:rsid w:val="005718F1"/>
    <w:rsid w:val="00571B38"/>
    <w:rsid w:val="00571E16"/>
    <w:rsid w:val="00571F93"/>
    <w:rsid w:val="0057213F"/>
    <w:rsid w:val="0057262D"/>
    <w:rsid w:val="00572F8F"/>
    <w:rsid w:val="0057375F"/>
    <w:rsid w:val="005739A2"/>
    <w:rsid w:val="00573D4F"/>
    <w:rsid w:val="00573DC8"/>
    <w:rsid w:val="00575498"/>
    <w:rsid w:val="00575A21"/>
    <w:rsid w:val="00575FF5"/>
    <w:rsid w:val="00576347"/>
    <w:rsid w:val="00576676"/>
    <w:rsid w:val="005768B8"/>
    <w:rsid w:val="0057722E"/>
    <w:rsid w:val="00577453"/>
    <w:rsid w:val="00577468"/>
    <w:rsid w:val="0058005D"/>
    <w:rsid w:val="005805C5"/>
    <w:rsid w:val="005805CC"/>
    <w:rsid w:val="005808F5"/>
    <w:rsid w:val="00580B4E"/>
    <w:rsid w:val="00580E49"/>
    <w:rsid w:val="00581210"/>
    <w:rsid w:val="0058125D"/>
    <w:rsid w:val="00581378"/>
    <w:rsid w:val="00581CDD"/>
    <w:rsid w:val="0058225C"/>
    <w:rsid w:val="00583017"/>
    <w:rsid w:val="005832E1"/>
    <w:rsid w:val="00583399"/>
    <w:rsid w:val="0058341B"/>
    <w:rsid w:val="00583428"/>
    <w:rsid w:val="00583614"/>
    <w:rsid w:val="00583F6E"/>
    <w:rsid w:val="005845E7"/>
    <w:rsid w:val="00584973"/>
    <w:rsid w:val="00584ADF"/>
    <w:rsid w:val="005856D0"/>
    <w:rsid w:val="00586439"/>
    <w:rsid w:val="005865FF"/>
    <w:rsid w:val="00586EDA"/>
    <w:rsid w:val="00586EEF"/>
    <w:rsid w:val="0058708C"/>
    <w:rsid w:val="00587149"/>
    <w:rsid w:val="005873E5"/>
    <w:rsid w:val="00587A59"/>
    <w:rsid w:val="0059024D"/>
    <w:rsid w:val="00590304"/>
    <w:rsid w:val="0059168B"/>
    <w:rsid w:val="00591FFC"/>
    <w:rsid w:val="005928EB"/>
    <w:rsid w:val="0059335F"/>
    <w:rsid w:val="00594091"/>
    <w:rsid w:val="005941E6"/>
    <w:rsid w:val="0059446D"/>
    <w:rsid w:val="00594554"/>
    <w:rsid w:val="00595529"/>
    <w:rsid w:val="00595784"/>
    <w:rsid w:val="00596743"/>
    <w:rsid w:val="0059695E"/>
    <w:rsid w:val="00596E9A"/>
    <w:rsid w:val="00596EAB"/>
    <w:rsid w:val="00596F09"/>
    <w:rsid w:val="005971D5"/>
    <w:rsid w:val="0059736B"/>
    <w:rsid w:val="005A0456"/>
    <w:rsid w:val="005A057A"/>
    <w:rsid w:val="005A05CC"/>
    <w:rsid w:val="005A0AE5"/>
    <w:rsid w:val="005A0C22"/>
    <w:rsid w:val="005A0CA9"/>
    <w:rsid w:val="005A14A8"/>
    <w:rsid w:val="005A152C"/>
    <w:rsid w:val="005A3295"/>
    <w:rsid w:val="005A32FE"/>
    <w:rsid w:val="005A34AE"/>
    <w:rsid w:val="005A3F7C"/>
    <w:rsid w:val="005A5A7F"/>
    <w:rsid w:val="005A5DA4"/>
    <w:rsid w:val="005A6746"/>
    <w:rsid w:val="005A6BC4"/>
    <w:rsid w:val="005A725F"/>
    <w:rsid w:val="005A796A"/>
    <w:rsid w:val="005A7F0A"/>
    <w:rsid w:val="005B027E"/>
    <w:rsid w:val="005B0621"/>
    <w:rsid w:val="005B0C32"/>
    <w:rsid w:val="005B0CD4"/>
    <w:rsid w:val="005B20B1"/>
    <w:rsid w:val="005B2228"/>
    <w:rsid w:val="005B2A4B"/>
    <w:rsid w:val="005B2FF4"/>
    <w:rsid w:val="005B3967"/>
    <w:rsid w:val="005B4813"/>
    <w:rsid w:val="005B5B6E"/>
    <w:rsid w:val="005B632B"/>
    <w:rsid w:val="005B671F"/>
    <w:rsid w:val="005C0606"/>
    <w:rsid w:val="005C07BC"/>
    <w:rsid w:val="005C12C2"/>
    <w:rsid w:val="005C1632"/>
    <w:rsid w:val="005C1696"/>
    <w:rsid w:val="005C1909"/>
    <w:rsid w:val="005C1C81"/>
    <w:rsid w:val="005C209F"/>
    <w:rsid w:val="005C2116"/>
    <w:rsid w:val="005C2CA7"/>
    <w:rsid w:val="005C3164"/>
    <w:rsid w:val="005C31F4"/>
    <w:rsid w:val="005C39FD"/>
    <w:rsid w:val="005C3B2C"/>
    <w:rsid w:val="005C472B"/>
    <w:rsid w:val="005C48A7"/>
    <w:rsid w:val="005C4A51"/>
    <w:rsid w:val="005C6618"/>
    <w:rsid w:val="005C68C0"/>
    <w:rsid w:val="005C7EAE"/>
    <w:rsid w:val="005D0094"/>
    <w:rsid w:val="005D011B"/>
    <w:rsid w:val="005D05A9"/>
    <w:rsid w:val="005D0B6D"/>
    <w:rsid w:val="005D0FAD"/>
    <w:rsid w:val="005D0FAF"/>
    <w:rsid w:val="005D131B"/>
    <w:rsid w:val="005D2617"/>
    <w:rsid w:val="005D2C3B"/>
    <w:rsid w:val="005D2CAB"/>
    <w:rsid w:val="005D35E5"/>
    <w:rsid w:val="005D379D"/>
    <w:rsid w:val="005D4848"/>
    <w:rsid w:val="005D4AC4"/>
    <w:rsid w:val="005D51AF"/>
    <w:rsid w:val="005D5DF9"/>
    <w:rsid w:val="005D5FD3"/>
    <w:rsid w:val="005D67AB"/>
    <w:rsid w:val="005D6B7C"/>
    <w:rsid w:val="005D6B84"/>
    <w:rsid w:val="005D72F1"/>
    <w:rsid w:val="005D7378"/>
    <w:rsid w:val="005D7646"/>
    <w:rsid w:val="005D76ED"/>
    <w:rsid w:val="005D7E87"/>
    <w:rsid w:val="005D7E8C"/>
    <w:rsid w:val="005D7F57"/>
    <w:rsid w:val="005E01BF"/>
    <w:rsid w:val="005E071C"/>
    <w:rsid w:val="005E0A21"/>
    <w:rsid w:val="005E2066"/>
    <w:rsid w:val="005E26A5"/>
    <w:rsid w:val="005E29A2"/>
    <w:rsid w:val="005E2A88"/>
    <w:rsid w:val="005E30C9"/>
    <w:rsid w:val="005E3FC8"/>
    <w:rsid w:val="005E42D0"/>
    <w:rsid w:val="005E481C"/>
    <w:rsid w:val="005E4DF8"/>
    <w:rsid w:val="005E61F8"/>
    <w:rsid w:val="005E6369"/>
    <w:rsid w:val="005E6883"/>
    <w:rsid w:val="005E6AE8"/>
    <w:rsid w:val="005E7ABF"/>
    <w:rsid w:val="005E7FC9"/>
    <w:rsid w:val="005F06B2"/>
    <w:rsid w:val="005F07D2"/>
    <w:rsid w:val="005F0A0D"/>
    <w:rsid w:val="005F21AF"/>
    <w:rsid w:val="005F2565"/>
    <w:rsid w:val="005F2599"/>
    <w:rsid w:val="005F2D31"/>
    <w:rsid w:val="005F38EC"/>
    <w:rsid w:val="005F3ADA"/>
    <w:rsid w:val="005F4229"/>
    <w:rsid w:val="005F4B12"/>
    <w:rsid w:val="005F4D1B"/>
    <w:rsid w:val="005F5295"/>
    <w:rsid w:val="005F69B7"/>
    <w:rsid w:val="005F6A61"/>
    <w:rsid w:val="005F6E5A"/>
    <w:rsid w:val="005F7B88"/>
    <w:rsid w:val="006003A2"/>
    <w:rsid w:val="00600E0A"/>
    <w:rsid w:val="00601646"/>
    <w:rsid w:val="00601D92"/>
    <w:rsid w:val="006028C3"/>
    <w:rsid w:val="0060358D"/>
    <w:rsid w:val="00603766"/>
    <w:rsid w:val="00603BCA"/>
    <w:rsid w:val="00604F72"/>
    <w:rsid w:val="00604F90"/>
    <w:rsid w:val="0060614F"/>
    <w:rsid w:val="006065F8"/>
    <w:rsid w:val="00607115"/>
    <w:rsid w:val="006073F6"/>
    <w:rsid w:val="006074C3"/>
    <w:rsid w:val="00610E0C"/>
    <w:rsid w:val="00611062"/>
    <w:rsid w:val="00611115"/>
    <w:rsid w:val="00611250"/>
    <w:rsid w:val="006119C3"/>
    <w:rsid w:val="00612ACB"/>
    <w:rsid w:val="00612B90"/>
    <w:rsid w:val="0061310E"/>
    <w:rsid w:val="006134EC"/>
    <w:rsid w:val="00614257"/>
    <w:rsid w:val="00614C60"/>
    <w:rsid w:val="00614D70"/>
    <w:rsid w:val="00614ECA"/>
    <w:rsid w:val="00615362"/>
    <w:rsid w:val="00615DAF"/>
    <w:rsid w:val="00617497"/>
    <w:rsid w:val="00617946"/>
    <w:rsid w:val="00617AD6"/>
    <w:rsid w:val="00620921"/>
    <w:rsid w:val="00620999"/>
    <w:rsid w:val="00620AA9"/>
    <w:rsid w:val="00620D94"/>
    <w:rsid w:val="006212FE"/>
    <w:rsid w:val="00621481"/>
    <w:rsid w:val="006216C9"/>
    <w:rsid w:val="00621A7C"/>
    <w:rsid w:val="00622B89"/>
    <w:rsid w:val="00622C0E"/>
    <w:rsid w:val="00623024"/>
    <w:rsid w:val="00623ED7"/>
    <w:rsid w:val="00624691"/>
    <w:rsid w:val="00625C87"/>
    <w:rsid w:val="00625EF0"/>
    <w:rsid w:val="0062650C"/>
    <w:rsid w:val="00626759"/>
    <w:rsid w:val="006303B9"/>
    <w:rsid w:val="00630424"/>
    <w:rsid w:val="0063071B"/>
    <w:rsid w:val="00630946"/>
    <w:rsid w:val="006312DA"/>
    <w:rsid w:val="00631398"/>
    <w:rsid w:val="006317D9"/>
    <w:rsid w:val="00632113"/>
    <w:rsid w:val="006323FC"/>
    <w:rsid w:val="00632FAF"/>
    <w:rsid w:val="0063353C"/>
    <w:rsid w:val="006338A7"/>
    <w:rsid w:val="00633CE7"/>
    <w:rsid w:val="00633E85"/>
    <w:rsid w:val="00634BDB"/>
    <w:rsid w:val="00635E22"/>
    <w:rsid w:val="00636621"/>
    <w:rsid w:val="0063668C"/>
    <w:rsid w:val="00636AB5"/>
    <w:rsid w:val="006370BE"/>
    <w:rsid w:val="0064027C"/>
    <w:rsid w:val="0064095B"/>
    <w:rsid w:val="00641545"/>
    <w:rsid w:val="00641979"/>
    <w:rsid w:val="00641A5D"/>
    <w:rsid w:val="00641D95"/>
    <w:rsid w:val="00641E1A"/>
    <w:rsid w:val="00643FCF"/>
    <w:rsid w:val="00644400"/>
    <w:rsid w:val="00644746"/>
    <w:rsid w:val="0064475F"/>
    <w:rsid w:val="006449C9"/>
    <w:rsid w:val="00644C25"/>
    <w:rsid w:val="006454FA"/>
    <w:rsid w:val="00646740"/>
    <w:rsid w:val="00646788"/>
    <w:rsid w:val="0064769C"/>
    <w:rsid w:val="006500C4"/>
    <w:rsid w:val="006503EC"/>
    <w:rsid w:val="0065042C"/>
    <w:rsid w:val="00650C3E"/>
    <w:rsid w:val="00651794"/>
    <w:rsid w:val="00652071"/>
    <w:rsid w:val="00652E9E"/>
    <w:rsid w:val="006532A5"/>
    <w:rsid w:val="00653362"/>
    <w:rsid w:val="00653542"/>
    <w:rsid w:val="00653558"/>
    <w:rsid w:val="00653BF5"/>
    <w:rsid w:val="00654529"/>
    <w:rsid w:val="0065485E"/>
    <w:rsid w:val="00654A74"/>
    <w:rsid w:val="00654FD4"/>
    <w:rsid w:val="00655238"/>
    <w:rsid w:val="00656843"/>
    <w:rsid w:val="006569B1"/>
    <w:rsid w:val="00656ABB"/>
    <w:rsid w:val="00656DAD"/>
    <w:rsid w:val="00656FAF"/>
    <w:rsid w:val="00660691"/>
    <w:rsid w:val="00661090"/>
    <w:rsid w:val="00661BB0"/>
    <w:rsid w:val="00662948"/>
    <w:rsid w:val="00663177"/>
    <w:rsid w:val="00663322"/>
    <w:rsid w:val="00663423"/>
    <w:rsid w:val="00663A8C"/>
    <w:rsid w:val="00663C3A"/>
    <w:rsid w:val="00663C95"/>
    <w:rsid w:val="006640F1"/>
    <w:rsid w:val="00664A2E"/>
    <w:rsid w:val="00664CCE"/>
    <w:rsid w:val="00664CDF"/>
    <w:rsid w:val="00666666"/>
    <w:rsid w:val="00666783"/>
    <w:rsid w:val="00666788"/>
    <w:rsid w:val="00667760"/>
    <w:rsid w:val="006679B3"/>
    <w:rsid w:val="00667EFC"/>
    <w:rsid w:val="00670570"/>
    <w:rsid w:val="00670CE0"/>
    <w:rsid w:val="00671016"/>
    <w:rsid w:val="00671316"/>
    <w:rsid w:val="00671FE8"/>
    <w:rsid w:val="006725B8"/>
    <w:rsid w:val="00673503"/>
    <w:rsid w:val="0067432D"/>
    <w:rsid w:val="006747F1"/>
    <w:rsid w:val="006753D3"/>
    <w:rsid w:val="006772BC"/>
    <w:rsid w:val="0067742A"/>
    <w:rsid w:val="00677492"/>
    <w:rsid w:val="0067759B"/>
    <w:rsid w:val="006802AA"/>
    <w:rsid w:val="0068038E"/>
    <w:rsid w:val="0068050B"/>
    <w:rsid w:val="00680B5B"/>
    <w:rsid w:val="00681456"/>
    <w:rsid w:val="0068146F"/>
    <w:rsid w:val="0068162A"/>
    <w:rsid w:val="00681984"/>
    <w:rsid w:val="00681FB8"/>
    <w:rsid w:val="00682455"/>
    <w:rsid w:val="00682938"/>
    <w:rsid w:val="00682E03"/>
    <w:rsid w:val="00683026"/>
    <w:rsid w:val="006831D8"/>
    <w:rsid w:val="006836C2"/>
    <w:rsid w:val="00683AAE"/>
    <w:rsid w:val="00683B98"/>
    <w:rsid w:val="00684302"/>
    <w:rsid w:val="00684E80"/>
    <w:rsid w:val="006860B7"/>
    <w:rsid w:val="006867E3"/>
    <w:rsid w:val="00686D05"/>
    <w:rsid w:val="00687477"/>
    <w:rsid w:val="00690407"/>
    <w:rsid w:val="00690823"/>
    <w:rsid w:val="006911DB"/>
    <w:rsid w:val="00692055"/>
    <w:rsid w:val="006923C7"/>
    <w:rsid w:val="0069288F"/>
    <w:rsid w:val="006929A8"/>
    <w:rsid w:val="00692D6A"/>
    <w:rsid w:val="0069347D"/>
    <w:rsid w:val="006934C0"/>
    <w:rsid w:val="006936E4"/>
    <w:rsid w:val="00693A87"/>
    <w:rsid w:val="00694467"/>
    <w:rsid w:val="00696740"/>
    <w:rsid w:val="00696893"/>
    <w:rsid w:val="00696DA5"/>
    <w:rsid w:val="00697432"/>
    <w:rsid w:val="00697702"/>
    <w:rsid w:val="006A01F9"/>
    <w:rsid w:val="006A06AC"/>
    <w:rsid w:val="006A0C53"/>
    <w:rsid w:val="006A0F36"/>
    <w:rsid w:val="006A0FFC"/>
    <w:rsid w:val="006A1020"/>
    <w:rsid w:val="006A14B5"/>
    <w:rsid w:val="006A2281"/>
    <w:rsid w:val="006A24D6"/>
    <w:rsid w:val="006A2B3E"/>
    <w:rsid w:val="006A2FBB"/>
    <w:rsid w:val="006A3205"/>
    <w:rsid w:val="006A3AA5"/>
    <w:rsid w:val="006A40BE"/>
    <w:rsid w:val="006A4351"/>
    <w:rsid w:val="006A466A"/>
    <w:rsid w:val="006A4A5C"/>
    <w:rsid w:val="006A4EFA"/>
    <w:rsid w:val="006A5107"/>
    <w:rsid w:val="006A57CF"/>
    <w:rsid w:val="006A5CA5"/>
    <w:rsid w:val="006A5DA3"/>
    <w:rsid w:val="006A658C"/>
    <w:rsid w:val="006A6CE2"/>
    <w:rsid w:val="006A6E4C"/>
    <w:rsid w:val="006A70DF"/>
    <w:rsid w:val="006A7434"/>
    <w:rsid w:val="006A7D01"/>
    <w:rsid w:val="006B03A2"/>
    <w:rsid w:val="006B08A5"/>
    <w:rsid w:val="006B0DC9"/>
    <w:rsid w:val="006B0EF0"/>
    <w:rsid w:val="006B10F5"/>
    <w:rsid w:val="006B1440"/>
    <w:rsid w:val="006B2773"/>
    <w:rsid w:val="006B314F"/>
    <w:rsid w:val="006B378B"/>
    <w:rsid w:val="006B3EC2"/>
    <w:rsid w:val="006B425E"/>
    <w:rsid w:val="006B463E"/>
    <w:rsid w:val="006B47C3"/>
    <w:rsid w:val="006B4C5C"/>
    <w:rsid w:val="006B549B"/>
    <w:rsid w:val="006B54FE"/>
    <w:rsid w:val="006B79AD"/>
    <w:rsid w:val="006C02D7"/>
    <w:rsid w:val="006C0DAF"/>
    <w:rsid w:val="006C1C27"/>
    <w:rsid w:val="006C1EA0"/>
    <w:rsid w:val="006C39B7"/>
    <w:rsid w:val="006C3CE8"/>
    <w:rsid w:val="006C3E90"/>
    <w:rsid w:val="006C3FA8"/>
    <w:rsid w:val="006C507F"/>
    <w:rsid w:val="006C5EF0"/>
    <w:rsid w:val="006C6D1F"/>
    <w:rsid w:val="006C6D3B"/>
    <w:rsid w:val="006C6D72"/>
    <w:rsid w:val="006C7850"/>
    <w:rsid w:val="006D0A9D"/>
    <w:rsid w:val="006D0E6A"/>
    <w:rsid w:val="006D13E7"/>
    <w:rsid w:val="006D1684"/>
    <w:rsid w:val="006D176F"/>
    <w:rsid w:val="006D1869"/>
    <w:rsid w:val="006D19E9"/>
    <w:rsid w:val="006D1F76"/>
    <w:rsid w:val="006D2052"/>
    <w:rsid w:val="006D2703"/>
    <w:rsid w:val="006D2BA6"/>
    <w:rsid w:val="006D34E1"/>
    <w:rsid w:val="006D37C0"/>
    <w:rsid w:val="006D3E25"/>
    <w:rsid w:val="006D4DA8"/>
    <w:rsid w:val="006D586F"/>
    <w:rsid w:val="006D5EEE"/>
    <w:rsid w:val="006D6149"/>
    <w:rsid w:val="006D6555"/>
    <w:rsid w:val="006D66EC"/>
    <w:rsid w:val="006D698D"/>
    <w:rsid w:val="006D78E7"/>
    <w:rsid w:val="006D7C52"/>
    <w:rsid w:val="006E0632"/>
    <w:rsid w:val="006E0CA0"/>
    <w:rsid w:val="006E1C69"/>
    <w:rsid w:val="006E30CC"/>
    <w:rsid w:val="006E3637"/>
    <w:rsid w:val="006E3C60"/>
    <w:rsid w:val="006E43E3"/>
    <w:rsid w:val="006E49E8"/>
    <w:rsid w:val="006E591D"/>
    <w:rsid w:val="006E664D"/>
    <w:rsid w:val="006E7352"/>
    <w:rsid w:val="006E7E88"/>
    <w:rsid w:val="006F0034"/>
    <w:rsid w:val="006F033D"/>
    <w:rsid w:val="006F0382"/>
    <w:rsid w:val="006F0822"/>
    <w:rsid w:val="006F0D30"/>
    <w:rsid w:val="006F0FF7"/>
    <w:rsid w:val="006F1A34"/>
    <w:rsid w:val="006F281A"/>
    <w:rsid w:val="006F410B"/>
    <w:rsid w:val="006F435C"/>
    <w:rsid w:val="006F446F"/>
    <w:rsid w:val="006F5CA9"/>
    <w:rsid w:val="006F5FCD"/>
    <w:rsid w:val="006F61BA"/>
    <w:rsid w:val="006F6222"/>
    <w:rsid w:val="006F64D3"/>
    <w:rsid w:val="006F67CD"/>
    <w:rsid w:val="006F6E15"/>
    <w:rsid w:val="006F6F0B"/>
    <w:rsid w:val="006F7241"/>
    <w:rsid w:val="006F78CA"/>
    <w:rsid w:val="006F798C"/>
    <w:rsid w:val="006F7B47"/>
    <w:rsid w:val="006F7E16"/>
    <w:rsid w:val="006F7E59"/>
    <w:rsid w:val="006F7E87"/>
    <w:rsid w:val="007006EB"/>
    <w:rsid w:val="00700C83"/>
    <w:rsid w:val="0070176A"/>
    <w:rsid w:val="00701DBA"/>
    <w:rsid w:val="00702275"/>
    <w:rsid w:val="00702AE7"/>
    <w:rsid w:val="00702ED0"/>
    <w:rsid w:val="0070346E"/>
    <w:rsid w:val="007038DF"/>
    <w:rsid w:val="00703B57"/>
    <w:rsid w:val="00703CB2"/>
    <w:rsid w:val="00703DA4"/>
    <w:rsid w:val="00704A4E"/>
    <w:rsid w:val="00704FC7"/>
    <w:rsid w:val="007058C3"/>
    <w:rsid w:val="00705974"/>
    <w:rsid w:val="007059D9"/>
    <w:rsid w:val="007059F5"/>
    <w:rsid w:val="00705C61"/>
    <w:rsid w:val="00706608"/>
    <w:rsid w:val="00706B11"/>
    <w:rsid w:val="00710070"/>
    <w:rsid w:val="007103E8"/>
    <w:rsid w:val="0071044A"/>
    <w:rsid w:val="00710F15"/>
    <w:rsid w:val="007110AD"/>
    <w:rsid w:val="00711184"/>
    <w:rsid w:val="0071144C"/>
    <w:rsid w:val="007117CA"/>
    <w:rsid w:val="00711926"/>
    <w:rsid w:val="00711A0F"/>
    <w:rsid w:val="0071212B"/>
    <w:rsid w:val="00712334"/>
    <w:rsid w:val="00712F2D"/>
    <w:rsid w:val="0071336C"/>
    <w:rsid w:val="00713590"/>
    <w:rsid w:val="0071394E"/>
    <w:rsid w:val="00713F6E"/>
    <w:rsid w:val="0071495A"/>
    <w:rsid w:val="00715817"/>
    <w:rsid w:val="00715964"/>
    <w:rsid w:val="00715BD3"/>
    <w:rsid w:val="00715C00"/>
    <w:rsid w:val="00715D23"/>
    <w:rsid w:val="00716022"/>
    <w:rsid w:val="0071617C"/>
    <w:rsid w:val="00716431"/>
    <w:rsid w:val="00716650"/>
    <w:rsid w:val="007169E0"/>
    <w:rsid w:val="00716A1D"/>
    <w:rsid w:val="00716A99"/>
    <w:rsid w:val="00716D3D"/>
    <w:rsid w:val="007178A0"/>
    <w:rsid w:val="00717A02"/>
    <w:rsid w:val="00717DAE"/>
    <w:rsid w:val="007203F2"/>
    <w:rsid w:val="00720904"/>
    <w:rsid w:val="00720E96"/>
    <w:rsid w:val="007212A6"/>
    <w:rsid w:val="00721C29"/>
    <w:rsid w:val="00722189"/>
    <w:rsid w:val="00723728"/>
    <w:rsid w:val="00723C1B"/>
    <w:rsid w:val="00723E56"/>
    <w:rsid w:val="00724350"/>
    <w:rsid w:val="007243A9"/>
    <w:rsid w:val="00724A53"/>
    <w:rsid w:val="00724B3B"/>
    <w:rsid w:val="00724DAF"/>
    <w:rsid w:val="007250C5"/>
    <w:rsid w:val="007250CA"/>
    <w:rsid w:val="0072513C"/>
    <w:rsid w:val="00725FE1"/>
    <w:rsid w:val="007265DE"/>
    <w:rsid w:val="00726AD2"/>
    <w:rsid w:val="0073020E"/>
    <w:rsid w:val="007308CF"/>
    <w:rsid w:val="00731B04"/>
    <w:rsid w:val="007328CD"/>
    <w:rsid w:val="00732D75"/>
    <w:rsid w:val="00732DF2"/>
    <w:rsid w:val="00732E7B"/>
    <w:rsid w:val="00733F80"/>
    <w:rsid w:val="00734A5B"/>
    <w:rsid w:val="00734A72"/>
    <w:rsid w:val="00734B4A"/>
    <w:rsid w:val="00734B7C"/>
    <w:rsid w:val="007354D2"/>
    <w:rsid w:val="007354F1"/>
    <w:rsid w:val="00735C7F"/>
    <w:rsid w:val="00735CD0"/>
    <w:rsid w:val="00735D5B"/>
    <w:rsid w:val="00736C5D"/>
    <w:rsid w:val="00736CF8"/>
    <w:rsid w:val="00737012"/>
    <w:rsid w:val="0073729E"/>
    <w:rsid w:val="007377D2"/>
    <w:rsid w:val="00740FA6"/>
    <w:rsid w:val="0074105F"/>
    <w:rsid w:val="00741C33"/>
    <w:rsid w:val="00741DA3"/>
    <w:rsid w:val="00741F3C"/>
    <w:rsid w:val="0074246B"/>
    <w:rsid w:val="00742A22"/>
    <w:rsid w:val="00742B1E"/>
    <w:rsid w:val="00742C3D"/>
    <w:rsid w:val="00742F4B"/>
    <w:rsid w:val="00743B06"/>
    <w:rsid w:val="00743B99"/>
    <w:rsid w:val="007440D4"/>
    <w:rsid w:val="007446C4"/>
    <w:rsid w:val="0074585E"/>
    <w:rsid w:val="007459A2"/>
    <w:rsid w:val="007461CA"/>
    <w:rsid w:val="007473F5"/>
    <w:rsid w:val="0074796D"/>
    <w:rsid w:val="00750442"/>
    <w:rsid w:val="007508D1"/>
    <w:rsid w:val="00751480"/>
    <w:rsid w:val="00751B81"/>
    <w:rsid w:val="00752444"/>
    <w:rsid w:val="007525F5"/>
    <w:rsid w:val="00752BC4"/>
    <w:rsid w:val="007532B4"/>
    <w:rsid w:val="00754139"/>
    <w:rsid w:val="00754322"/>
    <w:rsid w:val="007544C9"/>
    <w:rsid w:val="00754C42"/>
    <w:rsid w:val="00754F09"/>
    <w:rsid w:val="0075506B"/>
    <w:rsid w:val="00755D46"/>
    <w:rsid w:val="0075605D"/>
    <w:rsid w:val="007567E4"/>
    <w:rsid w:val="00756BE6"/>
    <w:rsid w:val="00756D18"/>
    <w:rsid w:val="00756F28"/>
    <w:rsid w:val="007570E5"/>
    <w:rsid w:val="0075740A"/>
    <w:rsid w:val="00757991"/>
    <w:rsid w:val="00760233"/>
    <w:rsid w:val="00760940"/>
    <w:rsid w:val="00761050"/>
    <w:rsid w:val="00761E24"/>
    <w:rsid w:val="00763331"/>
    <w:rsid w:val="007641B4"/>
    <w:rsid w:val="007647A7"/>
    <w:rsid w:val="007655AA"/>
    <w:rsid w:val="00765F79"/>
    <w:rsid w:val="00767169"/>
    <w:rsid w:val="0076731A"/>
    <w:rsid w:val="0076738F"/>
    <w:rsid w:val="00770116"/>
    <w:rsid w:val="007704DF"/>
    <w:rsid w:val="00771242"/>
    <w:rsid w:val="00771A47"/>
    <w:rsid w:val="00771C66"/>
    <w:rsid w:val="00771DCD"/>
    <w:rsid w:val="0077256B"/>
    <w:rsid w:val="00773E22"/>
    <w:rsid w:val="007745D1"/>
    <w:rsid w:val="00774709"/>
    <w:rsid w:val="0077546C"/>
    <w:rsid w:val="00775BB4"/>
    <w:rsid w:val="00776338"/>
    <w:rsid w:val="00776795"/>
    <w:rsid w:val="00776B11"/>
    <w:rsid w:val="00776BC0"/>
    <w:rsid w:val="007815EB"/>
    <w:rsid w:val="0078184F"/>
    <w:rsid w:val="0078257A"/>
    <w:rsid w:val="0078263A"/>
    <w:rsid w:val="0078342D"/>
    <w:rsid w:val="007836F2"/>
    <w:rsid w:val="00783775"/>
    <w:rsid w:val="00783B18"/>
    <w:rsid w:val="00783E1F"/>
    <w:rsid w:val="00783E82"/>
    <w:rsid w:val="00784564"/>
    <w:rsid w:val="00785DCA"/>
    <w:rsid w:val="00785F0C"/>
    <w:rsid w:val="00786021"/>
    <w:rsid w:val="00786176"/>
    <w:rsid w:val="007863AC"/>
    <w:rsid w:val="00786486"/>
    <w:rsid w:val="00786AE6"/>
    <w:rsid w:val="00786C2E"/>
    <w:rsid w:val="0078706D"/>
    <w:rsid w:val="007870D4"/>
    <w:rsid w:val="0078723D"/>
    <w:rsid w:val="00787BF9"/>
    <w:rsid w:val="00787C28"/>
    <w:rsid w:val="00787C4C"/>
    <w:rsid w:val="00787FEE"/>
    <w:rsid w:val="00790504"/>
    <w:rsid w:val="007922F7"/>
    <w:rsid w:val="00793C94"/>
    <w:rsid w:val="00794276"/>
    <w:rsid w:val="00794BAB"/>
    <w:rsid w:val="00794DB5"/>
    <w:rsid w:val="007958CE"/>
    <w:rsid w:val="00795D40"/>
    <w:rsid w:val="007960C5"/>
    <w:rsid w:val="0079688D"/>
    <w:rsid w:val="00796A0A"/>
    <w:rsid w:val="00796EC8"/>
    <w:rsid w:val="007976DE"/>
    <w:rsid w:val="007A01BE"/>
    <w:rsid w:val="007A0E52"/>
    <w:rsid w:val="007A198B"/>
    <w:rsid w:val="007A20EC"/>
    <w:rsid w:val="007A2A69"/>
    <w:rsid w:val="007A332F"/>
    <w:rsid w:val="007A42EC"/>
    <w:rsid w:val="007A464C"/>
    <w:rsid w:val="007A4FB3"/>
    <w:rsid w:val="007A5C95"/>
    <w:rsid w:val="007A5EBC"/>
    <w:rsid w:val="007A5F9B"/>
    <w:rsid w:val="007A62E3"/>
    <w:rsid w:val="007A66A6"/>
    <w:rsid w:val="007A726C"/>
    <w:rsid w:val="007A7571"/>
    <w:rsid w:val="007B0C5D"/>
    <w:rsid w:val="007B1062"/>
    <w:rsid w:val="007B1830"/>
    <w:rsid w:val="007B19BE"/>
    <w:rsid w:val="007B2792"/>
    <w:rsid w:val="007B2ABB"/>
    <w:rsid w:val="007B2E7A"/>
    <w:rsid w:val="007B3271"/>
    <w:rsid w:val="007B3BA5"/>
    <w:rsid w:val="007B437E"/>
    <w:rsid w:val="007B4A74"/>
    <w:rsid w:val="007B4CF3"/>
    <w:rsid w:val="007B4DEA"/>
    <w:rsid w:val="007B53AA"/>
    <w:rsid w:val="007B5448"/>
    <w:rsid w:val="007B5658"/>
    <w:rsid w:val="007B5742"/>
    <w:rsid w:val="007B68D5"/>
    <w:rsid w:val="007B69AB"/>
    <w:rsid w:val="007B70B9"/>
    <w:rsid w:val="007C033C"/>
    <w:rsid w:val="007C11B0"/>
    <w:rsid w:val="007C12C6"/>
    <w:rsid w:val="007C23B1"/>
    <w:rsid w:val="007C34F9"/>
    <w:rsid w:val="007C37A2"/>
    <w:rsid w:val="007C4284"/>
    <w:rsid w:val="007C43F4"/>
    <w:rsid w:val="007C4A7D"/>
    <w:rsid w:val="007C4FD3"/>
    <w:rsid w:val="007C6BCF"/>
    <w:rsid w:val="007C7566"/>
    <w:rsid w:val="007D0AC4"/>
    <w:rsid w:val="007D18C6"/>
    <w:rsid w:val="007D19F1"/>
    <w:rsid w:val="007D247C"/>
    <w:rsid w:val="007D2AC4"/>
    <w:rsid w:val="007D322B"/>
    <w:rsid w:val="007D34E8"/>
    <w:rsid w:val="007D3962"/>
    <w:rsid w:val="007D419F"/>
    <w:rsid w:val="007D4D95"/>
    <w:rsid w:val="007D5620"/>
    <w:rsid w:val="007D753C"/>
    <w:rsid w:val="007D77D9"/>
    <w:rsid w:val="007E0791"/>
    <w:rsid w:val="007E0B6F"/>
    <w:rsid w:val="007E22ED"/>
    <w:rsid w:val="007E2A01"/>
    <w:rsid w:val="007E349F"/>
    <w:rsid w:val="007E3566"/>
    <w:rsid w:val="007E35A0"/>
    <w:rsid w:val="007E35D4"/>
    <w:rsid w:val="007E40B7"/>
    <w:rsid w:val="007E4D1F"/>
    <w:rsid w:val="007E523D"/>
    <w:rsid w:val="007E5D20"/>
    <w:rsid w:val="007E637E"/>
    <w:rsid w:val="007E692A"/>
    <w:rsid w:val="007E7064"/>
    <w:rsid w:val="007E7D4C"/>
    <w:rsid w:val="007E7E73"/>
    <w:rsid w:val="007F000B"/>
    <w:rsid w:val="007F038F"/>
    <w:rsid w:val="007F03F5"/>
    <w:rsid w:val="007F0B6D"/>
    <w:rsid w:val="007F0F6A"/>
    <w:rsid w:val="007F10F4"/>
    <w:rsid w:val="007F1DB9"/>
    <w:rsid w:val="007F1DD4"/>
    <w:rsid w:val="007F27FA"/>
    <w:rsid w:val="007F2F09"/>
    <w:rsid w:val="007F3862"/>
    <w:rsid w:val="007F3C67"/>
    <w:rsid w:val="007F44D1"/>
    <w:rsid w:val="007F4652"/>
    <w:rsid w:val="007F4796"/>
    <w:rsid w:val="007F488E"/>
    <w:rsid w:val="007F4A05"/>
    <w:rsid w:val="007F4BDD"/>
    <w:rsid w:val="007F4D6E"/>
    <w:rsid w:val="007F4F29"/>
    <w:rsid w:val="007F509C"/>
    <w:rsid w:val="007F58DF"/>
    <w:rsid w:val="007F635B"/>
    <w:rsid w:val="007F63B7"/>
    <w:rsid w:val="007F6846"/>
    <w:rsid w:val="007F72A7"/>
    <w:rsid w:val="0080049A"/>
    <w:rsid w:val="00800715"/>
    <w:rsid w:val="00800B1D"/>
    <w:rsid w:val="00801307"/>
    <w:rsid w:val="008013D2"/>
    <w:rsid w:val="0080152A"/>
    <w:rsid w:val="00801E3B"/>
    <w:rsid w:val="0080206E"/>
    <w:rsid w:val="008024D2"/>
    <w:rsid w:val="00802972"/>
    <w:rsid w:val="00802AE7"/>
    <w:rsid w:val="00802C2D"/>
    <w:rsid w:val="00803A21"/>
    <w:rsid w:val="008046B2"/>
    <w:rsid w:val="00804AC9"/>
    <w:rsid w:val="00804D16"/>
    <w:rsid w:val="008051EC"/>
    <w:rsid w:val="008052C8"/>
    <w:rsid w:val="008055AD"/>
    <w:rsid w:val="00805C5E"/>
    <w:rsid w:val="00806953"/>
    <w:rsid w:val="008079AB"/>
    <w:rsid w:val="00810D8E"/>
    <w:rsid w:val="00811DB1"/>
    <w:rsid w:val="008120EF"/>
    <w:rsid w:val="0081309F"/>
    <w:rsid w:val="00813614"/>
    <w:rsid w:val="0081373D"/>
    <w:rsid w:val="008137A5"/>
    <w:rsid w:val="00813F1E"/>
    <w:rsid w:val="0081401B"/>
    <w:rsid w:val="00814AE0"/>
    <w:rsid w:val="00815277"/>
    <w:rsid w:val="0081558A"/>
    <w:rsid w:val="00815702"/>
    <w:rsid w:val="00815709"/>
    <w:rsid w:val="00815719"/>
    <w:rsid w:val="008160D2"/>
    <w:rsid w:val="008178A0"/>
    <w:rsid w:val="00817A06"/>
    <w:rsid w:val="00820883"/>
    <w:rsid w:val="00820A2B"/>
    <w:rsid w:val="008211A5"/>
    <w:rsid w:val="008214C2"/>
    <w:rsid w:val="0082153E"/>
    <w:rsid w:val="00821D8B"/>
    <w:rsid w:val="00822220"/>
    <w:rsid w:val="00822D31"/>
    <w:rsid w:val="008235F3"/>
    <w:rsid w:val="008236F3"/>
    <w:rsid w:val="00823EE0"/>
    <w:rsid w:val="0082483A"/>
    <w:rsid w:val="0082501F"/>
    <w:rsid w:val="0082520E"/>
    <w:rsid w:val="00825834"/>
    <w:rsid w:val="00825979"/>
    <w:rsid w:val="00825DFD"/>
    <w:rsid w:val="00826385"/>
    <w:rsid w:val="0082643A"/>
    <w:rsid w:val="00826B19"/>
    <w:rsid w:val="008278FA"/>
    <w:rsid w:val="008301DB"/>
    <w:rsid w:val="00830363"/>
    <w:rsid w:val="00830519"/>
    <w:rsid w:val="0083081C"/>
    <w:rsid w:val="00830C46"/>
    <w:rsid w:val="008312B1"/>
    <w:rsid w:val="0083171B"/>
    <w:rsid w:val="00831A97"/>
    <w:rsid w:val="00831C1C"/>
    <w:rsid w:val="00831D8D"/>
    <w:rsid w:val="008329C8"/>
    <w:rsid w:val="00832EBE"/>
    <w:rsid w:val="008333A6"/>
    <w:rsid w:val="008337A0"/>
    <w:rsid w:val="00833B87"/>
    <w:rsid w:val="00833ED4"/>
    <w:rsid w:val="0083429B"/>
    <w:rsid w:val="00835ADE"/>
    <w:rsid w:val="00835BE1"/>
    <w:rsid w:val="00835BE9"/>
    <w:rsid w:val="008364B0"/>
    <w:rsid w:val="008368B8"/>
    <w:rsid w:val="00837CAF"/>
    <w:rsid w:val="008402C4"/>
    <w:rsid w:val="00840684"/>
    <w:rsid w:val="008410A3"/>
    <w:rsid w:val="008415D5"/>
    <w:rsid w:val="00841889"/>
    <w:rsid w:val="00841916"/>
    <w:rsid w:val="00841A9B"/>
    <w:rsid w:val="00842AE6"/>
    <w:rsid w:val="00842CA0"/>
    <w:rsid w:val="008433A5"/>
    <w:rsid w:val="00844978"/>
    <w:rsid w:val="00845755"/>
    <w:rsid w:val="008463D4"/>
    <w:rsid w:val="008466D1"/>
    <w:rsid w:val="00846CD7"/>
    <w:rsid w:val="008475D1"/>
    <w:rsid w:val="00847646"/>
    <w:rsid w:val="00847873"/>
    <w:rsid w:val="00847915"/>
    <w:rsid w:val="0084799C"/>
    <w:rsid w:val="00851736"/>
    <w:rsid w:val="0085179D"/>
    <w:rsid w:val="008518AD"/>
    <w:rsid w:val="0085195C"/>
    <w:rsid w:val="00852119"/>
    <w:rsid w:val="00853045"/>
    <w:rsid w:val="00853BBE"/>
    <w:rsid w:val="00853D31"/>
    <w:rsid w:val="00854603"/>
    <w:rsid w:val="0085540F"/>
    <w:rsid w:val="00855725"/>
    <w:rsid w:val="008558C8"/>
    <w:rsid w:val="008559B8"/>
    <w:rsid w:val="00855FB9"/>
    <w:rsid w:val="00856144"/>
    <w:rsid w:val="00857208"/>
    <w:rsid w:val="00857341"/>
    <w:rsid w:val="008575E1"/>
    <w:rsid w:val="00860089"/>
    <w:rsid w:val="008601B7"/>
    <w:rsid w:val="008601DA"/>
    <w:rsid w:val="0086034F"/>
    <w:rsid w:val="0086068B"/>
    <w:rsid w:val="00860B95"/>
    <w:rsid w:val="00860CCE"/>
    <w:rsid w:val="00860ED9"/>
    <w:rsid w:val="0086190E"/>
    <w:rsid w:val="008623BE"/>
    <w:rsid w:val="008630A8"/>
    <w:rsid w:val="0086359F"/>
    <w:rsid w:val="008638E7"/>
    <w:rsid w:val="00864357"/>
    <w:rsid w:val="008645E6"/>
    <w:rsid w:val="00864D5D"/>
    <w:rsid w:val="00864E14"/>
    <w:rsid w:val="00865C26"/>
    <w:rsid w:val="00865FEB"/>
    <w:rsid w:val="0086674F"/>
    <w:rsid w:val="00866755"/>
    <w:rsid w:val="00866F54"/>
    <w:rsid w:val="00867333"/>
    <w:rsid w:val="00867EB4"/>
    <w:rsid w:val="00870914"/>
    <w:rsid w:val="008713F4"/>
    <w:rsid w:val="00872116"/>
    <w:rsid w:val="00872518"/>
    <w:rsid w:val="0087254E"/>
    <w:rsid w:val="0087309F"/>
    <w:rsid w:val="008730EB"/>
    <w:rsid w:val="0087376B"/>
    <w:rsid w:val="008737D4"/>
    <w:rsid w:val="0087458D"/>
    <w:rsid w:val="00874B70"/>
    <w:rsid w:val="00875505"/>
    <w:rsid w:val="00875895"/>
    <w:rsid w:val="00875AAE"/>
    <w:rsid w:val="00875AB3"/>
    <w:rsid w:val="00875E8E"/>
    <w:rsid w:val="00876685"/>
    <w:rsid w:val="00876B24"/>
    <w:rsid w:val="00876C21"/>
    <w:rsid w:val="00876C22"/>
    <w:rsid w:val="00877468"/>
    <w:rsid w:val="008778FA"/>
    <w:rsid w:val="00877FC1"/>
    <w:rsid w:val="0088015E"/>
    <w:rsid w:val="0088026C"/>
    <w:rsid w:val="00880428"/>
    <w:rsid w:val="00880849"/>
    <w:rsid w:val="00880B2F"/>
    <w:rsid w:val="00880F65"/>
    <w:rsid w:val="00881243"/>
    <w:rsid w:val="008814FB"/>
    <w:rsid w:val="0088276B"/>
    <w:rsid w:val="00882B0A"/>
    <w:rsid w:val="0088385F"/>
    <w:rsid w:val="0088424E"/>
    <w:rsid w:val="008842AF"/>
    <w:rsid w:val="00884F5C"/>
    <w:rsid w:val="00885186"/>
    <w:rsid w:val="00885DAA"/>
    <w:rsid w:val="008861CA"/>
    <w:rsid w:val="0088650C"/>
    <w:rsid w:val="00886568"/>
    <w:rsid w:val="008867A7"/>
    <w:rsid w:val="00886CDF"/>
    <w:rsid w:val="00886DA5"/>
    <w:rsid w:val="00890292"/>
    <w:rsid w:val="008904AE"/>
    <w:rsid w:val="00891120"/>
    <w:rsid w:val="00891738"/>
    <w:rsid w:val="00891F89"/>
    <w:rsid w:val="00892DF4"/>
    <w:rsid w:val="00893155"/>
    <w:rsid w:val="00893E0D"/>
    <w:rsid w:val="00893E93"/>
    <w:rsid w:val="0089412B"/>
    <w:rsid w:val="00894992"/>
    <w:rsid w:val="00895036"/>
    <w:rsid w:val="00895629"/>
    <w:rsid w:val="00896329"/>
    <w:rsid w:val="008968D8"/>
    <w:rsid w:val="00896A4B"/>
    <w:rsid w:val="00896CA4"/>
    <w:rsid w:val="00896DC4"/>
    <w:rsid w:val="00896E93"/>
    <w:rsid w:val="00896F98"/>
    <w:rsid w:val="008977DA"/>
    <w:rsid w:val="00897801"/>
    <w:rsid w:val="00897C2F"/>
    <w:rsid w:val="00897F16"/>
    <w:rsid w:val="008A0630"/>
    <w:rsid w:val="008A08FB"/>
    <w:rsid w:val="008A1846"/>
    <w:rsid w:val="008A199D"/>
    <w:rsid w:val="008A19AF"/>
    <w:rsid w:val="008A1BDD"/>
    <w:rsid w:val="008A1DBD"/>
    <w:rsid w:val="008A1F5D"/>
    <w:rsid w:val="008A2769"/>
    <w:rsid w:val="008A292D"/>
    <w:rsid w:val="008A4D9C"/>
    <w:rsid w:val="008A4E82"/>
    <w:rsid w:val="008A5B0E"/>
    <w:rsid w:val="008B08D2"/>
    <w:rsid w:val="008B1E38"/>
    <w:rsid w:val="008B2447"/>
    <w:rsid w:val="008B2CEE"/>
    <w:rsid w:val="008B4183"/>
    <w:rsid w:val="008B4976"/>
    <w:rsid w:val="008B5346"/>
    <w:rsid w:val="008B5918"/>
    <w:rsid w:val="008B5D48"/>
    <w:rsid w:val="008B5E4F"/>
    <w:rsid w:val="008B7049"/>
    <w:rsid w:val="008B7718"/>
    <w:rsid w:val="008B79D8"/>
    <w:rsid w:val="008C02C6"/>
    <w:rsid w:val="008C0388"/>
    <w:rsid w:val="008C0397"/>
    <w:rsid w:val="008C096C"/>
    <w:rsid w:val="008C116A"/>
    <w:rsid w:val="008C13CB"/>
    <w:rsid w:val="008C13F9"/>
    <w:rsid w:val="008C2092"/>
    <w:rsid w:val="008C20F8"/>
    <w:rsid w:val="008C2310"/>
    <w:rsid w:val="008C2CDA"/>
    <w:rsid w:val="008C3F82"/>
    <w:rsid w:val="008C45FF"/>
    <w:rsid w:val="008C477E"/>
    <w:rsid w:val="008C481E"/>
    <w:rsid w:val="008C6132"/>
    <w:rsid w:val="008C7323"/>
    <w:rsid w:val="008C78D7"/>
    <w:rsid w:val="008C7B56"/>
    <w:rsid w:val="008D0A52"/>
    <w:rsid w:val="008D0E19"/>
    <w:rsid w:val="008D11A8"/>
    <w:rsid w:val="008D13E7"/>
    <w:rsid w:val="008D1AD2"/>
    <w:rsid w:val="008D1EB8"/>
    <w:rsid w:val="008D2C94"/>
    <w:rsid w:val="008D2DF5"/>
    <w:rsid w:val="008D3D7A"/>
    <w:rsid w:val="008D4293"/>
    <w:rsid w:val="008D5A2B"/>
    <w:rsid w:val="008D5B75"/>
    <w:rsid w:val="008D5C90"/>
    <w:rsid w:val="008D68B3"/>
    <w:rsid w:val="008D6BEA"/>
    <w:rsid w:val="008D6C73"/>
    <w:rsid w:val="008D6FE7"/>
    <w:rsid w:val="008D7603"/>
    <w:rsid w:val="008D7C93"/>
    <w:rsid w:val="008E09F2"/>
    <w:rsid w:val="008E0EE5"/>
    <w:rsid w:val="008E10D9"/>
    <w:rsid w:val="008E1130"/>
    <w:rsid w:val="008E1159"/>
    <w:rsid w:val="008E1C68"/>
    <w:rsid w:val="008E26C6"/>
    <w:rsid w:val="008E29E1"/>
    <w:rsid w:val="008E2A97"/>
    <w:rsid w:val="008E32CF"/>
    <w:rsid w:val="008E3477"/>
    <w:rsid w:val="008E3C74"/>
    <w:rsid w:val="008E4574"/>
    <w:rsid w:val="008E5523"/>
    <w:rsid w:val="008E59FB"/>
    <w:rsid w:val="008E62E1"/>
    <w:rsid w:val="008E6668"/>
    <w:rsid w:val="008E6EC0"/>
    <w:rsid w:val="008E7003"/>
    <w:rsid w:val="008E7491"/>
    <w:rsid w:val="008E7B7E"/>
    <w:rsid w:val="008F0418"/>
    <w:rsid w:val="008F10AD"/>
    <w:rsid w:val="008F1BF9"/>
    <w:rsid w:val="008F2571"/>
    <w:rsid w:val="008F2A05"/>
    <w:rsid w:val="008F35E2"/>
    <w:rsid w:val="008F3A99"/>
    <w:rsid w:val="008F3BCD"/>
    <w:rsid w:val="008F3E36"/>
    <w:rsid w:val="008F4CA4"/>
    <w:rsid w:val="008F4F8F"/>
    <w:rsid w:val="008F5013"/>
    <w:rsid w:val="008F58F1"/>
    <w:rsid w:val="008F5A82"/>
    <w:rsid w:val="008F60FA"/>
    <w:rsid w:val="008F6E7B"/>
    <w:rsid w:val="008F71D9"/>
    <w:rsid w:val="008F71DF"/>
    <w:rsid w:val="008F73CC"/>
    <w:rsid w:val="008F7848"/>
    <w:rsid w:val="008F7B5A"/>
    <w:rsid w:val="00900079"/>
    <w:rsid w:val="00900605"/>
    <w:rsid w:val="0090068F"/>
    <w:rsid w:val="00900716"/>
    <w:rsid w:val="00902349"/>
    <w:rsid w:val="00902641"/>
    <w:rsid w:val="00902E46"/>
    <w:rsid w:val="00903225"/>
    <w:rsid w:val="00903274"/>
    <w:rsid w:val="00903A12"/>
    <w:rsid w:val="00903E86"/>
    <w:rsid w:val="00904E8E"/>
    <w:rsid w:val="00905C31"/>
    <w:rsid w:val="00906095"/>
    <w:rsid w:val="00906DF6"/>
    <w:rsid w:val="00906F28"/>
    <w:rsid w:val="0090782A"/>
    <w:rsid w:val="009078B6"/>
    <w:rsid w:val="00907A81"/>
    <w:rsid w:val="00907D35"/>
    <w:rsid w:val="00907D96"/>
    <w:rsid w:val="00910510"/>
    <w:rsid w:val="00910790"/>
    <w:rsid w:val="00910B47"/>
    <w:rsid w:val="00910F80"/>
    <w:rsid w:val="009116E1"/>
    <w:rsid w:val="00911840"/>
    <w:rsid w:val="0091189D"/>
    <w:rsid w:val="0091198F"/>
    <w:rsid w:val="00911C5E"/>
    <w:rsid w:val="009122FB"/>
    <w:rsid w:val="00912E26"/>
    <w:rsid w:val="00912E3D"/>
    <w:rsid w:val="00913E82"/>
    <w:rsid w:val="00913F9E"/>
    <w:rsid w:val="00913F9F"/>
    <w:rsid w:val="009146C6"/>
    <w:rsid w:val="00914ADE"/>
    <w:rsid w:val="009150EA"/>
    <w:rsid w:val="0091548A"/>
    <w:rsid w:val="00915838"/>
    <w:rsid w:val="00915D4B"/>
    <w:rsid w:val="00915D61"/>
    <w:rsid w:val="00915D9A"/>
    <w:rsid w:val="00916290"/>
    <w:rsid w:val="00916A30"/>
    <w:rsid w:val="00917590"/>
    <w:rsid w:val="00917B9A"/>
    <w:rsid w:val="00920702"/>
    <w:rsid w:val="0092116E"/>
    <w:rsid w:val="0092176A"/>
    <w:rsid w:val="00921889"/>
    <w:rsid w:val="00921AC7"/>
    <w:rsid w:val="00921ADC"/>
    <w:rsid w:val="00922115"/>
    <w:rsid w:val="00922464"/>
    <w:rsid w:val="00922D4F"/>
    <w:rsid w:val="00923351"/>
    <w:rsid w:val="00923B7D"/>
    <w:rsid w:val="00923D5A"/>
    <w:rsid w:val="0092429D"/>
    <w:rsid w:val="009254B0"/>
    <w:rsid w:val="009257EC"/>
    <w:rsid w:val="0092626D"/>
    <w:rsid w:val="009263F5"/>
    <w:rsid w:val="00926633"/>
    <w:rsid w:val="00926C1C"/>
    <w:rsid w:val="00926CD4"/>
    <w:rsid w:val="009270E6"/>
    <w:rsid w:val="00927780"/>
    <w:rsid w:val="009277F3"/>
    <w:rsid w:val="00927A3C"/>
    <w:rsid w:val="00927E9E"/>
    <w:rsid w:val="009307D3"/>
    <w:rsid w:val="00931BA6"/>
    <w:rsid w:val="00932878"/>
    <w:rsid w:val="00933D94"/>
    <w:rsid w:val="00933E56"/>
    <w:rsid w:val="00934ABF"/>
    <w:rsid w:val="0093594A"/>
    <w:rsid w:val="00935FED"/>
    <w:rsid w:val="00936045"/>
    <w:rsid w:val="00936966"/>
    <w:rsid w:val="00936E6C"/>
    <w:rsid w:val="009378F5"/>
    <w:rsid w:val="00937932"/>
    <w:rsid w:val="00937AA9"/>
    <w:rsid w:val="00937CCA"/>
    <w:rsid w:val="0094100A"/>
    <w:rsid w:val="0094101F"/>
    <w:rsid w:val="00941CD7"/>
    <w:rsid w:val="00941EEB"/>
    <w:rsid w:val="00942323"/>
    <w:rsid w:val="00942691"/>
    <w:rsid w:val="00942853"/>
    <w:rsid w:val="00943530"/>
    <w:rsid w:val="009437B5"/>
    <w:rsid w:val="00943CE9"/>
    <w:rsid w:val="00944145"/>
    <w:rsid w:val="00944306"/>
    <w:rsid w:val="00944B47"/>
    <w:rsid w:val="00944F1D"/>
    <w:rsid w:val="009450C3"/>
    <w:rsid w:val="00945777"/>
    <w:rsid w:val="00946289"/>
    <w:rsid w:val="00950068"/>
    <w:rsid w:val="009501BE"/>
    <w:rsid w:val="00951138"/>
    <w:rsid w:val="009516CF"/>
    <w:rsid w:val="00951FDC"/>
    <w:rsid w:val="009522B3"/>
    <w:rsid w:val="00953732"/>
    <w:rsid w:val="00953AA2"/>
    <w:rsid w:val="00953F18"/>
    <w:rsid w:val="00954049"/>
    <w:rsid w:val="0095407F"/>
    <w:rsid w:val="00954988"/>
    <w:rsid w:val="00954B9E"/>
    <w:rsid w:val="009552D8"/>
    <w:rsid w:val="009553C8"/>
    <w:rsid w:val="00956740"/>
    <w:rsid w:val="00957288"/>
    <w:rsid w:val="009577A1"/>
    <w:rsid w:val="00960241"/>
    <w:rsid w:val="0096063F"/>
    <w:rsid w:val="009609E8"/>
    <w:rsid w:val="00960AA2"/>
    <w:rsid w:val="00960C5E"/>
    <w:rsid w:val="00960C5F"/>
    <w:rsid w:val="009616E4"/>
    <w:rsid w:val="009616F5"/>
    <w:rsid w:val="00962029"/>
    <w:rsid w:val="0096235B"/>
    <w:rsid w:val="009632FA"/>
    <w:rsid w:val="00963B8B"/>
    <w:rsid w:val="00963CE5"/>
    <w:rsid w:val="00964E1A"/>
    <w:rsid w:val="00965494"/>
    <w:rsid w:val="0096577F"/>
    <w:rsid w:val="00965C21"/>
    <w:rsid w:val="009660C4"/>
    <w:rsid w:val="00966879"/>
    <w:rsid w:val="0096746A"/>
    <w:rsid w:val="00967841"/>
    <w:rsid w:val="009709A2"/>
    <w:rsid w:val="00970DBB"/>
    <w:rsid w:val="00971938"/>
    <w:rsid w:val="009723E8"/>
    <w:rsid w:val="00972676"/>
    <w:rsid w:val="009726A6"/>
    <w:rsid w:val="00972BE7"/>
    <w:rsid w:val="009730D3"/>
    <w:rsid w:val="009732B5"/>
    <w:rsid w:val="00973A8B"/>
    <w:rsid w:val="00973BF7"/>
    <w:rsid w:val="00973E70"/>
    <w:rsid w:val="00973FD2"/>
    <w:rsid w:val="00974356"/>
    <w:rsid w:val="00974377"/>
    <w:rsid w:val="00974472"/>
    <w:rsid w:val="0097456A"/>
    <w:rsid w:val="00974606"/>
    <w:rsid w:val="00974810"/>
    <w:rsid w:val="00974E2C"/>
    <w:rsid w:val="0097556B"/>
    <w:rsid w:val="00975E8A"/>
    <w:rsid w:val="0097632B"/>
    <w:rsid w:val="00976F9E"/>
    <w:rsid w:val="0097791E"/>
    <w:rsid w:val="00977D83"/>
    <w:rsid w:val="00977E5F"/>
    <w:rsid w:val="00980238"/>
    <w:rsid w:val="00980E31"/>
    <w:rsid w:val="00981123"/>
    <w:rsid w:val="00981399"/>
    <w:rsid w:val="009818CD"/>
    <w:rsid w:val="009818F3"/>
    <w:rsid w:val="009819B0"/>
    <w:rsid w:val="00982302"/>
    <w:rsid w:val="00982593"/>
    <w:rsid w:val="00982891"/>
    <w:rsid w:val="00982BB0"/>
    <w:rsid w:val="009832B8"/>
    <w:rsid w:val="009834D8"/>
    <w:rsid w:val="00984089"/>
    <w:rsid w:val="009842F6"/>
    <w:rsid w:val="0098442B"/>
    <w:rsid w:val="009848EC"/>
    <w:rsid w:val="00984C26"/>
    <w:rsid w:val="00984E84"/>
    <w:rsid w:val="00985647"/>
    <w:rsid w:val="00985D24"/>
    <w:rsid w:val="0098621A"/>
    <w:rsid w:val="00986410"/>
    <w:rsid w:val="00987003"/>
    <w:rsid w:val="0098712B"/>
    <w:rsid w:val="009874B0"/>
    <w:rsid w:val="00987694"/>
    <w:rsid w:val="009907F6"/>
    <w:rsid w:val="0099094F"/>
    <w:rsid w:val="00990D7D"/>
    <w:rsid w:val="00991007"/>
    <w:rsid w:val="009910CA"/>
    <w:rsid w:val="009910E9"/>
    <w:rsid w:val="009916FB"/>
    <w:rsid w:val="0099182A"/>
    <w:rsid w:val="00991902"/>
    <w:rsid w:val="00991C53"/>
    <w:rsid w:val="00992393"/>
    <w:rsid w:val="009926D7"/>
    <w:rsid w:val="00992723"/>
    <w:rsid w:val="0099289E"/>
    <w:rsid w:val="00992C20"/>
    <w:rsid w:val="009946BE"/>
    <w:rsid w:val="009948E8"/>
    <w:rsid w:val="00994A11"/>
    <w:rsid w:val="00995370"/>
    <w:rsid w:val="00995747"/>
    <w:rsid w:val="00995AFB"/>
    <w:rsid w:val="00995CAC"/>
    <w:rsid w:val="00995FA7"/>
    <w:rsid w:val="00995FAA"/>
    <w:rsid w:val="0099780A"/>
    <w:rsid w:val="00997D42"/>
    <w:rsid w:val="009A03AE"/>
    <w:rsid w:val="009A0C4C"/>
    <w:rsid w:val="009A0D97"/>
    <w:rsid w:val="009A1041"/>
    <w:rsid w:val="009A1255"/>
    <w:rsid w:val="009A1E49"/>
    <w:rsid w:val="009A2482"/>
    <w:rsid w:val="009A263B"/>
    <w:rsid w:val="009A2A0B"/>
    <w:rsid w:val="009A2E28"/>
    <w:rsid w:val="009A2FB1"/>
    <w:rsid w:val="009A3DC3"/>
    <w:rsid w:val="009A4356"/>
    <w:rsid w:val="009A450A"/>
    <w:rsid w:val="009A46C7"/>
    <w:rsid w:val="009A4899"/>
    <w:rsid w:val="009A4C57"/>
    <w:rsid w:val="009A5483"/>
    <w:rsid w:val="009A54D5"/>
    <w:rsid w:val="009A6354"/>
    <w:rsid w:val="009A696D"/>
    <w:rsid w:val="009A69CA"/>
    <w:rsid w:val="009A6E64"/>
    <w:rsid w:val="009A7349"/>
    <w:rsid w:val="009B0CF3"/>
    <w:rsid w:val="009B163B"/>
    <w:rsid w:val="009B19DB"/>
    <w:rsid w:val="009B242F"/>
    <w:rsid w:val="009B3A66"/>
    <w:rsid w:val="009B3B9C"/>
    <w:rsid w:val="009B3E05"/>
    <w:rsid w:val="009B4262"/>
    <w:rsid w:val="009B5A68"/>
    <w:rsid w:val="009B6172"/>
    <w:rsid w:val="009B691F"/>
    <w:rsid w:val="009B6A18"/>
    <w:rsid w:val="009B6CC9"/>
    <w:rsid w:val="009B7364"/>
    <w:rsid w:val="009B758E"/>
    <w:rsid w:val="009B7921"/>
    <w:rsid w:val="009B7928"/>
    <w:rsid w:val="009B7A0D"/>
    <w:rsid w:val="009B7E49"/>
    <w:rsid w:val="009C0A8D"/>
    <w:rsid w:val="009C0F84"/>
    <w:rsid w:val="009C1DB7"/>
    <w:rsid w:val="009C1EDE"/>
    <w:rsid w:val="009C2444"/>
    <w:rsid w:val="009C2732"/>
    <w:rsid w:val="009C2ADE"/>
    <w:rsid w:val="009C3657"/>
    <w:rsid w:val="009C3F2E"/>
    <w:rsid w:val="009C3FA6"/>
    <w:rsid w:val="009C43CE"/>
    <w:rsid w:val="009C46E5"/>
    <w:rsid w:val="009C4B69"/>
    <w:rsid w:val="009C4FC1"/>
    <w:rsid w:val="009C54EB"/>
    <w:rsid w:val="009C56CF"/>
    <w:rsid w:val="009C5852"/>
    <w:rsid w:val="009C59AA"/>
    <w:rsid w:val="009C5B1F"/>
    <w:rsid w:val="009C5B5B"/>
    <w:rsid w:val="009C65A6"/>
    <w:rsid w:val="009C664A"/>
    <w:rsid w:val="009C754A"/>
    <w:rsid w:val="009C78EE"/>
    <w:rsid w:val="009C793E"/>
    <w:rsid w:val="009C79CF"/>
    <w:rsid w:val="009C7FC0"/>
    <w:rsid w:val="009D018B"/>
    <w:rsid w:val="009D059B"/>
    <w:rsid w:val="009D05E8"/>
    <w:rsid w:val="009D09BE"/>
    <w:rsid w:val="009D0F23"/>
    <w:rsid w:val="009D1C13"/>
    <w:rsid w:val="009D1E1D"/>
    <w:rsid w:val="009D1E82"/>
    <w:rsid w:val="009D223E"/>
    <w:rsid w:val="009D3428"/>
    <w:rsid w:val="009D361C"/>
    <w:rsid w:val="009D3EF0"/>
    <w:rsid w:val="009D3F44"/>
    <w:rsid w:val="009D4F7F"/>
    <w:rsid w:val="009D5592"/>
    <w:rsid w:val="009D5D9C"/>
    <w:rsid w:val="009D6225"/>
    <w:rsid w:val="009D6578"/>
    <w:rsid w:val="009D657B"/>
    <w:rsid w:val="009D6976"/>
    <w:rsid w:val="009D6B5E"/>
    <w:rsid w:val="009D6D74"/>
    <w:rsid w:val="009D73E2"/>
    <w:rsid w:val="009D767D"/>
    <w:rsid w:val="009D7773"/>
    <w:rsid w:val="009E0DE5"/>
    <w:rsid w:val="009E136D"/>
    <w:rsid w:val="009E18FC"/>
    <w:rsid w:val="009E1DA0"/>
    <w:rsid w:val="009E242B"/>
    <w:rsid w:val="009E2AA1"/>
    <w:rsid w:val="009E3530"/>
    <w:rsid w:val="009E35F2"/>
    <w:rsid w:val="009E3770"/>
    <w:rsid w:val="009E44E0"/>
    <w:rsid w:val="009E4A26"/>
    <w:rsid w:val="009E4BCD"/>
    <w:rsid w:val="009E4FA1"/>
    <w:rsid w:val="009E549C"/>
    <w:rsid w:val="009E59FB"/>
    <w:rsid w:val="009E5D7A"/>
    <w:rsid w:val="009E68D5"/>
    <w:rsid w:val="009E6A7A"/>
    <w:rsid w:val="009E6F28"/>
    <w:rsid w:val="009E6F39"/>
    <w:rsid w:val="009E6FAE"/>
    <w:rsid w:val="009E7816"/>
    <w:rsid w:val="009E79C2"/>
    <w:rsid w:val="009E7EAD"/>
    <w:rsid w:val="009F0328"/>
    <w:rsid w:val="009F054F"/>
    <w:rsid w:val="009F0BB5"/>
    <w:rsid w:val="009F0E66"/>
    <w:rsid w:val="009F1357"/>
    <w:rsid w:val="009F1C85"/>
    <w:rsid w:val="009F1F06"/>
    <w:rsid w:val="009F1F52"/>
    <w:rsid w:val="009F1FCE"/>
    <w:rsid w:val="009F2152"/>
    <w:rsid w:val="009F24D6"/>
    <w:rsid w:val="009F2952"/>
    <w:rsid w:val="009F2AF8"/>
    <w:rsid w:val="009F2B4B"/>
    <w:rsid w:val="009F2F3C"/>
    <w:rsid w:val="009F2F77"/>
    <w:rsid w:val="009F4DDF"/>
    <w:rsid w:val="009F4E2F"/>
    <w:rsid w:val="009F4F3A"/>
    <w:rsid w:val="009F5AA5"/>
    <w:rsid w:val="009F61E1"/>
    <w:rsid w:val="009F6659"/>
    <w:rsid w:val="009F6A01"/>
    <w:rsid w:val="009F7BC6"/>
    <w:rsid w:val="00A00488"/>
    <w:rsid w:val="00A00955"/>
    <w:rsid w:val="00A00CC6"/>
    <w:rsid w:val="00A01013"/>
    <w:rsid w:val="00A01193"/>
    <w:rsid w:val="00A01357"/>
    <w:rsid w:val="00A024FC"/>
    <w:rsid w:val="00A02F5A"/>
    <w:rsid w:val="00A030EC"/>
    <w:rsid w:val="00A0343D"/>
    <w:rsid w:val="00A04A2A"/>
    <w:rsid w:val="00A051C4"/>
    <w:rsid w:val="00A058F0"/>
    <w:rsid w:val="00A05962"/>
    <w:rsid w:val="00A05EC9"/>
    <w:rsid w:val="00A06334"/>
    <w:rsid w:val="00A0693C"/>
    <w:rsid w:val="00A1018C"/>
    <w:rsid w:val="00A10528"/>
    <w:rsid w:val="00A10BC3"/>
    <w:rsid w:val="00A1151B"/>
    <w:rsid w:val="00A11AEA"/>
    <w:rsid w:val="00A11C75"/>
    <w:rsid w:val="00A11DDB"/>
    <w:rsid w:val="00A12EFB"/>
    <w:rsid w:val="00A12FBF"/>
    <w:rsid w:val="00A135D7"/>
    <w:rsid w:val="00A137CD"/>
    <w:rsid w:val="00A14845"/>
    <w:rsid w:val="00A1493E"/>
    <w:rsid w:val="00A150A9"/>
    <w:rsid w:val="00A152C1"/>
    <w:rsid w:val="00A15599"/>
    <w:rsid w:val="00A16CDD"/>
    <w:rsid w:val="00A173BE"/>
    <w:rsid w:val="00A177E7"/>
    <w:rsid w:val="00A17AAF"/>
    <w:rsid w:val="00A200DF"/>
    <w:rsid w:val="00A20DA8"/>
    <w:rsid w:val="00A214EA"/>
    <w:rsid w:val="00A21503"/>
    <w:rsid w:val="00A21558"/>
    <w:rsid w:val="00A2238D"/>
    <w:rsid w:val="00A22EA5"/>
    <w:rsid w:val="00A2403F"/>
    <w:rsid w:val="00A24A0C"/>
    <w:rsid w:val="00A24B08"/>
    <w:rsid w:val="00A24C2D"/>
    <w:rsid w:val="00A24D04"/>
    <w:rsid w:val="00A25057"/>
    <w:rsid w:val="00A251E2"/>
    <w:rsid w:val="00A252E2"/>
    <w:rsid w:val="00A25B67"/>
    <w:rsid w:val="00A25DFD"/>
    <w:rsid w:val="00A260F8"/>
    <w:rsid w:val="00A26847"/>
    <w:rsid w:val="00A26A5E"/>
    <w:rsid w:val="00A302A3"/>
    <w:rsid w:val="00A31583"/>
    <w:rsid w:val="00A31878"/>
    <w:rsid w:val="00A32984"/>
    <w:rsid w:val="00A3299F"/>
    <w:rsid w:val="00A32A1F"/>
    <w:rsid w:val="00A33344"/>
    <w:rsid w:val="00A3411A"/>
    <w:rsid w:val="00A34524"/>
    <w:rsid w:val="00A3452E"/>
    <w:rsid w:val="00A3459A"/>
    <w:rsid w:val="00A3527D"/>
    <w:rsid w:val="00A3556A"/>
    <w:rsid w:val="00A35746"/>
    <w:rsid w:val="00A358F7"/>
    <w:rsid w:val="00A36318"/>
    <w:rsid w:val="00A3698D"/>
    <w:rsid w:val="00A36B2C"/>
    <w:rsid w:val="00A37629"/>
    <w:rsid w:val="00A37928"/>
    <w:rsid w:val="00A4015F"/>
    <w:rsid w:val="00A401BC"/>
    <w:rsid w:val="00A40AF2"/>
    <w:rsid w:val="00A40FFD"/>
    <w:rsid w:val="00A42830"/>
    <w:rsid w:val="00A42AA0"/>
    <w:rsid w:val="00A42B5C"/>
    <w:rsid w:val="00A43609"/>
    <w:rsid w:val="00A44029"/>
    <w:rsid w:val="00A4408A"/>
    <w:rsid w:val="00A4550D"/>
    <w:rsid w:val="00A45B99"/>
    <w:rsid w:val="00A46CB1"/>
    <w:rsid w:val="00A4746D"/>
    <w:rsid w:val="00A501B3"/>
    <w:rsid w:val="00A50E7A"/>
    <w:rsid w:val="00A521E1"/>
    <w:rsid w:val="00A52683"/>
    <w:rsid w:val="00A533FB"/>
    <w:rsid w:val="00A535FE"/>
    <w:rsid w:val="00A5449F"/>
    <w:rsid w:val="00A54690"/>
    <w:rsid w:val="00A553F4"/>
    <w:rsid w:val="00A557EC"/>
    <w:rsid w:val="00A563B7"/>
    <w:rsid w:val="00A56424"/>
    <w:rsid w:val="00A5664E"/>
    <w:rsid w:val="00A56B9B"/>
    <w:rsid w:val="00A57302"/>
    <w:rsid w:val="00A57351"/>
    <w:rsid w:val="00A57727"/>
    <w:rsid w:val="00A5775D"/>
    <w:rsid w:val="00A57FE4"/>
    <w:rsid w:val="00A6032B"/>
    <w:rsid w:val="00A604B6"/>
    <w:rsid w:val="00A60FFC"/>
    <w:rsid w:val="00A61BCC"/>
    <w:rsid w:val="00A61DBE"/>
    <w:rsid w:val="00A61E44"/>
    <w:rsid w:val="00A62D37"/>
    <w:rsid w:val="00A62E53"/>
    <w:rsid w:val="00A634ED"/>
    <w:rsid w:val="00A6431F"/>
    <w:rsid w:val="00A644D1"/>
    <w:rsid w:val="00A6457C"/>
    <w:rsid w:val="00A65693"/>
    <w:rsid w:val="00A65C89"/>
    <w:rsid w:val="00A65D22"/>
    <w:rsid w:val="00A664C9"/>
    <w:rsid w:val="00A66DCF"/>
    <w:rsid w:val="00A66FC9"/>
    <w:rsid w:val="00A677A6"/>
    <w:rsid w:val="00A67F62"/>
    <w:rsid w:val="00A67F9B"/>
    <w:rsid w:val="00A70336"/>
    <w:rsid w:val="00A70BAC"/>
    <w:rsid w:val="00A7119B"/>
    <w:rsid w:val="00A71B50"/>
    <w:rsid w:val="00A7203B"/>
    <w:rsid w:val="00A7222F"/>
    <w:rsid w:val="00A7260A"/>
    <w:rsid w:val="00A72E86"/>
    <w:rsid w:val="00A72F9E"/>
    <w:rsid w:val="00A7309C"/>
    <w:rsid w:val="00A74981"/>
    <w:rsid w:val="00A7520C"/>
    <w:rsid w:val="00A75246"/>
    <w:rsid w:val="00A7541F"/>
    <w:rsid w:val="00A75D4B"/>
    <w:rsid w:val="00A75E6F"/>
    <w:rsid w:val="00A76952"/>
    <w:rsid w:val="00A76986"/>
    <w:rsid w:val="00A76B07"/>
    <w:rsid w:val="00A76C3F"/>
    <w:rsid w:val="00A772A2"/>
    <w:rsid w:val="00A773A7"/>
    <w:rsid w:val="00A77E44"/>
    <w:rsid w:val="00A80186"/>
    <w:rsid w:val="00A803C8"/>
    <w:rsid w:val="00A808CF"/>
    <w:rsid w:val="00A80A23"/>
    <w:rsid w:val="00A80C69"/>
    <w:rsid w:val="00A80E9B"/>
    <w:rsid w:val="00A81379"/>
    <w:rsid w:val="00A81E7F"/>
    <w:rsid w:val="00A83810"/>
    <w:rsid w:val="00A83937"/>
    <w:rsid w:val="00A8510A"/>
    <w:rsid w:val="00A85139"/>
    <w:rsid w:val="00A85307"/>
    <w:rsid w:val="00A85DCC"/>
    <w:rsid w:val="00A8644B"/>
    <w:rsid w:val="00A8699F"/>
    <w:rsid w:val="00A873AC"/>
    <w:rsid w:val="00A876B4"/>
    <w:rsid w:val="00A90203"/>
    <w:rsid w:val="00A906C4"/>
    <w:rsid w:val="00A906D9"/>
    <w:rsid w:val="00A9118C"/>
    <w:rsid w:val="00A920D7"/>
    <w:rsid w:val="00A9220E"/>
    <w:rsid w:val="00A92976"/>
    <w:rsid w:val="00A92AEF"/>
    <w:rsid w:val="00A92EC5"/>
    <w:rsid w:val="00A93859"/>
    <w:rsid w:val="00A93A45"/>
    <w:rsid w:val="00A945E0"/>
    <w:rsid w:val="00A94AD9"/>
    <w:rsid w:val="00A955A3"/>
    <w:rsid w:val="00A95BEA"/>
    <w:rsid w:val="00A9681B"/>
    <w:rsid w:val="00A96B7F"/>
    <w:rsid w:val="00A96DFC"/>
    <w:rsid w:val="00A97409"/>
    <w:rsid w:val="00AA0A40"/>
    <w:rsid w:val="00AA0BE7"/>
    <w:rsid w:val="00AA0FEB"/>
    <w:rsid w:val="00AA27C4"/>
    <w:rsid w:val="00AA2E91"/>
    <w:rsid w:val="00AA30F9"/>
    <w:rsid w:val="00AA3228"/>
    <w:rsid w:val="00AA35AE"/>
    <w:rsid w:val="00AA3D82"/>
    <w:rsid w:val="00AA4847"/>
    <w:rsid w:val="00AA4970"/>
    <w:rsid w:val="00AA521D"/>
    <w:rsid w:val="00AA5A43"/>
    <w:rsid w:val="00AA5A6B"/>
    <w:rsid w:val="00AA5D7C"/>
    <w:rsid w:val="00AA6D37"/>
    <w:rsid w:val="00AB0530"/>
    <w:rsid w:val="00AB093D"/>
    <w:rsid w:val="00AB1F75"/>
    <w:rsid w:val="00AB1F7D"/>
    <w:rsid w:val="00AB2F4E"/>
    <w:rsid w:val="00AB2FDC"/>
    <w:rsid w:val="00AB35D9"/>
    <w:rsid w:val="00AB492C"/>
    <w:rsid w:val="00AB4989"/>
    <w:rsid w:val="00AB5123"/>
    <w:rsid w:val="00AB529F"/>
    <w:rsid w:val="00AB57D4"/>
    <w:rsid w:val="00AB5D1F"/>
    <w:rsid w:val="00AB6729"/>
    <w:rsid w:val="00AB6B75"/>
    <w:rsid w:val="00AB7DE3"/>
    <w:rsid w:val="00AC0E00"/>
    <w:rsid w:val="00AC0FEF"/>
    <w:rsid w:val="00AC1810"/>
    <w:rsid w:val="00AC2D33"/>
    <w:rsid w:val="00AC31F6"/>
    <w:rsid w:val="00AC3891"/>
    <w:rsid w:val="00AC3C94"/>
    <w:rsid w:val="00AC402C"/>
    <w:rsid w:val="00AC412D"/>
    <w:rsid w:val="00AC4266"/>
    <w:rsid w:val="00AC42A7"/>
    <w:rsid w:val="00AC5144"/>
    <w:rsid w:val="00AC69F2"/>
    <w:rsid w:val="00AC6DC6"/>
    <w:rsid w:val="00AC7145"/>
    <w:rsid w:val="00AC74A2"/>
    <w:rsid w:val="00AC7D8D"/>
    <w:rsid w:val="00AD01CE"/>
    <w:rsid w:val="00AD0593"/>
    <w:rsid w:val="00AD09B5"/>
    <w:rsid w:val="00AD10C8"/>
    <w:rsid w:val="00AD182C"/>
    <w:rsid w:val="00AD1ECB"/>
    <w:rsid w:val="00AD1EEC"/>
    <w:rsid w:val="00AD2C34"/>
    <w:rsid w:val="00AD31E7"/>
    <w:rsid w:val="00AD3A92"/>
    <w:rsid w:val="00AD3B79"/>
    <w:rsid w:val="00AD4A4B"/>
    <w:rsid w:val="00AD4B94"/>
    <w:rsid w:val="00AD7C72"/>
    <w:rsid w:val="00AE0220"/>
    <w:rsid w:val="00AE0265"/>
    <w:rsid w:val="00AE0716"/>
    <w:rsid w:val="00AE1868"/>
    <w:rsid w:val="00AE1CFB"/>
    <w:rsid w:val="00AE1F8C"/>
    <w:rsid w:val="00AE202A"/>
    <w:rsid w:val="00AE23C8"/>
    <w:rsid w:val="00AE3C20"/>
    <w:rsid w:val="00AE4050"/>
    <w:rsid w:val="00AE4521"/>
    <w:rsid w:val="00AE4AB4"/>
    <w:rsid w:val="00AE4DD9"/>
    <w:rsid w:val="00AE5519"/>
    <w:rsid w:val="00AE5D71"/>
    <w:rsid w:val="00AE60B7"/>
    <w:rsid w:val="00AE64A2"/>
    <w:rsid w:val="00AE6A2B"/>
    <w:rsid w:val="00AE74A2"/>
    <w:rsid w:val="00AE77F9"/>
    <w:rsid w:val="00AF017C"/>
    <w:rsid w:val="00AF1613"/>
    <w:rsid w:val="00AF17D7"/>
    <w:rsid w:val="00AF1E4B"/>
    <w:rsid w:val="00AF3073"/>
    <w:rsid w:val="00AF35C1"/>
    <w:rsid w:val="00AF3853"/>
    <w:rsid w:val="00AF411B"/>
    <w:rsid w:val="00AF42A3"/>
    <w:rsid w:val="00AF4C99"/>
    <w:rsid w:val="00AF5304"/>
    <w:rsid w:val="00AF5CA7"/>
    <w:rsid w:val="00AF6E2A"/>
    <w:rsid w:val="00AF741B"/>
    <w:rsid w:val="00B0017F"/>
    <w:rsid w:val="00B001D2"/>
    <w:rsid w:val="00B00997"/>
    <w:rsid w:val="00B00E18"/>
    <w:rsid w:val="00B01C5D"/>
    <w:rsid w:val="00B02110"/>
    <w:rsid w:val="00B02198"/>
    <w:rsid w:val="00B0228D"/>
    <w:rsid w:val="00B02A03"/>
    <w:rsid w:val="00B03878"/>
    <w:rsid w:val="00B03C9D"/>
    <w:rsid w:val="00B03FAE"/>
    <w:rsid w:val="00B04498"/>
    <w:rsid w:val="00B058BF"/>
    <w:rsid w:val="00B07BF7"/>
    <w:rsid w:val="00B07D72"/>
    <w:rsid w:val="00B07F01"/>
    <w:rsid w:val="00B10385"/>
    <w:rsid w:val="00B12017"/>
    <w:rsid w:val="00B128FE"/>
    <w:rsid w:val="00B12C26"/>
    <w:rsid w:val="00B130C1"/>
    <w:rsid w:val="00B1310B"/>
    <w:rsid w:val="00B13783"/>
    <w:rsid w:val="00B13F51"/>
    <w:rsid w:val="00B14A49"/>
    <w:rsid w:val="00B14AF0"/>
    <w:rsid w:val="00B152B2"/>
    <w:rsid w:val="00B15BCB"/>
    <w:rsid w:val="00B164A6"/>
    <w:rsid w:val="00B1680F"/>
    <w:rsid w:val="00B175C7"/>
    <w:rsid w:val="00B1787F"/>
    <w:rsid w:val="00B17D0B"/>
    <w:rsid w:val="00B201AA"/>
    <w:rsid w:val="00B209C2"/>
    <w:rsid w:val="00B20CD1"/>
    <w:rsid w:val="00B21062"/>
    <w:rsid w:val="00B212FF"/>
    <w:rsid w:val="00B21F5C"/>
    <w:rsid w:val="00B23727"/>
    <w:rsid w:val="00B23869"/>
    <w:rsid w:val="00B23C9A"/>
    <w:rsid w:val="00B23F76"/>
    <w:rsid w:val="00B24DE9"/>
    <w:rsid w:val="00B24EDF"/>
    <w:rsid w:val="00B25146"/>
    <w:rsid w:val="00B25737"/>
    <w:rsid w:val="00B257D4"/>
    <w:rsid w:val="00B268F3"/>
    <w:rsid w:val="00B2707B"/>
    <w:rsid w:val="00B27652"/>
    <w:rsid w:val="00B27781"/>
    <w:rsid w:val="00B27A04"/>
    <w:rsid w:val="00B27E79"/>
    <w:rsid w:val="00B30218"/>
    <w:rsid w:val="00B309E3"/>
    <w:rsid w:val="00B30F24"/>
    <w:rsid w:val="00B30F63"/>
    <w:rsid w:val="00B3193D"/>
    <w:rsid w:val="00B31B24"/>
    <w:rsid w:val="00B31E3E"/>
    <w:rsid w:val="00B32261"/>
    <w:rsid w:val="00B32906"/>
    <w:rsid w:val="00B32C27"/>
    <w:rsid w:val="00B33451"/>
    <w:rsid w:val="00B33BEE"/>
    <w:rsid w:val="00B33D0C"/>
    <w:rsid w:val="00B345C3"/>
    <w:rsid w:val="00B346E1"/>
    <w:rsid w:val="00B34DB1"/>
    <w:rsid w:val="00B35156"/>
    <w:rsid w:val="00B35FF2"/>
    <w:rsid w:val="00B3765E"/>
    <w:rsid w:val="00B379FE"/>
    <w:rsid w:val="00B37D80"/>
    <w:rsid w:val="00B37F66"/>
    <w:rsid w:val="00B40EF8"/>
    <w:rsid w:val="00B41473"/>
    <w:rsid w:val="00B419B0"/>
    <w:rsid w:val="00B41C7C"/>
    <w:rsid w:val="00B4291A"/>
    <w:rsid w:val="00B42CAF"/>
    <w:rsid w:val="00B42F34"/>
    <w:rsid w:val="00B4306D"/>
    <w:rsid w:val="00B43078"/>
    <w:rsid w:val="00B44223"/>
    <w:rsid w:val="00B4433F"/>
    <w:rsid w:val="00B446FA"/>
    <w:rsid w:val="00B44933"/>
    <w:rsid w:val="00B44C22"/>
    <w:rsid w:val="00B454C5"/>
    <w:rsid w:val="00B46508"/>
    <w:rsid w:val="00B466EA"/>
    <w:rsid w:val="00B46CF2"/>
    <w:rsid w:val="00B46D7A"/>
    <w:rsid w:val="00B475F7"/>
    <w:rsid w:val="00B50329"/>
    <w:rsid w:val="00B5042E"/>
    <w:rsid w:val="00B51108"/>
    <w:rsid w:val="00B511DA"/>
    <w:rsid w:val="00B51E99"/>
    <w:rsid w:val="00B52288"/>
    <w:rsid w:val="00B52953"/>
    <w:rsid w:val="00B529D2"/>
    <w:rsid w:val="00B52A87"/>
    <w:rsid w:val="00B52C8A"/>
    <w:rsid w:val="00B52F2C"/>
    <w:rsid w:val="00B53014"/>
    <w:rsid w:val="00B5340F"/>
    <w:rsid w:val="00B53887"/>
    <w:rsid w:val="00B53DE9"/>
    <w:rsid w:val="00B54D24"/>
    <w:rsid w:val="00B5515B"/>
    <w:rsid w:val="00B55A81"/>
    <w:rsid w:val="00B55DEF"/>
    <w:rsid w:val="00B57D00"/>
    <w:rsid w:val="00B60570"/>
    <w:rsid w:val="00B6097A"/>
    <w:rsid w:val="00B610EE"/>
    <w:rsid w:val="00B61200"/>
    <w:rsid w:val="00B61722"/>
    <w:rsid w:val="00B61836"/>
    <w:rsid w:val="00B61963"/>
    <w:rsid w:val="00B61CF7"/>
    <w:rsid w:val="00B61F0B"/>
    <w:rsid w:val="00B62396"/>
    <w:rsid w:val="00B6246E"/>
    <w:rsid w:val="00B6373E"/>
    <w:rsid w:val="00B64828"/>
    <w:rsid w:val="00B64F63"/>
    <w:rsid w:val="00B65676"/>
    <w:rsid w:val="00B65AA8"/>
    <w:rsid w:val="00B6626E"/>
    <w:rsid w:val="00B66651"/>
    <w:rsid w:val="00B66ABD"/>
    <w:rsid w:val="00B66E21"/>
    <w:rsid w:val="00B67433"/>
    <w:rsid w:val="00B67568"/>
    <w:rsid w:val="00B67716"/>
    <w:rsid w:val="00B67B6F"/>
    <w:rsid w:val="00B7028D"/>
    <w:rsid w:val="00B70C91"/>
    <w:rsid w:val="00B71087"/>
    <w:rsid w:val="00B714B1"/>
    <w:rsid w:val="00B71661"/>
    <w:rsid w:val="00B7175E"/>
    <w:rsid w:val="00B71B23"/>
    <w:rsid w:val="00B72170"/>
    <w:rsid w:val="00B72B92"/>
    <w:rsid w:val="00B72B99"/>
    <w:rsid w:val="00B72C7F"/>
    <w:rsid w:val="00B73487"/>
    <w:rsid w:val="00B74548"/>
    <w:rsid w:val="00B74F42"/>
    <w:rsid w:val="00B75273"/>
    <w:rsid w:val="00B75C22"/>
    <w:rsid w:val="00B7750C"/>
    <w:rsid w:val="00B775A5"/>
    <w:rsid w:val="00B77AB4"/>
    <w:rsid w:val="00B8094E"/>
    <w:rsid w:val="00B80D48"/>
    <w:rsid w:val="00B80EAB"/>
    <w:rsid w:val="00B80FFD"/>
    <w:rsid w:val="00B81198"/>
    <w:rsid w:val="00B81460"/>
    <w:rsid w:val="00B82216"/>
    <w:rsid w:val="00B82A63"/>
    <w:rsid w:val="00B82D34"/>
    <w:rsid w:val="00B82F23"/>
    <w:rsid w:val="00B840C3"/>
    <w:rsid w:val="00B8479D"/>
    <w:rsid w:val="00B84C19"/>
    <w:rsid w:val="00B84F8C"/>
    <w:rsid w:val="00B8500C"/>
    <w:rsid w:val="00B85205"/>
    <w:rsid w:val="00B85597"/>
    <w:rsid w:val="00B85910"/>
    <w:rsid w:val="00B85AD7"/>
    <w:rsid w:val="00B85C11"/>
    <w:rsid w:val="00B85F68"/>
    <w:rsid w:val="00B86D15"/>
    <w:rsid w:val="00B86FEA"/>
    <w:rsid w:val="00B87055"/>
    <w:rsid w:val="00B87539"/>
    <w:rsid w:val="00B87E66"/>
    <w:rsid w:val="00B87FB0"/>
    <w:rsid w:val="00B901BE"/>
    <w:rsid w:val="00B908BC"/>
    <w:rsid w:val="00B909C8"/>
    <w:rsid w:val="00B90C6A"/>
    <w:rsid w:val="00B90E74"/>
    <w:rsid w:val="00B91026"/>
    <w:rsid w:val="00B914B2"/>
    <w:rsid w:val="00B91A06"/>
    <w:rsid w:val="00B91BEE"/>
    <w:rsid w:val="00B91DB5"/>
    <w:rsid w:val="00B91E23"/>
    <w:rsid w:val="00B92630"/>
    <w:rsid w:val="00B9299A"/>
    <w:rsid w:val="00B92A21"/>
    <w:rsid w:val="00B92B72"/>
    <w:rsid w:val="00B93196"/>
    <w:rsid w:val="00B93BF7"/>
    <w:rsid w:val="00B93FD9"/>
    <w:rsid w:val="00B9478A"/>
    <w:rsid w:val="00B94A6E"/>
    <w:rsid w:val="00B94A7D"/>
    <w:rsid w:val="00B94EBF"/>
    <w:rsid w:val="00B95B8E"/>
    <w:rsid w:val="00B96688"/>
    <w:rsid w:val="00B9782B"/>
    <w:rsid w:val="00BA016E"/>
    <w:rsid w:val="00BA03E3"/>
    <w:rsid w:val="00BA0A97"/>
    <w:rsid w:val="00BA0B7F"/>
    <w:rsid w:val="00BA23E6"/>
    <w:rsid w:val="00BA24EA"/>
    <w:rsid w:val="00BA32D0"/>
    <w:rsid w:val="00BA511B"/>
    <w:rsid w:val="00BA56D2"/>
    <w:rsid w:val="00BA5864"/>
    <w:rsid w:val="00BA5AE9"/>
    <w:rsid w:val="00BA5EEE"/>
    <w:rsid w:val="00BA6627"/>
    <w:rsid w:val="00BA677D"/>
    <w:rsid w:val="00BA6FB7"/>
    <w:rsid w:val="00BA74BE"/>
    <w:rsid w:val="00BA7A3A"/>
    <w:rsid w:val="00BA7B8F"/>
    <w:rsid w:val="00BB0365"/>
    <w:rsid w:val="00BB0BE0"/>
    <w:rsid w:val="00BB0D22"/>
    <w:rsid w:val="00BB11C0"/>
    <w:rsid w:val="00BB13F8"/>
    <w:rsid w:val="00BB2BD7"/>
    <w:rsid w:val="00BB2E32"/>
    <w:rsid w:val="00BB328A"/>
    <w:rsid w:val="00BB329D"/>
    <w:rsid w:val="00BB3483"/>
    <w:rsid w:val="00BB3589"/>
    <w:rsid w:val="00BB39BB"/>
    <w:rsid w:val="00BB4179"/>
    <w:rsid w:val="00BB44F1"/>
    <w:rsid w:val="00BB457F"/>
    <w:rsid w:val="00BB467E"/>
    <w:rsid w:val="00BB59AF"/>
    <w:rsid w:val="00BB6103"/>
    <w:rsid w:val="00BB6A6F"/>
    <w:rsid w:val="00BC027E"/>
    <w:rsid w:val="00BC04CA"/>
    <w:rsid w:val="00BC0FF4"/>
    <w:rsid w:val="00BC146E"/>
    <w:rsid w:val="00BC14D1"/>
    <w:rsid w:val="00BC158F"/>
    <w:rsid w:val="00BC1657"/>
    <w:rsid w:val="00BC17A2"/>
    <w:rsid w:val="00BC1A7D"/>
    <w:rsid w:val="00BC1CDE"/>
    <w:rsid w:val="00BC1DD4"/>
    <w:rsid w:val="00BC215A"/>
    <w:rsid w:val="00BC2A57"/>
    <w:rsid w:val="00BC2BB9"/>
    <w:rsid w:val="00BC2E4F"/>
    <w:rsid w:val="00BC32EB"/>
    <w:rsid w:val="00BC39A0"/>
    <w:rsid w:val="00BC3A3D"/>
    <w:rsid w:val="00BC4B60"/>
    <w:rsid w:val="00BC522C"/>
    <w:rsid w:val="00BC52E1"/>
    <w:rsid w:val="00BC5423"/>
    <w:rsid w:val="00BC5681"/>
    <w:rsid w:val="00BC5723"/>
    <w:rsid w:val="00BC5AD9"/>
    <w:rsid w:val="00BC65AB"/>
    <w:rsid w:val="00BC68F0"/>
    <w:rsid w:val="00BC6A4D"/>
    <w:rsid w:val="00BC6B32"/>
    <w:rsid w:val="00BC7337"/>
    <w:rsid w:val="00BC74EA"/>
    <w:rsid w:val="00BC77D9"/>
    <w:rsid w:val="00BC7831"/>
    <w:rsid w:val="00BC7ACC"/>
    <w:rsid w:val="00BD02D6"/>
    <w:rsid w:val="00BD0556"/>
    <w:rsid w:val="00BD0842"/>
    <w:rsid w:val="00BD0848"/>
    <w:rsid w:val="00BD0ADD"/>
    <w:rsid w:val="00BD0C36"/>
    <w:rsid w:val="00BD17BE"/>
    <w:rsid w:val="00BD2164"/>
    <w:rsid w:val="00BD2CC1"/>
    <w:rsid w:val="00BD2FCB"/>
    <w:rsid w:val="00BD4C7F"/>
    <w:rsid w:val="00BD51D6"/>
    <w:rsid w:val="00BD5C66"/>
    <w:rsid w:val="00BD6911"/>
    <w:rsid w:val="00BD6913"/>
    <w:rsid w:val="00BD6DE4"/>
    <w:rsid w:val="00BD7E2E"/>
    <w:rsid w:val="00BE06C4"/>
    <w:rsid w:val="00BE06E4"/>
    <w:rsid w:val="00BE085D"/>
    <w:rsid w:val="00BE0FC1"/>
    <w:rsid w:val="00BE1CF7"/>
    <w:rsid w:val="00BE2194"/>
    <w:rsid w:val="00BE2AEC"/>
    <w:rsid w:val="00BE396C"/>
    <w:rsid w:val="00BE39A8"/>
    <w:rsid w:val="00BE3FFA"/>
    <w:rsid w:val="00BE5197"/>
    <w:rsid w:val="00BE5470"/>
    <w:rsid w:val="00BE5642"/>
    <w:rsid w:val="00BE5677"/>
    <w:rsid w:val="00BE5B65"/>
    <w:rsid w:val="00BE6ABB"/>
    <w:rsid w:val="00BE6D17"/>
    <w:rsid w:val="00BE71B0"/>
    <w:rsid w:val="00BE7B13"/>
    <w:rsid w:val="00BE7D71"/>
    <w:rsid w:val="00BF006A"/>
    <w:rsid w:val="00BF0D3F"/>
    <w:rsid w:val="00BF183A"/>
    <w:rsid w:val="00BF203C"/>
    <w:rsid w:val="00BF2A25"/>
    <w:rsid w:val="00BF3721"/>
    <w:rsid w:val="00BF3CCC"/>
    <w:rsid w:val="00BF3D0E"/>
    <w:rsid w:val="00BF4341"/>
    <w:rsid w:val="00BF47AB"/>
    <w:rsid w:val="00BF4D1E"/>
    <w:rsid w:val="00BF4D20"/>
    <w:rsid w:val="00BF5520"/>
    <w:rsid w:val="00BF5899"/>
    <w:rsid w:val="00BF5EB2"/>
    <w:rsid w:val="00BF6348"/>
    <w:rsid w:val="00BF6842"/>
    <w:rsid w:val="00BF71DF"/>
    <w:rsid w:val="00C005C0"/>
    <w:rsid w:val="00C0077F"/>
    <w:rsid w:val="00C00790"/>
    <w:rsid w:val="00C0153F"/>
    <w:rsid w:val="00C01543"/>
    <w:rsid w:val="00C024C8"/>
    <w:rsid w:val="00C026C9"/>
    <w:rsid w:val="00C02A91"/>
    <w:rsid w:val="00C0383C"/>
    <w:rsid w:val="00C03FFF"/>
    <w:rsid w:val="00C046DD"/>
    <w:rsid w:val="00C04860"/>
    <w:rsid w:val="00C04B52"/>
    <w:rsid w:val="00C0564F"/>
    <w:rsid w:val="00C063AA"/>
    <w:rsid w:val="00C06575"/>
    <w:rsid w:val="00C06A98"/>
    <w:rsid w:val="00C06D78"/>
    <w:rsid w:val="00C07AAC"/>
    <w:rsid w:val="00C1008C"/>
    <w:rsid w:val="00C1018C"/>
    <w:rsid w:val="00C106FC"/>
    <w:rsid w:val="00C10BEC"/>
    <w:rsid w:val="00C1122F"/>
    <w:rsid w:val="00C116C3"/>
    <w:rsid w:val="00C1182D"/>
    <w:rsid w:val="00C11CB9"/>
    <w:rsid w:val="00C120C0"/>
    <w:rsid w:val="00C12171"/>
    <w:rsid w:val="00C12211"/>
    <w:rsid w:val="00C12BCC"/>
    <w:rsid w:val="00C12CD2"/>
    <w:rsid w:val="00C13916"/>
    <w:rsid w:val="00C13B71"/>
    <w:rsid w:val="00C13C1A"/>
    <w:rsid w:val="00C1425B"/>
    <w:rsid w:val="00C14664"/>
    <w:rsid w:val="00C14AB3"/>
    <w:rsid w:val="00C14DB2"/>
    <w:rsid w:val="00C151A8"/>
    <w:rsid w:val="00C15254"/>
    <w:rsid w:val="00C156EA"/>
    <w:rsid w:val="00C1579A"/>
    <w:rsid w:val="00C15A62"/>
    <w:rsid w:val="00C16169"/>
    <w:rsid w:val="00C16ED9"/>
    <w:rsid w:val="00C1719B"/>
    <w:rsid w:val="00C17954"/>
    <w:rsid w:val="00C17F27"/>
    <w:rsid w:val="00C20A03"/>
    <w:rsid w:val="00C20A74"/>
    <w:rsid w:val="00C20D73"/>
    <w:rsid w:val="00C20E43"/>
    <w:rsid w:val="00C20F43"/>
    <w:rsid w:val="00C21B10"/>
    <w:rsid w:val="00C21C7C"/>
    <w:rsid w:val="00C21D99"/>
    <w:rsid w:val="00C22010"/>
    <w:rsid w:val="00C22F2D"/>
    <w:rsid w:val="00C2365A"/>
    <w:rsid w:val="00C24B4F"/>
    <w:rsid w:val="00C24B96"/>
    <w:rsid w:val="00C258A1"/>
    <w:rsid w:val="00C25D7C"/>
    <w:rsid w:val="00C27095"/>
    <w:rsid w:val="00C27423"/>
    <w:rsid w:val="00C275B9"/>
    <w:rsid w:val="00C30391"/>
    <w:rsid w:val="00C30A11"/>
    <w:rsid w:val="00C30CB1"/>
    <w:rsid w:val="00C310D6"/>
    <w:rsid w:val="00C311AB"/>
    <w:rsid w:val="00C326D9"/>
    <w:rsid w:val="00C33031"/>
    <w:rsid w:val="00C33435"/>
    <w:rsid w:val="00C3359C"/>
    <w:rsid w:val="00C33D96"/>
    <w:rsid w:val="00C341ED"/>
    <w:rsid w:val="00C346F5"/>
    <w:rsid w:val="00C3499A"/>
    <w:rsid w:val="00C34FEA"/>
    <w:rsid w:val="00C353E3"/>
    <w:rsid w:val="00C35561"/>
    <w:rsid w:val="00C35717"/>
    <w:rsid w:val="00C368DB"/>
    <w:rsid w:val="00C37065"/>
    <w:rsid w:val="00C375EF"/>
    <w:rsid w:val="00C37728"/>
    <w:rsid w:val="00C37802"/>
    <w:rsid w:val="00C40E03"/>
    <w:rsid w:val="00C40EFD"/>
    <w:rsid w:val="00C412E9"/>
    <w:rsid w:val="00C41587"/>
    <w:rsid w:val="00C41FA9"/>
    <w:rsid w:val="00C426EA"/>
    <w:rsid w:val="00C42FCE"/>
    <w:rsid w:val="00C433E4"/>
    <w:rsid w:val="00C436D1"/>
    <w:rsid w:val="00C443B5"/>
    <w:rsid w:val="00C44447"/>
    <w:rsid w:val="00C444E3"/>
    <w:rsid w:val="00C4499B"/>
    <w:rsid w:val="00C44EBB"/>
    <w:rsid w:val="00C44EDA"/>
    <w:rsid w:val="00C4568C"/>
    <w:rsid w:val="00C45932"/>
    <w:rsid w:val="00C45BA7"/>
    <w:rsid w:val="00C46616"/>
    <w:rsid w:val="00C46D7C"/>
    <w:rsid w:val="00C4721B"/>
    <w:rsid w:val="00C473F6"/>
    <w:rsid w:val="00C4787F"/>
    <w:rsid w:val="00C47F57"/>
    <w:rsid w:val="00C47FC2"/>
    <w:rsid w:val="00C503EF"/>
    <w:rsid w:val="00C50576"/>
    <w:rsid w:val="00C51808"/>
    <w:rsid w:val="00C51BB3"/>
    <w:rsid w:val="00C51BC8"/>
    <w:rsid w:val="00C53202"/>
    <w:rsid w:val="00C53798"/>
    <w:rsid w:val="00C541AA"/>
    <w:rsid w:val="00C541E9"/>
    <w:rsid w:val="00C54789"/>
    <w:rsid w:val="00C54D8B"/>
    <w:rsid w:val="00C54F18"/>
    <w:rsid w:val="00C551C7"/>
    <w:rsid w:val="00C56139"/>
    <w:rsid w:val="00C568D1"/>
    <w:rsid w:val="00C56E7A"/>
    <w:rsid w:val="00C571E4"/>
    <w:rsid w:val="00C5786C"/>
    <w:rsid w:val="00C57AA4"/>
    <w:rsid w:val="00C6023F"/>
    <w:rsid w:val="00C60DE9"/>
    <w:rsid w:val="00C60FA3"/>
    <w:rsid w:val="00C611F6"/>
    <w:rsid w:val="00C61C2A"/>
    <w:rsid w:val="00C624EA"/>
    <w:rsid w:val="00C642AE"/>
    <w:rsid w:val="00C643C3"/>
    <w:rsid w:val="00C64618"/>
    <w:rsid w:val="00C6483F"/>
    <w:rsid w:val="00C64EB5"/>
    <w:rsid w:val="00C66232"/>
    <w:rsid w:val="00C67713"/>
    <w:rsid w:val="00C6780D"/>
    <w:rsid w:val="00C67DD5"/>
    <w:rsid w:val="00C70097"/>
    <w:rsid w:val="00C7018F"/>
    <w:rsid w:val="00C70472"/>
    <w:rsid w:val="00C715F7"/>
    <w:rsid w:val="00C71BFB"/>
    <w:rsid w:val="00C72012"/>
    <w:rsid w:val="00C72228"/>
    <w:rsid w:val="00C725A1"/>
    <w:rsid w:val="00C72764"/>
    <w:rsid w:val="00C72822"/>
    <w:rsid w:val="00C72C4D"/>
    <w:rsid w:val="00C73384"/>
    <w:rsid w:val="00C7362E"/>
    <w:rsid w:val="00C73BBA"/>
    <w:rsid w:val="00C73E6F"/>
    <w:rsid w:val="00C74081"/>
    <w:rsid w:val="00C74152"/>
    <w:rsid w:val="00C742EB"/>
    <w:rsid w:val="00C744FA"/>
    <w:rsid w:val="00C745E6"/>
    <w:rsid w:val="00C7489B"/>
    <w:rsid w:val="00C748C2"/>
    <w:rsid w:val="00C749B0"/>
    <w:rsid w:val="00C74EB8"/>
    <w:rsid w:val="00C759B5"/>
    <w:rsid w:val="00C76192"/>
    <w:rsid w:val="00C76E2A"/>
    <w:rsid w:val="00C7754E"/>
    <w:rsid w:val="00C77821"/>
    <w:rsid w:val="00C77DDF"/>
    <w:rsid w:val="00C805F6"/>
    <w:rsid w:val="00C8089F"/>
    <w:rsid w:val="00C809B2"/>
    <w:rsid w:val="00C80E33"/>
    <w:rsid w:val="00C81FB1"/>
    <w:rsid w:val="00C82C61"/>
    <w:rsid w:val="00C82E14"/>
    <w:rsid w:val="00C82F1C"/>
    <w:rsid w:val="00C834F2"/>
    <w:rsid w:val="00C83895"/>
    <w:rsid w:val="00C83991"/>
    <w:rsid w:val="00C83B64"/>
    <w:rsid w:val="00C8412C"/>
    <w:rsid w:val="00C851E9"/>
    <w:rsid w:val="00C858DE"/>
    <w:rsid w:val="00C859F6"/>
    <w:rsid w:val="00C85A51"/>
    <w:rsid w:val="00C86529"/>
    <w:rsid w:val="00C86751"/>
    <w:rsid w:val="00C86C46"/>
    <w:rsid w:val="00C872A0"/>
    <w:rsid w:val="00C87B13"/>
    <w:rsid w:val="00C87DAC"/>
    <w:rsid w:val="00C87E92"/>
    <w:rsid w:val="00C87F0D"/>
    <w:rsid w:val="00C90C6A"/>
    <w:rsid w:val="00C90D91"/>
    <w:rsid w:val="00C90E90"/>
    <w:rsid w:val="00C921B3"/>
    <w:rsid w:val="00C92655"/>
    <w:rsid w:val="00C93CF8"/>
    <w:rsid w:val="00C9440C"/>
    <w:rsid w:val="00C94728"/>
    <w:rsid w:val="00C949D1"/>
    <w:rsid w:val="00C95047"/>
    <w:rsid w:val="00C9555E"/>
    <w:rsid w:val="00C96075"/>
    <w:rsid w:val="00C96124"/>
    <w:rsid w:val="00CA0330"/>
    <w:rsid w:val="00CA0AEB"/>
    <w:rsid w:val="00CA0D2C"/>
    <w:rsid w:val="00CA1786"/>
    <w:rsid w:val="00CA2560"/>
    <w:rsid w:val="00CA32F3"/>
    <w:rsid w:val="00CA3CBB"/>
    <w:rsid w:val="00CA3E5B"/>
    <w:rsid w:val="00CA40A3"/>
    <w:rsid w:val="00CA4C5B"/>
    <w:rsid w:val="00CA501B"/>
    <w:rsid w:val="00CA66A5"/>
    <w:rsid w:val="00CA67F9"/>
    <w:rsid w:val="00CA6888"/>
    <w:rsid w:val="00CA6A03"/>
    <w:rsid w:val="00CA702A"/>
    <w:rsid w:val="00CA731E"/>
    <w:rsid w:val="00CA7746"/>
    <w:rsid w:val="00CA7F0C"/>
    <w:rsid w:val="00CA7FC4"/>
    <w:rsid w:val="00CB1CF5"/>
    <w:rsid w:val="00CB1EFB"/>
    <w:rsid w:val="00CB2020"/>
    <w:rsid w:val="00CB21F4"/>
    <w:rsid w:val="00CB2736"/>
    <w:rsid w:val="00CB313D"/>
    <w:rsid w:val="00CB348E"/>
    <w:rsid w:val="00CB45C4"/>
    <w:rsid w:val="00CB4F82"/>
    <w:rsid w:val="00CB558D"/>
    <w:rsid w:val="00CB5B31"/>
    <w:rsid w:val="00CB6645"/>
    <w:rsid w:val="00CC0420"/>
    <w:rsid w:val="00CC0676"/>
    <w:rsid w:val="00CC0B5A"/>
    <w:rsid w:val="00CC0B64"/>
    <w:rsid w:val="00CC0C8A"/>
    <w:rsid w:val="00CC0F5D"/>
    <w:rsid w:val="00CC1527"/>
    <w:rsid w:val="00CC198C"/>
    <w:rsid w:val="00CC1A04"/>
    <w:rsid w:val="00CC1CAD"/>
    <w:rsid w:val="00CC2123"/>
    <w:rsid w:val="00CC26A4"/>
    <w:rsid w:val="00CC271B"/>
    <w:rsid w:val="00CC2825"/>
    <w:rsid w:val="00CC30B2"/>
    <w:rsid w:val="00CC3662"/>
    <w:rsid w:val="00CC4409"/>
    <w:rsid w:val="00CC5829"/>
    <w:rsid w:val="00CC686D"/>
    <w:rsid w:val="00CC7201"/>
    <w:rsid w:val="00CC72A0"/>
    <w:rsid w:val="00CC7B0B"/>
    <w:rsid w:val="00CD0640"/>
    <w:rsid w:val="00CD084D"/>
    <w:rsid w:val="00CD0E92"/>
    <w:rsid w:val="00CD1040"/>
    <w:rsid w:val="00CD1B62"/>
    <w:rsid w:val="00CD20B1"/>
    <w:rsid w:val="00CD26CB"/>
    <w:rsid w:val="00CD378C"/>
    <w:rsid w:val="00CD37B9"/>
    <w:rsid w:val="00CD3803"/>
    <w:rsid w:val="00CD3951"/>
    <w:rsid w:val="00CD44FD"/>
    <w:rsid w:val="00CD44FE"/>
    <w:rsid w:val="00CD5B3F"/>
    <w:rsid w:val="00CD6578"/>
    <w:rsid w:val="00CD7117"/>
    <w:rsid w:val="00CE00B4"/>
    <w:rsid w:val="00CE04A2"/>
    <w:rsid w:val="00CE12E5"/>
    <w:rsid w:val="00CE162F"/>
    <w:rsid w:val="00CE1749"/>
    <w:rsid w:val="00CE1C2C"/>
    <w:rsid w:val="00CE1EEF"/>
    <w:rsid w:val="00CE2024"/>
    <w:rsid w:val="00CE2188"/>
    <w:rsid w:val="00CE2388"/>
    <w:rsid w:val="00CE2955"/>
    <w:rsid w:val="00CE2E61"/>
    <w:rsid w:val="00CE306F"/>
    <w:rsid w:val="00CE3625"/>
    <w:rsid w:val="00CE36DE"/>
    <w:rsid w:val="00CE3791"/>
    <w:rsid w:val="00CE38EC"/>
    <w:rsid w:val="00CE3D4A"/>
    <w:rsid w:val="00CE3E0E"/>
    <w:rsid w:val="00CE3EBB"/>
    <w:rsid w:val="00CE44B9"/>
    <w:rsid w:val="00CE5814"/>
    <w:rsid w:val="00CE5C07"/>
    <w:rsid w:val="00CE5D8C"/>
    <w:rsid w:val="00CE698B"/>
    <w:rsid w:val="00CE7521"/>
    <w:rsid w:val="00CE7AD3"/>
    <w:rsid w:val="00CF0A59"/>
    <w:rsid w:val="00CF0EEB"/>
    <w:rsid w:val="00CF17FD"/>
    <w:rsid w:val="00CF1CA2"/>
    <w:rsid w:val="00CF1F3C"/>
    <w:rsid w:val="00CF201A"/>
    <w:rsid w:val="00CF253A"/>
    <w:rsid w:val="00CF38DB"/>
    <w:rsid w:val="00CF3AB3"/>
    <w:rsid w:val="00CF3DE4"/>
    <w:rsid w:val="00CF5025"/>
    <w:rsid w:val="00CF50C1"/>
    <w:rsid w:val="00CF57A9"/>
    <w:rsid w:val="00CF5832"/>
    <w:rsid w:val="00CF6914"/>
    <w:rsid w:val="00CF6CA7"/>
    <w:rsid w:val="00CF745A"/>
    <w:rsid w:val="00CF7F32"/>
    <w:rsid w:val="00D0077E"/>
    <w:rsid w:val="00D01789"/>
    <w:rsid w:val="00D02393"/>
    <w:rsid w:val="00D02429"/>
    <w:rsid w:val="00D025BD"/>
    <w:rsid w:val="00D0271A"/>
    <w:rsid w:val="00D02DB9"/>
    <w:rsid w:val="00D03461"/>
    <w:rsid w:val="00D03B24"/>
    <w:rsid w:val="00D03D0B"/>
    <w:rsid w:val="00D041AD"/>
    <w:rsid w:val="00D044FE"/>
    <w:rsid w:val="00D0452E"/>
    <w:rsid w:val="00D045A9"/>
    <w:rsid w:val="00D05366"/>
    <w:rsid w:val="00D057E3"/>
    <w:rsid w:val="00D05DD6"/>
    <w:rsid w:val="00D06346"/>
    <w:rsid w:val="00D07E8D"/>
    <w:rsid w:val="00D10D40"/>
    <w:rsid w:val="00D115DB"/>
    <w:rsid w:val="00D120B0"/>
    <w:rsid w:val="00D123B7"/>
    <w:rsid w:val="00D131BC"/>
    <w:rsid w:val="00D13E78"/>
    <w:rsid w:val="00D144F9"/>
    <w:rsid w:val="00D14B2C"/>
    <w:rsid w:val="00D15436"/>
    <w:rsid w:val="00D1566A"/>
    <w:rsid w:val="00D15D8D"/>
    <w:rsid w:val="00D16141"/>
    <w:rsid w:val="00D161BD"/>
    <w:rsid w:val="00D1630C"/>
    <w:rsid w:val="00D1681E"/>
    <w:rsid w:val="00D16C24"/>
    <w:rsid w:val="00D16CF9"/>
    <w:rsid w:val="00D17404"/>
    <w:rsid w:val="00D175A3"/>
    <w:rsid w:val="00D205E4"/>
    <w:rsid w:val="00D219F3"/>
    <w:rsid w:val="00D21F38"/>
    <w:rsid w:val="00D21FA6"/>
    <w:rsid w:val="00D2243A"/>
    <w:rsid w:val="00D239B6"/>
    <w:rsid w:val="00D241FC"/>
    <w:rsid w:val="00D24360"/>
    <w:rsid w:val="00D24408"/>
    <w:rsid w:val="00D24996"/>
    <w:rsid w:val="00D25AC5"/>
    <w:rsid w:val="00D25F87"/>
    <w:rsid w:val="00D25FFA"/>
    <w:rsid w:val="00D26376"/>
    <w:rsid w:val="00D2652A"/>
    <w:rsid w:val="00D26913"/>
    <w:rsid w:val="00D3082C"/>
    <w:rsid w:val="00D312A1"/>
    <w:rsid w:val="00D31A42"/>
    <w:rsid w:val="00D32306"/>
    <w:rsid w:val="00D32507"/>
    <w:rsid w:val="00D32AF5"/>
    <w:rsid w:val="00D3354A"/>
    <w:rsid w:val="00D33622"/>
    <w:rsid w:val="00D33CF5"/>
    <w:rsid w:val="00D33D7F"/>
    <w:rsid w:val="00D33EDC"/>
    <w:rsid w:val="00D33F56"/>
    <w:rsid w:val="00D348C5"/>
    <w:rsid w:val="00D34CA9"/>
    <w:rsid w:val="00D350AF"/>
    <w:rsid w:val="00D366AE"/>
    <w:rsid w:val="00D367F2"/>
    <w:rsid w:val="00D36B7A"/>
    <w:rsid w:val="00D36E16"/>
    <w:rsid w:val="00D37331"/>
    <w:rsid w:val="00D376EE"/>
    <w:rsid w:val="00D37BEE"/>
    <w:rsid w:val="00D408FE"/>
    <w:rsid w:val="00D40B25"/>
    <w:rsid w:val="00D40C0A"/>
    <w:rsid w:val="00D41010"/>
    <w:rsid w:val="00D415F5"/>
    <w:rsid w:val="00D4191C"/>
    <w:rsid w:val="00D41BA4"/>
    <w:rsid w:val="00D41BA6"/>
    <w:rsid w:val="00D41BC7"/>
    <w:rsid w:val="00D449E7"/>
    <w:rsid w:val="00D44A12"/>
    <w:rsid w:val="00D44AC8"/>
    <w:rsid w:val="00D45943"/>
    <w:rsid w:val="00D5135F"/>
    <w:rsid w:val="00D515F0"/>
    <w:rsid w:val="00D51932"/>
    <w:rsid w:val="00D52AF3"/>
    <w:rsid w:val="00D52FC3"/>
    <w:rsid w:val="00D531B7"/>
    <w:rsid w:val="00D537E4"/>
    <w:rsid w:val="00D53B54"/>
    <w:rsid w:val="00D5412E"/>
    <w:rsid w:val="00D54A48"/>
    <w:rsid w:val="00D5564C"/>
    <w:rsid w:val="00D55ACB"/>
    <w:rsid w:val="00D55DCC"/>
    <w:rsid w:val="00D55E9B"/>
    <w:rsid w:val="00D56A33"/>
    <w:rsid w:val="00D56B68"/>
    <w:rsid w:val="00D57D45"/>
    <w:rsid w:val="00D57EC1"/>
    <w:rsid w:val="00D600E1"/>
    <w:rsid w:val="00D60115"/>
    <w:rsid w:val="00D6012B"/>
    <w:rsid w:val="00D60872"/>
    <w:rsid w:val="00D60891"/>
    <w:rsid w:val="00D60DD6"/>
    <w:rsid w:val="00D61981"/>
    <w:rsid w:val="00D6304F"/>
    <w:rsid w:val="00D633DC"/>
    <w:rsid w:val="00D638B3"/>
    <w:rsid w:val="00D63B96"/>
    <w:rsid w:val="00D64D22"/>
    <w:rsid w:val="00D653F7"/>
    <w:rsid w:val="00D654C8"/>
    <w:rsid w:val="00D65995"/>
    <w:rsid w:val="00D65A56"/>
    <w:rsid w:val="00D65CEE"/>
    <w:rsid w:val="00D65EEE"/>
    <w:rsid w:val="00D67407"/>
    <w:rsid w:val="00D6792C"/>
    <w:rsid w:val="00D67D89"/>
    <w:rsid w:val="00D70A1E"/>
    <w:rsid w:val="00D70E59"/>
    <w:rsid w:val="00D71A18"/>
    <w:rsid w:val="00D72019"/>
    <w:rsid w:val="00D74D43"/>
    <w:rsid w:val="00D74D55"/>
    <w:rsid w:val="00D75045"/>
    <w:rsid w:val="00D76577"/>
    <w:rsid w:val="00D766E2"/>
    <w:rsid w:val="00D76AF4"/>
    <w:rsid w:val="00D76CEB"/>
    <w:rsid w:val="00D77404"/>
    <w:rsid w:val="00D77454"/>
    <w:rsid w:val="00D77C8B"/>
    <w:rsid w:val="00D8105C"/>
    <w:rsid w:val="00D81208"/>
    <w:rsid w:val="00D81241"/>
    <w:rsid w:val="00D814ED"/>
    <w:rsid w:val="00D818B0"/>
    <w:rsid w:val="00D81BC1"/>
    <w:rsid w:val="00D81D1C"/>
    <w:rsid w:val="00D81E2E"/>
    <w:rsid w:val="00D81EF9"/>
    <w:rsid w:val="00D82084"/>
    <w:rsid w:val="00D82214"/>
    <w:rsid w:val="00D82224"/>
    <w:rsid w:val="00D822F1"/>
    <w:rsid w:val="00D8241E"/>
    <w:rsid w:val="00D8297D"/>
    <w:rsid w:val="00D830CA"/>
    <w:rsid w:val="00D83F1A"/>
    <w:rsid w:val="00D83FC0"/>
    <w:rsid w:val="00D852E4"/>
    <w:rsid w:val="00D854E7"/>
    <w:rsid w:val="00D85716"/>
    <w:rsid w:val="00D86F0B"/>
    <w:rsid w:val="00D86F95"/>
    <w:rsid w:val="00D90016"/>
    <w:rsid w:val="00D904E7"/>
    <w:rsid w:val="00D9169A"/>
    <w:rsid w:val="00D91D2B"/>
    <w:rsid w:val="00D91D45"/>
    <w:rsid w:val="00D92CB7"/>
    <w:rsid w:val="00D92CFF"/>
    <w:rsid w:val="00D9311F"/>
    <w:rsid w:val="00D938EB"/>
    <w:rsid w:val="00D93E8A"/>
    <w:rsid w:val="00D95D93"/>
    <w:rsid w:val="00D95E34"/>
    <w:rsid w:val="00D9610C"/>
    <w:rsid w:val="00D962DE"/>
    <w:rsid w:val="00D96BF0"/>
    <w:rsid w:val="00D973F6"/>
    <w:rsid w:val="00D97671"/>
    <w:rsid w:val="00D97870"/>
    <w:rsid w:val="00DA094A"/>
    <w:rsid w:val="00DA101B"/>
    <w:rsid w:val="00DA10AF"/>
    <w:rsid w:val="00DA14D1"/>
    <w:rsid w:val="00DA15C7"/>
    <w:rsid w:val="00DA1838"/>
    <w:rsid w:val="00DA2D39"/>
    <w:rsid w:val="00DA365C"/>
    <w:rsid w:val="00DA39C7"/>
    <w:rsid w:val="00DA3CBD"/>
    <w:rsid w:val="00DA4294"/>
    <w:rsid w:val="00DA49B9"/>
    <w:rsid w:val="00DA4B6A"/>
    <w:rsid w:val="00DA4DDE"/>
    <w:rsid w:val="00DA58CB"/>
    <w:rsid w:val="00DA59A3"/>
    <w:rsid w:val="00DA6482"/>
    <w:rsid w:val="00DA65AC"/>
    <w:rsid w:val="00DA738E"/>
    <w:rsid w:val="00DA749C"/>
    <w:rsid w:val="00DA7944"/>
    <w:rsid w:val="00DA7D04"/>
    <w:rsid w:val="00DB00DC"/>
    <w:rsid w:val="00DB04D6"/>
    <w:rsid w:val="00DB058C"/>
    <w:rsid w:val="00DB1099"/>
    <w:rsid w:val="00DB13A5"/>
    <w:rsid w:val="00DB1761"/>
    <w:rsid w:val="00DB1BE4"/>
    <w:rsid w:val="00DB3B47"/>
    <w:rsid w:val="00DB3D42"/>
    <w:rsid w:val="00DB434C"/>
    <w:rsid w:val="00DB44A7"/>
    <w:rsid w:val="00DB4792"/>
    <w:rsid w:val="00DB50A2"/>
    <w:rsid w:val="00DB51CF"/>
    <w:rsid w:val="00DB5C17"/>
    <w:rsid w:val="00DB617A"/>
    <w:rsid w:val="00DB730B"/>
    <w:rsid w:val="00DC02E6"/>
    <w:rsid w:val="00DC03F3"/>
    <w:rsid w:val="00DC0E60"/>
    <w:rsid w:val="00DC0EE3"/>
    <w:rsid w:val="00DC12BA"/>
    <w:rsid w:val="00DC1607"/>
    <w:rsid w:val="00DC178E"/>
    <w:rsid w:val="00DC1D6D"/>
    <w:rsid w:val="00DC2A9F"/>
    <w:rsid w:val="00DC2F8B"/>
    <w:rsid w:val="00DC34B1"/>
    <w:rsid w:val="00DC3D67"/>
    <w:rsid w:val="00DC3EE1"/>
    <w:rsid w:val="00DC46E5"/>
    <w:rsid w:val="00DC485C"/>
    <w:rsid w:val="00DC4AEC"/>
    <w:rsid w:val="00DC6FB0"/>
    <w:rsid w:val="00DC748F"/>
    <w:rsid w:val="00DC798E"/>
    <w:rsid w:val="00DC7EBD"/>
    <w:rsid w:val="00DC7FDF"/>
    <w:rsid w:val="00DD1A28"/>
    <w:rsid w:val="00DD1CC4"/>
    <w:rsid w:val="00DD2064"/>
    <w:rsid w:val="00DD29D1"/>
    <w:rsid w:val="00DD2FCB"/>
    <w:rsid w:val="00DD3624"/>
    <w:rsid w:val="00DD370E"/>
    <w:rsid w:val="00DD41A6"/>
    <w:rsid w:val="00DD469E"/>
    <w:rsid w:val="00DD479D"/>
    <w:rsid w:val="00DD48A6"/>
    <w:rsid w:val="00DD4CFC"/>
    <w:rsid w:val="00DD518B"/>
    <w:rsid w:val="00DD5C7D"/>
    <w:rsid w:val="00DD6145"/>
    <w:rsid w:val="00DD7EFA"/>
    <w:rsid w:val="00DE0129"/>
    <w:rsid w:val="00DE05DF"/>
    <w:rsid w:val="00DE07C1"/>
    <w:rsid w:val="00DE0D8F"/>
    <w:rsid w:val="00DE127D"/>
    <w:rsid w:val="00DE190F"/>
    <w:rsid w:val="00DE1CB8"/>
    <w:rsid w:val="00DE1CEA"/>
    <w:rsid w:val="00DE1D86"/>
    <w:rsid w:val="00DE35B4"/>
    <w:rsid w:val="00DE3E73"/>
    <w:rsid w:val="00DE4496"/>
    <w:rsid w:val="00DE4610"/>
    <w:rsid w:val="00DE4819"/>
    <w:rsid w:val="00DE4BD3"/>
    <w:rsid w:val="00DE5306"/>
    <w:rsid w:val="00DE5567"/>
    <w:rsid w:val="00DE61A1"/>
    <w:rsid w:val="00DE633C"/>
    <w:rsid w:val="00DE701E"/>
    <w:rsid w:val="00DF09AE"/>
    <w:rsid w:val="00DF0C93"/>
    <w:rsid w:val="00DF1CCE"/>
    <w:rsid w:val="00DF1E77"/>
    <w:rsid w:val="00DF2495"/>
    <w:rsid w:val="00DF281A"/>
    <w:rsid w:val="00DF2821"/>
    <w:rsid w:val="00DF2A3A"/>
    <w:rsid w:val="00DF2E68"/>
    <w:rsid w:val="00DF3085"/>
    <w:rsid w:val="00DF32C0"/>
    <w:rsid w:val="00DF3BAB"/>
    <w:rsid w:val="00DF44E8"/>
    <w:rsid w:val="00DF4743"/>
    <w:rsid w:val="00DF4F54"/>
    <w:rsid w:val="00DF56E0"/>
    <w:rsid w:val="00DF64A5"/>
    <w:rsid w:val="00DF6EF7"/>
    <w:rsid w:val="00DF7800"/>
    <w:rsid w:val="00DF7F2D"/>
    <w:rsid w:val="00E00F1A"/>
    <w:rsid w:val="00E016EA"/>
    <w:rsid w:val="00E01744"/>
    <w:rsid w:val="00E023E2"/>
    <w:rsid w:val="00E02D8A"/>
    <w:rsid w:val="00E02ECF"/>
    <w:rsid w:val="00E0311C"/>
    <w:rsid w:val="00E03CEF"/>
    <w:rsid w:val="00E03D0A"/>
    <w:rsid w:val="00E0441F"/>
    <w:rsid w:val="00E05418"/>
    <w:rsid w:val="00E05BE5"/>
    <w:rsid w:val="00E05FFA"/>
    <w:rsid w:val="00E06356"/>
    <w:rsid w:val="00E0682B"/>
    <w:rsid w:val="00E068EF"/>
    <w:rsid w:val="00E06A6B"/>
    <w:rsid w:val="00E06CF6"/>
    <w:rsid w:val="00E073E5"/>
    <w:rsid w:val="00E07550"/>
    <w:rsid w:val="00E07849"/>
    <w:rsid w:val="00E07F7B"/>
    <w:rsid w:val="00E10029"/>
    <w:rsid w:val="00E1063A"/>
    <w:rsid w:val="00E1180E"/>
    <w:rsid w:val="00E11A06"/>
    <w:rsid w:val="00E12620"/>
    <w:rsid w:val="00E12D73"/>
    <w:rsid w:val="00E134A2"/>
    <w:rsid w:val="00E1356D"/>
    <w:rsid w:val="00E142F5"/>
    <w:rsid w:val="00E155FE"/>
    <w:rsid w:val="00E15983"/>
    <w:rsid w:val="00E17775"/>
    <w:rsid w:val="00E177B8"/>
    <w:rsid w:val="00E20017"/>
    <w:rsid w:val="00E20583"/>
    <w:rsid w:val="00E213E4"/>
    <w:rsid w:val="00E21682"/>
    <w:rsid w:val="00E21C42"/>
    <w:rsid w:val="00E2227A"/>
    <w:rsid w:val="00E2239E"/>
    <w:rsid w:val="00E22448"/>
    <w:rsid w:val="00E2284C"/>
    <w:rsid w:val="00E23BF8"/>
    <w:rsid w:val="00E24302"/>
    <w:rsid w:val="00E24773"/>
    <w:rsid w:val="00E256DC"/>
    <w:rsid w:val="00E25A27"/>
    <w:rsid w:val="00E25F47"/>
    <w:rsid w:val="00E2765D"/>
    <w:rsid w:val="00E277E5"/>
    <w:rsid w:val="00E30176"/>
    <w:rsid w:val="00E3044A"/>
    <w:rsid w:val="00E310AC"/>
    <w:rsid w:val="00E3135F"/>
    <w:rsid w:val="00E31AA8"/>
    <w:rsid w:val="00E321CA"/>
    <w:rsid w:val="00E332D9"/>
    <w:rsid w:val="00E3351E"/>
    <w:rsid w:val="00E33615"/>
    <w:rsid w:val="00E337DA"/>
    <w:rsid w:val="00E33C58"/>
    <w:rsid w:val="00E340D7"/>
    <w:rsid w:val="00E343C4"/>
    <w:rsid w:val="00E3455C"/>
    <w:rsid w:val="00E356A4"/>
    <w:rsid w:val="00E35A34"/>
    <w:rsid w:val="00E365CE"/>
    <w:rsid w:val="00E36870"/>
    <w:rsid w:val="00E36E4F"/>
    <w:rsid w:val="00E36EA7"/>
    <w:rsid w:val="00E3718A"/>
    <w:rsid w:val="00E375A4"/>
    <w:rsid w:val="00E37663"/>
    <w:rsid w:val="00E40C74"/>
    <w:rsid w:val="00E4127A"/>
    <w:rsid w:val="00E4149A"/>
    <w:rsid w:val="00E41A32"/>
    <w:rsid w:val="00E422F1"/>
    <w:rsid w:val="00E4236E"/>
    <w:rsid w:val="00E42F90"/>
    <w:rsid w:val="00E43014"/>
    <w:rsid w:val="00E43218"/>
    <w:rsid w:val="00E43BD1"/>
    <w:rsid w:val="00E43DBD"/>
    <w:rsid w:val="00E44FFA"/>
    <w:rsid w:val="00E46597"/>
    <w:rsid w:val="00E4670F"/>
    <w:rsid w:val="00E469A8"/>
    <w:rsid w:val="00E4755B"/>
    <w:rsid w:val="00E507A8"/>
    <w:rsid w:val="00E51076"/>
    <w:rsid w:val="00E5140A"/>
    <w:rsid w:val="00E51C31"/>
    <w:rsid w:val="00E52282"/>
    <w:rsid w:val="00E5239E"/>
    <w:rsid w:val="00E5343B"/>
    <w:rsid w:val="00E53DC7"/>
    <w:rsid w:val="00E547E2"/>
    <w:rsid w:val="00E55DFA"/>
    <w:rsid w:val="00E56243"/>
    <w:rsid w:val="00E5669F"/>
    <w:rsid w:val="00E56E28"/>
    <w:rsid w:val="00E5744C"/>
    <w:rsid w:val="00E57AFA"/>
    <w:rsid w:val="00E57FE0"/>
    <w:rsid w:val="00E60B27"/>
    <w:rsid w:val="00E60DA3"/>
    <w:rsid w:val="00E6101F"/>
    <w:rsid w:val="00E61CEC"/>
    <w:rsid w:val="00E61D3D"/>
    <w:rsid w:val="00E61FE6"/>
    <w:rsid w:val="00E62A89"/>
    <w:rsid w:val="00E63506"/>
    <w:rsid w:val="00E639B2"/>
    <w:rsid w:val="00E63A1A"/>
    <w:rsid w:val="00E63CA7"/>
    <w:rsid w:val="00E64298"/>
    <w:rsid w:val="00E6453D"/>
    <w:rsid w:val="00E65012"/>
    <w:rsid w:val="00E651BD"/>
    <w:rsid w:val="00E658FE"/>
    <w:rsid w:val="00E659C8"/>
    <w:rsid w:val="00E65DE6"/>
    <w:rsid w:val="00E65FA2"/>
    <w:rsid w:val="00E663A7"/>
    <w:rsid w:val="00E66CA3"/>
    <w:rsid w:val="00E6719F"/>
    <w:rsid w:val="00E671CE"/>
    <w:rsid w:val="00E67B86"/>
    <w:rsid w:val="00E67CD2"/>
    <w:rsid w:val="00E70170"/>
    <w:rsid w:val="00E7019F"/>
    <w:rsid w:val="00E7022A"/>
    <w:rsid w:val="00E7049A"/>
    <w:rsid w:val="00E707BE"/>
    <w:rsid w:val="00E70AAE"/>
    <w:rsid w:val="00E71FCF"/>
    <w:rsid w:val="00E72088"/>
    <w:rsid w:val="00E73526"/>
    <w:rsid w:val="00E7353C"/>
    <w:rsid w:val="00E73D0C"/>
    <w:rsid w:val="00E742D4"/>
    <w:rsid w:val="00E74364"/>
    <w:rsid w:val="00E745C0"/>
    <w:rsid w:val="00E74DD2"/>
    <w:rsid w:val="00E750A0"/>
    <w:rsid w:val="00E75391"/>
    <w:rsid w:val="00E7555D"/>
    <w:rsid w:val="00E75A09"/>
    <w:rsid w:val="00E76191"/>
    <w:rsid w:val="00E765C3"/>
    <w:rsid w:val="00E76919"/>
    <w:rsid w:val="00E770A0"/>
    <w:rsid w:val="00E772AC"/>
    <w:rsid w:val="00E77A50"/>
    <w:rsid w:val="00E77A93"/>
    <w:rsid w:val="00E80543"/>
    <w:rsid w:val="00E8071F"/>
    <w:rsid w:val="00E81462"/>
    <w:rsid w:val="00E815EB"/>
    <w:rsid w:val="00E81B96"/>
    <w:rsid w:val="00E81F30"/>
    <w:rsid w:val="00E8225E"/>
    <w:rsid w:val="00E82389"/>
    <w:rsid w:val="00E824F9"/>
    <w:rsid w:val="00E82CD7"/>
    <w:rsid w:val="00E830EB"/>
    <w:rsid w:val="00E8413C"/>
    <w:rsid w:val="00E84446"/>
    <w:rsid w:val="00E85148"/>
    <w:rsid w:val="00E853FE"/>
    <w:rsid w:val="00E8606B"/>
    <w:rsid w:val="00E8614F"/>
    <w:rsid w:val="00E8632A"/>
    <w:rsid w:val="00E863C6"/>
    <w:rsid w:val="00E86620"/>
    <w:rsid w:val="00E87DB3"/>
    <w:rsid w:val="00E90D35"/>
    <w:rsid w:val="00E91A43"/>
    <w:rsid w:val="00E91DA0"/>
    <w:rsid w:val="00E92365"/>
    <w:rsid w:val="00E92512"/>
    <w:rsid w:val="00E92743"/>
    <w:rsid w:val="00E93378"/>
    <w:rsid w:val="00E9344A"/>
    <w:rsid w:val="00E93760"/>
    <w:rsid w:val="00E93DD1"/>
    <w:rsid w:val="00E944EF"/>
    <w:rsid w:val="00E946E2"/>
    <w:rsid w:val="00E94B62"/>
    <w:rsid w:val="00E94E19"/>
    <w:rsid w:val="00E9515B"/>
    <w:rsid w:val="00E95F45"/>
    <w:rsid w:val="00E965B6"/>
    <w:rsid w:val="00E96894"/>
    <w:rsid w:val="00E96978"/>
    <w:rsid w:val="00E97BB2"/>
    <w:rsid w:val="00E97FE2"/>
    <w:rsid w:val="00EA15A8"/>
    <w:rsid w:val="00EA1E4A"/>
    <w:rsid w:val="00EA3064"/>
    <w:rsid w:val="00EA30F6"/>
    <w:rsid w:val="00EA32A2"/>
    <w:rsid w:val="00EA367C"/>
    <w:rsid w:val="00EA4C5C"/>
    <w:rsid w:val="00EA4F8B"/>
    <w:rsid w:val="00EA546E"/>
    <w:rsid w:val="00EA5DA8"/>
    <w:rsid w:val="00EA5F97"/>
    <w:rsid w:val="00EA618B"/>
    <w:rsid w:val="00EA62E8"/>
    <w:rsid w:val="00EA6C32"/>
    <w:rsid w:val="00EA6DAA"/>
    <w:rsid w:val="00EA714C"/>
    <w:rsid w:val="00EA7692"/>
    <w:rsid w:val="00EA7CCF"/>
    <w:rsid w:val="00EB0906"/>
    <w:rsid w:val="00EB13C1"/>
    <w:rsid w:val="00EB1ABB"/>
    <w:rsid w:val="00EB1BA1"/>
    <w:rsid w:val="00EB22DD"/>
    <w:rsid w:val="00EB2E1D"/>
    <w:rsid w:val="00EB35F2"/>
    <w:rsid w:val="00EB394C"/>
    <w:rsid w:val="00EB400C"/>
    <w:rsid w:val="00EB45A5"/>
    <w:rsid w:val="00EB5447"/>
    <w:rsid w:val="00EB54A1"/>
    <w:rsid w:val="00EB58B4"/>
    <w:rsid w:val="00EB6449"/>
    <w:rsid w:val="00EB774E"/>
    <w:rsid w:val="00EB7C69"/>
    <w:rsid w:val="00EC0764"/>
    <w:rsid w:val="00EC0D10"/>
    <w:rsid w:val="00EC1013"/>
    <w:rsid w:val="00EC127D"/>
    <w:rsid w:val="00EC1F52"/>
    <w:rsid w:val="00EC2227"/>
    <w:rsid w:val="00EC2450"/>
    <w:rsid w:val="00EC2864"/>
    <w:rsid w:val="00EC28F4"/>
    <w:rsid w:val="00EC3300"/>
    <w:rsid w:val="00EC3597"/>
    <w:rsid w:val="00EC38A0"/>
    <w:rsid w:val="00EC3D6F"/>
    <w:rsid w:val="00EC4583"/>
    <w:rsid w:val="00EC6235"/>
    <w:rsid w:val="00EC664F"/>
    <w:rsid w:val="00ED01A4"/>
    <w:rsid w:val="00ED0AA8"/>
    <w:rsid w:val="00ED2519"/>
    <w:rsid w:val="00ED280E"/>
    <w:rsid w:val="00ED3296"/>
    <w:rsid w:val="00ED37D3"/>
    <w:rsid w:val="00ED3CB8"/>
    <w:rsid w:val="00ED3FF2"/>
    <w:rsid w:val="00ED425C"/>
    <w:rsid w:val="00ED42CE"/>
    <w:rsid w:val="00ED4498"/>
    <w:rsid w:val="00ED7511"/>
    <w:rsid w:val="00ED7919"/>
    <w:rsid w:val="00ED7C63"/>
    <w:rsid w:val="00EE020D"/>
    <w:rsid w:val="00EE0BC3"/>
    <w:rsid w:val="00EE1008"/>
    <w:rsid w:val="00EE154A"/>
    <w:rsid w:val="00EE18F2"/>
    <w:rsid w:val="00EE2007"/>
    <w:rsid w:val="00EE22B1"/>
    <w:rsid w:val="00EE292F"/>
    <w:rsid w:val="00EE2980"/>
    <w:rsid w:val="00EE32F9"/>
    <w:rsid w:val="00EE34CB"/>
    <w:rsid w:val="00EE36BD"/>
    <w:rsid w:val="00EE3C40"/>
    <w:rsid w:val="00EE3FCB"/>
    <w:rsid w:val="00EE4409"/>
    <w:rsid w:val="00EE495F"/>
    <w:rsid w:val="00EE51FA"/>
    <w:rsid w:val="00EE5435"/>
    <w:rsid w:val="00EE601A"/>
    <w:rsid w:val="00EE6114"/>
    <w:rsid w:val="00EE6BFF"/>
    <w:rsid w:val="00EE6F38"/>
    <w:rsid w:val="00EE78F0"/>
    <w:rsid w:val="00EE7DCC"/>
    <w:rsid w:val="00EF02B3"/>
    <w:rsid w:val="00EF05E1"/>
    <w:rsid w:val="00EF0DE2"/>
    <w:rsid w:val="00EF1195"/>
    <w:rsid w:val="00EF1245"/>
    <w:rsid w:val="00EF133B"/>
    <w:rsid w:val="00EF1645"/>
    <w:rsid w:val="00EF17D8"/>
    <w:rsid w:val="00EF23B4"/>
    <w:rsid w:val="00EF259C"/>
    <w:rsid w:val="00EF30AE"/>
    <w:rsid w:val="00EF3849"/>
    <w:rsid w:val="00EF3FAD"/>
    <w:rsid w:val="00EF494A"/>
    <w:rsid w:val="00EF5284"/>
    <w:rsid w:val="00EF52EC"/>
    <w:rsid w:val="00EF5429"/>
    <w:rsid w:val="00EF57D0"/>
    <w:rsid w:val="00EF6249"/>
    <w:rsid w:val="00EF6540"/>
    <w:rsid w:val="00EF679A"/>
    <w:rsid w:val="00EF6F29"/>
    <w:rsid w:val="00EF7076"/>
    <w:rsid w:val="00EF7115"/>
    <w:rsid w:val="00EF7DBB"/>
    <w:rsid w:val="00F0004C"/>
    <w:rsid w:val="00F00272"/>
    <w:rsid w:val="00F004E8"/>
    <w:rsid w:val="00F008FC"/>
    <w:rsid w:val="00F009B5"/>
    <w:rsid w:val="00F00CEF"/>
    <w:rsid w:val="00F00DC8"/>
    <w:rsid w:val="00F0118F"/>
    <w:rsid w:val="00F013C3"/>
    <w:rsid w:val="00F018C5"/>
    <w:rsid w:val="00F022EA"/>
    <w:rsid w:val="00F02320"/>
    <w:rsid w:val="00F03195"/>
    <w:rsid w:val="00F0388B"/>
    <w:rsid w:val="00F03C4F"/>
    <w:rsid w:val="00F03F71"/>
    <w:rsid w:val="00F04211"/>
    <w:rsid w:val="00F05569"/>
    <w:rsid w:val="00F05D85"/>
    <w:rsid w:val="00F063CF"/>
    <w:rsid w:val="00F0659F"/>
    <w:rsid w:val="00F072F3"/>
    <w:rsid w:val="00F0736C"/>
    <w:rsid w:val="00F07920"/>
    <w:rsid w:val="00F07D53"/>
    <w:rsid w:val="00F07E79"/>
    <w:rsid w:val="00F10628"/>
    <w:rsid w:val="00F10772"/>
    <w:rsid w:val="00F10989"/>
    <w:rsid w:val="00F10A4E"/>
    <w:rsid w:val="00F10D84"/>
    <w:rsid w:val="00F114AF"/>
    <w:rsid w:val="00F11731"/>
    <w:rsid w:val="00F126AF"/>
    <w:rsid w:val="00F12ACC"/>
    <w:rsid w:val="00F12E93"/>
    <w:rsid w:val="00F12FBC"/>
    <w:rsid w:val="00F1338B"/>
    <w:rsid w:val="00F139E0"/>
    <w:rsid w:val="00F146B6"/>
    <w:rsid w:val="00F14A59"/>
    <w:rsid w:val="00F14B6D"/>
    <w:rsid w:val="00F14D48"/>
    <w:rsid w:val="00F15DBB"/>
    <w:rsid w:val="00F16A29"/>
    <w:rsid w:val="00F1756B"/>
    <w:rsid w:val="00F17B94"/>
    <w:rsid w:val="00F206C1"/>
    <w:rsid w:val="00F20A7A"/>
    <w:rsid w:val="00F21A0B"/>
    <w:rsid w:val="00F22527"/>
    <w:rsid w:val="00F22CFA"/>
    <w:rsid w:val="00F22F12"/>
    <w:rsid w:val="00F233D8"/>
    <w:rsid w:val="00F23DC9"/>
    <w:rsid w:val="00F23F6D"/>
    <w:rsid w:val="00F2450B"/>
    <w:rsid w:val="00F24F0F"/>
    <w:rsid w:val="00F25130"/>
    <w:rsid w:val="00F253EB"/>
    <w:rsid w:val="00F25E8E"/>
    <w:rsid w:val="00F2631B"/>
    <w:rsid w:val="00F26747"/>
    <w:rsid w:val="00F27054"/>
    <w:rsid w:val="00F275A8"/>
    <w:rsid w:val="00F27BF7"/>
    <w:rsid w:val="00F27C56"/>
    <w:rsid w:val="00F27CAF"/>
    <w:rsid w:val="00F30943"/>
    <w:rsid w:val="00F30982"/>
    <w:rsid w:val="00F3132A"/>
    <w:rsid w:val="00F3143B"/>
    <w:rsid w:val="00F316D2"/>
    <w:rsid w:val="00F3177D"/>
    <w:rsid w:val="00F31B3F"/>
    <w:rsid w:val="00F31E52"/>
    <w:rsid w:val="00F32093"/>
    <w:rsid w:val="00F321F4"/>
    <w:rsid w:val="00F3267B"/>
    <w:rsid w:val="00F33389"/>
    <w:rsid w:val="00F33A03"/>
    <w:rsid w:val="00F34429"/>
    <w:rsid w:val="00F34C0E"/>
    <w:rsid w:val="00F34D1E"/>
    <w:rsid w:val="00F35180"/>
    <w:rsid w:val="00F3521F"/>
    <w:rsid w:val="00F37286"/>
    <w:rsid w:val="00F377E4"/>
    <w:rsid w:val="00F377EB"/>
    <w:rsid w:val="00F37CB8"/>
    <w:rsid w:val="00F4040F"/>
    <w:rsid w:val="00F405CB"/>
    <w:rsid w:val="00F416C8"/>
    <w:rsid w:val="00F41978"/>
    <w:rsid w:val="00F42252"/>
    <w:rsid w:val="00F42BFE"/>
    <w:rsid w:val="00F42C8B"/>
    <w:rsid w:val="00F42DDD"/>
    <w:rsid w:val="00F441A5"/>
    <w:rsid w:val="00F45B47"/>
    <w:rsid w:val="00F45C8A"/>
    <w:rsid w:val="00F46041"/>
    <w:rsid w:val="00F469C9"/>
    <w:rsid w:val="00F46CF4"/>
    <w:rsid w:val="00F46F1F"/>
    <w:rsid w:val="00F5016F"/>
    <w:rsid w:val="00F50CC8"/>
    <w:rsid w:val="00F51299"/>
    <w:rsid w:val="00F52281"/>
    <w:rsid w:val="00F52AF7"/>
    <w:rsid w:val="00F52B14"/>
    <w:rsid w:val="00F52F87"/>
    <w:rsid w:val="00F53CE4"/>
    <w:rsid w:val="00F5453D"/>
    <w:rsid w:val="00F566E5"/>
    <w:rsid w:val="00F577A6"/>
    <w:rsid w:val="00F60112"/>
    <w:rsid w:val="00F6077A"/>
    <w:rsid w:val="00F61730"/>
    <w:rsid w:val="00F61FDC"/>
    <w:rsid w:val="00F62210"/>
    <w:rsid w:val="00F62963"/>
    <w:rsid w:val="00F6298B"/>
    <w:rsid w:val="00F62CB2"/>
    <w:rsid w:val="00F62D93"/>
    <w:rsid w:val="00F644CE"/>
    <w:rsid w:val="00F64755"/>
    <w:rsid w:val="00F64E52"/>
    <w:rsid w:val="00F64FD1"/>
    <w:rsid w:val="00F652BF"/>
    <w:rsid w:val="00F653CA"/>
    <w:rsid w:val="00F654E5"/>
    <w:rsid w:val="00F65623"/>
    <w:rsid w:val="00F6591C"/>
    <w:rsid w:val="00F66087"/>
    <w:rsid w:val="00F6608E"/>
    <w:rsid w:val="00F664D5"/>
    <w:rsid w:val="00F6658F"/>
    <w:rsid w:val="00F66652"/>
    <w:rsid w:val="00F668E6"/>
    <w:rsid w:val="00F66B1F"/>
    <w:rsid w:val="00F675EB"/>
    <w:rsid w:val="00F67794"/>
    <w:rsid w:val="00F70270"/>
    <w:rsid w:val="00F70A81"/>
    <w:rsid w:val="00F70DB4"/>
    <w:rsid w:val="00F714D5"/>
    <w:rsid w:val="00F7180F"/>
    <w:rsid w:val="00F71FE6"/>
    <w:rsid w:val="00F72765"/>
    <w:rsid w:val="00F72953"/>
    <w:rsid w:val="00F72E3B"/>
    <w:rsid w:val="00F7302E"/>
    <w:rsid w:val="00F73602"/>
    <w:rsid w:val="00F75D0F"/>
    <w:rsid w:val="00F76BB4"/>
    <w:rsid w:val="00F76C86"/>
    <w:rsid w:val="00F77587"/>
    <w:rsid w:val="00F77AB2"/>
    <w:rsid w:val="00F82061"/>
    <w:rsid w:val="00F824F1"/>
    <w:rsid w:val="00F82D6C"/>
    <w:rsid w:val="00F830DB"/>
    <w:rsid w:val="00F835DA"/>
    <w:rsid w:val="00F83B60"/>
    <w:rsid w:val="00F83FB7"/>
    <w:rsid w:val="00F8524E"/>
    <w:rsid w:val="00F85296"/>
    <w:rsid w:val="00F8572E"/>
    <w:rsid w:val="00F85771"/>
    <w:rsid w:val="00F85994"/>
    <w:rsid w:val="00F859FC"/>
    <w:rsid w:val="00F85F75"/>
    <w:rsid w:val="00F860F8"/>
    <w:rsid w:val="00F86223"/>
    <w:rsid w:val="00F8724E"/>
    <w:rsid w:val="00F872A5"/>
    <w:rsid w:val="00F87445"/>
    <w:rsid w:val="00F87C08"/>
    <w:rsid w:val="00F90039"/>
    <w:rsid w:val="00F90055"/>
    <w:rsid w:val="00F904A8"/>
    <w:rsid w:val="00F90572"/>
    <w:rsid w:val="00F905F8"/>
    <w:rsid w:val="00F90E1C"/>
    <w:rsid w:val="00F91105"/>
    <w:rsid w:val="00F91186"/>
    <w:rsid w:val="00F9128D"/>
    <w:rsid w:val="00F91919"/>
    <w:rsid w:val="00F927D3"/>
    <w:rsid w:val="00F928E6"/>
    <w:rsid w:val="00F92A51"/>
    <w:rsid w:val="00F92D1D"/>
    <w:rsid w:val="00F9327D"/>
    <w:rsid w:val="00F94163"/>
    <w:rsid w:val="00F94A1B"/>
    <w:rsid w:val="00F94CA3"/>
    <w:rsid w:val="00F95CD2"/>
    <w:rsid w:val="00F962EE"/>
    <w:rsid w:val="00F96634"/>
    <w:rsid w:val="00F969B5"/>
    <w:rsid w:val="00F96BB2"/>
    <w:rsid w:val="00F9723C"/>
    <w:rsid w:val="00F973E7"/>
    <w:rsid w:val="00FA1230"/>
    <w:rsid w:val="00FA152E"/>
    <w:rsid w:val="00FA160D"/>
    <w:rsid w:val="00FA17EB"/>
    <w:rsid w:val="00FA22B1"/>
    <w:rsid w:val="00FA2472"/>
    <w:rsid w:val="00FA2E72"/>
    <w:rsid w:val="00FA52CC"/>
    <w:rsid w:val="00FA5431"/>
    <w:rsid w:val="00FA5912"/>
    <w:rsid w:val="00FA731E"/>
    <w:rsid w:val="00FB036D"/>
    <w:rsid w:val="00FB0FD3"/>
    <w:rsid w:val="00FB1182"/>
    <w:rsid w:val="00FB12DD"/>
    <w:rsid w:val="00FB14CF"/>
    <w:rsid w:val="00FB1EB6"/>
    <w:rsid w:val="00FB2DD7"/>
    <w:rsid w:val="00FB35F4"/>
    <w:rsid w:val="00FB3735"/>
    <w:rsid w:val="00FB4F30"/>
    <w:rsid w:val="00FB55D0"/>
    <w:rsid w:val="00FB57AB"/>
    <w:rsid w:val="00FB5A16"/>
    <w:rsid w:val="00FB5C08"/>
    <w:rsid w:val="00FB5E34"/>
    <w:rsid w:val="00FB5FFE"/>
    <w:rsid w:val="00FB6624"/>
    <w:rsid w:val="00FB6B36"/>
    <w:rsid w:val="00FB6DA5"/>
    <w:rsid w:val="00FB777E"/>
    <w:rsid w:val="00FC039C"/>
    <w:rsid w:val="00FC041F"/>
    <w:rsid w:val="00FC0480"/>
    <w:rsid w:val="00FC062A"/>
    <w:rsid w:val="00FC09D9"/>
    <w:rsid w:val="00FC0EE4"/>
    <w:rsid w:val="00FC1F87"/>
    <w:rsid w:val="00FC226D"/>
    <w:rsid w:val="00FC28A7"/>
    <w:rsid w:val="00FC29E0"/>
    <w:rsid w:val="00FC33B9"/>
    <w:rsid w:val="00FC3C5D"/>
    <w:rsid w:val="00FC4087"/>
    <w:rsid w:val="00FC4360"/>
    <w:rsid w:val="00FC469C"/>
    <w:rsid w:val="00FC4A8F"/>
    <w:rsid w:val="00FC4FB5"/>
    <w:rsid w:val="00FC5798"/>
    <w:rsid w:val="00FC60A8"/>
    <w:rsid w:val="00FC6854"/>
    <w:rsid w:val="00FC6955"/>
    <w:rsid w:val="00FC69A7"/>
    <w:rsid w:val="00FD06B0"/>
    <w:rsid w:val="00FD0AF8"/>
    <w:rsid w:val="00FD1924"/>
    <w:rsid w:val="00FD2073"/>
    <w:rsid w:val="00FD21A4"/>
    <w:rsid w:val="00FD234D"/>
    <w:rsid w:val="00FD237F"/>
    <w:rsid w:val="00FD2440"/>
    <w:rsid w:val="00FD33AC"/>
    <w:rsid w:val="00FD3EF7"/>
    <w:rsid w:val="00FD49F4"/>
    <w:rsid w:val="00FD4DB4"/>
    <w:rsid w:val="00FD4E52"/>
    <w:rsid w:val="00FD58B0"/>
    <w:rsid w:val="00FD5CAD"/>
    <w:rsid w:val="00FD61F8"/>
    <w:rsid w:val="00FD62F7"/>
    <w:rsid w:val="00FD7149"/>
    <w:rsid w:val="00FD719A"/>
    <w:rsid w:val="00FD79F8"/>
    <w:rsid w:val="00FD7AE9"/>
    <w:rsid w:val="00FD7CE6"/>
    <w:rsid w:val="00FD7E2A"/>
    <w:rsid w:val="00FD7E3C"/>
    <w:rsid w:val="00FE0A4E"/>
    <w:rsid w:val="00FE1658"/>
    <w:rsid w:val="00FE20B5"/>
    <w:rsid w:val="00FE2C6E"/>
    <w:rsid w:val="00FE3205"/>
    <w:rsid w:val="00FE3488"/>
    <w:rsid w:val="00FE39E4"/>
    <w:rsid w:val="00FE3C0A"/>
    <w:rsid w:val="00FE3C35"/>
    <w:rsid w:val="00FE3D6E"/>
    <w:rsid w:val="00FE4320"/>
    <w:rsid w:val="00FE43B9"/>
    <w:rsid w:val="00FE5190"/>
    <w:rsid w:val="00FE5411"/>
    <w:rsid w:val="00FE571E"/>
    <w:rsid w:val="00FE5907"/>
    <w:rsid w:val="00FE5A3A"/>
    <w:rsid w:val="00FE5C3F"/>
    <w:rsid w:val="00FE5C7F"/>
    <w:rsid w:val="00FE7795"/>
    <w:rsid w:val="00FE7E04"/>
    <w:rsid w:val="00FF0DD8"/>
    <w:rsid w:val="00FF2788"/>
    <w:rsid w:val="00FF3265"/>
    <w:rsid w:val="00FF33CE"/>
    <w:rsid w:val="00FF3B89"/>
    <w:rsid w:val="00FF423E"/>
    <w:rsid w:val="00FF43F0"/>
    <w:rsid w:val="00FF4709"/>
    <w:rsid w:val="00FF5518"/>
    <w:rsid w:val="00FF55F7"/>
    <w:rsid w:val="00FF5642"/>
    <w:rsid w:val="00FF6CE9"/>
    <w:rsid w:val="00FF70CB"/>
    <w:rsid w:val="00FF7732"/>
    <w:rsid w:val="00FF7C43"/>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B2797F"/>
  <w15:docId w15:val="{383DE5BD-15C8-4A08-8B4D-C7CED493D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F1A80"/>
    <w:pPr>
      <w:widowControl w:val="0"/>
      <w:spacing w:after="200" w:line="276" w:lineRule="auto"/>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815277"/>
    <w:pPr>
      <w:tabs>
        <w:tab w:val="center" w:pos="4320"/>
        <w:tab w:val="right" w:pos="8640"/>
      </w:tabs>
      <w:spacing w:after="0" w:line="240" w:lineRule="auto"/>
    </w:pPr>
  </w:style>
  <w:style w:type="character" w:customStyle="1" w:styleId="GalveneRakstz">
    <w:name w:val="Galvene Rakstz."/>
    <w:basedOn w:val="Noklusjumarindkopasfonts"/>
    <w:link w:val="Galvene"/>
    <w:rsid w:val="00815277"/>
  </w:style>
  <w:style w:type="paragraph" w:styleId="Kjene">
    <w:name w:val="footer"/>
    <w:basedOn w:val="Parast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unhideWhenUsed/>
    <w:rsid w:val="00D21FA6"/>
    <w:pPr>
      <w:widowControl/>
      <w:spacing w:after="0" w:line="240" w:lineRule="auto"/>
    </w:pPr>
    <w:rPr>
      <w:szCs w:val="21"/>
    </w:rPr>
  </w:style>
  <w:style w:type="character" w:customStyle="1" w:styleId="VienkrstekstsRakstz">
    <w:name w:val="Vienkāršs teksts Rakstz."/>
    <w:link w:val="Vienkrsteksts"/>
    <w:uiPriority w:val="99"/>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table" w:styleId="Reatabula">
    <w:name w:val="Table Grid"/>
    <w:basedOn w:val="Parastatabula"/>
    <w:uiPriority w:val="59"/>
    <w:rsid w:val="00D373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061C78"/>
    <w:rPr>
      <w:color w:val="605E5C"/>
      <w:shd w:val="clear" w:color="auto" w:fill="E1DFDD"/>
    </w:rPr>
  </w:style>
  <w:style w:type="paragraph" w:customStyle="1" w:styleId="naisf">
    <w:name w:val="naisf"/>
    <w:basedOn w:val="Parasts"/>
    <w:rsid w:val="00223018"/>
    <w:pPr>
      <w:widowControl/>
      <w:spacing w:before="75" w:after="75" w:line="240" w:lineRule="auto"/>
      <w:ind w:firstLine="375"/>
      <w:jc w:val="both"/>
    </w:pPr>
    <w:rPr>
      <w:rFonts w:eastAsia="Times New Roman"/>
    </w:rPr>
  </w:style>
  <w:style w:type="paragraph" w:styleId="Vresteksts">
    <w:name w:val="footnote text"/>
    <w:aliases w:val="Char Char Char,Footnote Text1,Footnote Text1 Char,stile 1,Fußnote,Footnote Text1 Char Char Char,Footnote Text Char Char Char,Fußnotentext Char,Fußnotentext Char1 Char1,Fußnotentext Char Char Char1,Fußnotentext Char2 Char Char Char"/>
    <w:basedOn w:val="Parasts"/>
    <w:link w:val="VrestekstsRakstz"/>
    <w:uiPriority w:val="99"/>
    <w:unhideWhenUsed/>
    <w:qFormat/>
    <w:rsid w:val="00DF2821"/>
    <w:pPr>
      <w:spacing w:after="0" w:line="240" w:lineRule="auto"/>
    </w:pPr>
    <w:rPr>
      <w:sz w:val="20"/>
      <w:szCs w:val="20"/>
    </w:rPr>
  </w:style>
  <w:style w:type="character" w:customStyle="1" w:styleId="VrestekstsRakstz">
    <w:name w:val="Vēres teksts Rakstz."/>
    <w:aliases w:val="Char Char Char Rakstz.,Footnote Text1 Rakstz.,Footnote Text1 Char Rakstz.,stile 1 Rakstz.,Fußnote Rakstz.,Footnote Text1 Char Char Char Rakstz.,Footnote Text Char Char Char Rakstz.,Fußnotentext Char Rakstz."/>
    <w:basedOn w:val="Noklusjumarindkopasfonts"/>
    <w:link w:val="Vresteksts"/>
    <w:uiPriority w:val="99"/>
    <w:rsid w:val="00DF2821"/>
    <w:rPr>
      <w:sz w:val="20"/>
      <w:szCs w:val="20"/>
    </w:rPr>
  </w:style>
  <w:style w:type="character" w:styleId="Vresatsauce">
    <w:name w:val="footnote reference"/>
    <w:aliases w:val="BVI fnr,SUPERS,Footnote symbol,(Footnote Reference),Footnote,Voetnootverwijzing,Times 10 Point,Exposant 3 Point,Footnote reference number,note TESI,Odwołanie przypisu,Footnote Reference Number,Footnote Reference_LVL6,number,ftref,stylish"/>
    <w:basedOn w:val="Noklusjumarindkopasfonts"/>
    <w:link w:val="CharCharCharChar"/>
    <w:uiPriority w:val="99"/>
    <w:unhideWhenUsed/>
    <w:qFormat/>
    <w:rsid w:val="00DF2821"/>
    <w:rPr>
      <w:vertAlign w:val="superscript"/>
    </w:rPr>
  </w:style>
  <w:style w:type="character" w:customStyle="1" w:styleId="Bodytext2">
    <w:name w:val="Body text (2)_"/>
    <w:basedOn w:val="Noklusjumarindkopasfonts"/>
    <w:link w:val="Bodytext20"/>
    <w:rsid w:val="00E22448"/>
    <w:rPr>
      <w:rFonts w:eastAsia="Times New Roman"/>
      <w:sz w:val="22"/>
      <w:szCs w:val="22"/>
      <w:shd w:val="clear" w:color="auto" w:fill="FFFFFF"/>
    </w:rPr>
  </w:style>
  <w:style w:type="paragraph" w:customStyle="1" w:styleId="Bodytext20">
    <w:name w:val="Body text (2)"/>
    <w:basedOn w:val="Parasts"/>
    <w:link w:val="Bodytext2"/>
    <w:rsid w:val="00E22448"/>
    <w:pPr>
      <w:shd w:val="clear" w:color="auto" w:fill="FFFFFF"/>
      <w:spacing w:after="240" w:line="259" w:lineRule="exact"/>
      <w:ind w:hanging="300"/>
      <w:jc w:val="right"/>
    </w:pPr>
    <w:rPr>
      <w:rFonts w:eastAsia="Times New Roman"/>
      <w:sz w:val="22"/>
      <w:szCs w:val="22"/>
    </w:rPr>
  </w:style>
  <w:style w:type="character" w:customStyle="1" w:styleId="Bodytext2Bold">
    <w:name w:val="Body text (2) + Bold"/>
    <w:basedOn w:val="Bodytext2"/>
    <w:rsid w:val="00E22448"/>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lv-LV" w:eastAsia="lv-LV" w:bidi="lv-LV"/>
    </w:rPr>
  </w:style>
  <w:style w:type="character" w:customStyle="1" w:styleId="Bodytext7">
    <w:name w:val="Body text (7)_"/>
    <w:basedOn w:val="Noklusjumarindkopasfonts"/>
    <w:link w:val="Bodytext70"/>
    <w:rsid w:val="00E22448"/>
    <w:rPr>
      <w:rFonts w:eastAsia="Times New Roman"/>
      <w:b/>
      <w:bCs/>
      <w:i/>
      <w:iCs/>
      <w:sz w:val="21"/>
      <w:szCs w:val="21"/>
      <w:shd w:val="clear" w:color="auto" w:fill="FFFFFF"/>
    </w:rPr>
  </w:style>
  <w:style w:type="paragraph" w:customStyle="1" w:styleId="Bodytext70">
    <w:name w:val="Body text (7)"/>
    <w:basedOn w:val="Parasts"/>
    <w:link w:val="Bodytext7"/>
    <w:rsid w:val="00E22448"/>
    <w:pPr>
      <w:shd w:val="clear" w:color="auto" w:fill="FFFFFF"/>
      <w:spacing w:after="120" w:line="0" w:lineRule="atLeast"/>
      <w:ind w:firstLine="700"/>
      <w:jc w:val="both"/>
    </w:pPr>
    <w:rPr>
      <w:rFonts w:eastAsia="Times New Roman"/>
      <w:b/>
      <w:bCs/>
      <w:i/>
      <w:iCs/>
      <w:sz w:val="21"/>
      <w:szCs w:val="21"/>
    </w:rPr>
  </w:style>
  <w:style w:type="character" w:customStyle="1" w:styleId="Bodytext2Italic">
    <w:name w:val="Body text (2) + Italic"/>
    <w:basedOn w:val="Bodytext2"/>
    <w:rsid w:val="00E22448"/>
    <w:rPr>
      <w:rFonts w:ascii="Candara" w:eastAsia="Candara" w:hAnsi="Candara" w:cs="Candara"/>
      <w:b w:val="0"/>
      <w:bCs w:val="0"/>
      <w:i/>
      <w:iCs/>
      <w:smallCaps w:val="0"/>
      <w:strike w:val="0"/>
      <w:color w:val="000000"/>
      <w:spacing w:val="0"/>
      <w:w w:val="100"/>
      <w:position w:val="0"/>
      <w:sz w:val="18"/>
      <w:szCs w:val="18"/>
      <w:u w:val="none"/>
      <w:shd w:val="clear" w:color="auto" w:fill="FFFFFF"/>
      <w:lang w:val="lv-LV" w:eastAsia="lv-LV" w:bidi="lv-LV"/>
    </w:rPr>
  </w:style>
  <w:style w:type="character" w:customStyle="1" w:styleId="ui-provider">
    <w:name w:val="ui-provider"/>
    <w:basedOn w:val="Noklusjumarindkopasfonts"/>
    <w:rsid w:val="00E22448"/>
  </w:style>
  <w:style w:type="paragraph" w:styleId="Bezatstarpm">
    <w:name w:val="No Spacing"/>
    <w:uiPriority w:val="1"/>
    <w:qFormat/>
    <w:rsid w:val="00340495"/>
    <w:rPr>
      <w:rFonts w:ascii="Calibri" w:hAnsi="Calibri"/>
      <w:sz w:val="22"/>
      <w:szCs w:val="22"/>
      <w:lang w:eastAsia="en-US"/>
    </w:rPr>
  </w:style>
  <w:style w:type="character" w:customStyle="1" w:styleId="contentpasted0">
    <w:name w:val="contentpasted0"/>
    <w:rsid w:val="00340495"/>
  </w:style>
  <w:style w:type="character" w:customStyle="1" w:styleId="apple-converted-space">
    <w:name w:val="apple-converted-space"/>
    <w:rsid w:val="00EE6114"/>
  </w:style>
  <w:style w:type="paragraph" w:styleId="Prskatjums">
    <w:name w:val="Revision"/>
    <w:hidden/>
    <w:uiPriority w:val="99"/>
    <w:semiHidden/>
    <w:rsid w:val="00643FCF"/>
  </w:style>
  <w:style w:type="character" w:styleId="Komentraatsauce">
    <w:name w:val="annotation reference"/>
    <w:basedOn w:val="Noklusjumarindkopasfonts"/>
    <w:uiPriority w:val="99"/>
    <w:semiHidden/>
    <w:unhideWhenUsed/>
    <w:rsid w:val="00643FCF"/>
    <w:rPr>
      <w:sz w:val="16"/>
      <w:szCs w:val="16"/>
    </w:rPr>
  </w:style>
  <w:style w:type="paragraph" w:styleId="Komentrateksts">
    <w:name w:val="annotation text"/>
    <w:basedOn w:val="Parasts"/>
    <w:link w:val="KomentratekstsRakstz"/>
    <w:uiPriority w:val="99"/>
    <w:unhideWhenUsed/>
    <w:rsid w:val="00643FCF"/>
    <w:pPr>
      <w:spacing w:line="240" w:lineRule="auto"/>
    </w:pPr>
    <w:rPr>
      <w:sz w:val="20"/>
      <w:szCs w:val="20"/>
    </w:rPr>
  </w:style>
  <w:style w:type="character" w:customStyle="1" w:styleId="KomentratekstsRakstz">
    <w:name w:val="Komentāra teksts Rakstz."/>
    <w:basedOn w:val="Noklusjumarindkopasfonts"/>
    <w:link w:val="Komentrateksts"/>
    <w:uiPriority w:val="99"/>
    <w:rsid w:val="00643FCF"/>
    <w:rPr>
      <w:sz w:val="20"/>
      <w:szCs w:val="20"/>
    </w:rPr>
  </w:style>
  <w:style w:type="paragraph" w:styleId="Komentratma">
    <w:name w:val="annotation subject"/>
    <w:basedOn w:val="Komentrateksts"/>
    <w:next w:val="Komentrateksts"/>
    <w:link w:val="KomentratmaRakstz"/>
    <w:uiPriority w:val="99"/>
    <w:semiHidden/>
    <w:unhideWhenUsed/>
    <w:rsid w:val="00643FCF"/>
    <w:rPr>
      <w:b/>
      <w:bCs/>
    </w:rPr>
  </w:style>
  <w:style w:type="character" w:customStyle="1" w:styleId="KomentratmaRakstz">
    <w:name w:val="Komentāra tēma Rakstz."/>
    <w:basedOn w:val="KomentratekstsRakstz"/>
    <w:link w:val="Komentratma"/>
    <w:uiPriority w:val="99"/>
    <w:semiHidden/>
    <w:rsid w:val="00643FCF"/>
    <w:rPr>
      <w:b/>
      <w:bCs/>
      <w:sz w:val="20"/>
      <w:szCs w:val="20"/>
    </w:rPr>
  </w:style>
  <w:style w:type="paragraph" w:styleId="Sarakstarindkopa">
    <w:name w:val="List Paragraph"/>
    <w:basedOn w:val="Parasts"/>
    <w:uiPriority w:val="99"/>
    <w:qFormat/>
    <w:rsid w:val="00560A05"/>
    <w:pPr>
      <w:widowControl/>
      <w:spacing w:after="0" w:line="240" w:lineRule="auto"/>
      <w:ind w:left="720"/>
      <w:contextualSpacing/>
    </w:pPr>
    <w:rPr>
      <w:rFonts w:eastAsia="Times New Roman"/>
      <w:lang w:val="en-US" w:eastAsia="en-GB"/>
    </w:rPr>
  </w:style>
  <w:style w:type="character" w:customStyle="1" w:styleId="bumpedfont15">
    <w:name w:val="bumpedfont15"/>
    <w:rsid w:val="008D5A2B"/>
  </w:style>
  <w:style w:type="paragraph" w:customStyle="1" w:styleId="pf0">
    <w:name w:val="pf0"/>
    <w:basedOn w:val="Parasts"/>
    <w:rsid w:val="0028666A"/>
    <w:pPr>
      <w:widowControl/>
      <w:spacing w:before="100" w:beforeAutospacing="1" w:after="100" w:afterAutospacing="1" w:line="240" w:lineRule="auto"/>
    </w:pPr>
    <w:rPr>
      <w:rFonts w:eastAsia="Times New Roman"/>
    </w:rPr>
  </w:style>
  <w:style w:type="character" w:customStyle="1" w:styleId="cf01">
    <w:name w:val="cf01"/>
    <w:basedOn w:val="Noklusjumarindkopasfonts"/>
    <w:rsid w:val="0028666A"/>
    <w:rPr>
      <w:rFonts w:ascii="Segoe UI" w:hAnsi="Segoe UI" w:cs="Segoe UI" w:hint="default"/>
      <w:sz w:val="18"/>
      <w:szCs w:val="18"/>
    </w:rPr>
  </w:style>
  <w:style w:type="paragraph" w:customStyle="1" w:styleId="Default">
    <w:name w:val="Default"/>
    <w:rsid w:val="00B44223"/>
    <w:pPr>
      <w:autoSpaceDE w:val="0"/>
      <w:autoSpaceDN w:val="0"/>
      <w:adjustRightInd w:val="0"/>
    </w:pPr>
    <w:rPr>
      <w:rFonts w:eastAsiaTheme="minorHAnsi"/>
      <w:color w:val="000000"/>
      <w:lang w:eastAsia="en-US"/>
    </w:rPr>
  </w:style>
  <w:style w:type="paragraph" w:styleId="Paraststmeklis">
    <w:name w:val="Normal (Web)"/>
    <w:basedOn w:val="Parasts"/>
    <w:uiPriority w:val="99"/>
    <w:semiHidden/>
    <w:unhideWhenUsed/>
    <w:rsid w:val="00C1719B"/>
    <w:pPr>
      <w:widowControl/>
      <w:spacing w:before="100" w:beforeAutospacing="1" w:after="100" w:afterAutospacing="1" w:line="240" w:lineRule="auto"/>
    </w:pPr>
    <w:rPr>
      <w:rFonts w:eastAsia="Times New Roman"/>
    </w:rPr>
  </w:style>
  <w:style w:type="character" w:styleId="Izteiksmgs">
    <w:name w:val="Strong"/>
    <w:basedOn w:val="Noklusjumarindkopasfonts"/>
    <w:uiPriority w:val="22"/>
    <w:qFormat/>
    <w:rsid w:val="00684E80"/>
    <w:rPr>
      <w:b/>
      <w:bCs/>
    </w:rPr>
  </w:style>
  <w:style w:type="paragraph" w:customStyle="1" w:styleId="msonormal804d7de8fd46f06a46511c7c60d1535e">
    <w:name w:val="msonormal_804d7de8fd46f06a46511c7c60d1535e"/>
    <w:basedOn w:val="Parasts"/>
    <w:rsid w:val="00732DF2"/>
    <w:pPr>
      <w:widowControl/>
      <w:spacing w:before="100" w:beforeAutospacing="1" w:after="100" w:afterAutospacing="1" w:line="240" w:lineRule="auto"/>
    </w:pPr>
    <w:rPr>
      <w:rFonts w:eastAsia="Times New Roman"/>
      <w:lang w:val="en-US" w:eastAsia="en-US"/>
    </w:rPr>
  </w:style>
  <w:style w:type="paragraph" w:styleId="Pamatteksts">
    <w:name w:val="Body Text"/>
    <w:basedOn w:val="Parasts"/>
    <w:link w:val="PamattekstsRakstz"/>
    <w:rsid w:val="008638E7"/>
    <w:pPr>
      <w:widowControl/>
      <w:spacing w:after="0" w:line="240" w:lineRule="auto"/>
      <w:jc w:val="both"/>
    </w:pPr>
    <w:rPr>
      <w:rFonts w:eastAsia="Times New Roman"/>
      <w:sz w:val="26"/>
      <w:szCs w:val="20"/>
      <w:lang w:eastAsia="en-US"/>
    </w:rPr>
  </w:style>
  <w:style w:type="character" w:customStyle="1" w:styleId="PamattekstsRakstz">
    <w:name w:val="Pamatteksts Rakstz."/>
    <w:basedOn w:val="Noklusjumarindkopasfonts"/>
    <w:link w:val="Pamatteksts"/>
    <w:rsid w:val="008638E7"/>
    <w:rPr>
      <w:rFonts w:eastAsia="Times New Roman"/>
      <w:sz w:val="26"/>
      <w:szCs w:val="20"/>
      <w:lang w:eastAsia="en-US"/>
    </w:rPr>
  </w:style>
  <w:style w:type="paragraph" w:customStyle="1" w:styleId="tv213">
    <w:name w:val="tv213"/>
    <w:basedOn w:val="Parasts"/>
    <w:rsid w:val="004E0B40"/>
    <w:pPr>
      <w:widowControl/>
      <w:spacing w:before="100" w:beforeAutospacing="1" w:after="100" w:afterAutospacing="1" w:line="240" w:lineRule="auto"/>
    </w:pPr>
    <w:rPr>
      <w:rFonts w:eastAsia="Times New Roman"/>
    </w:rPr>
  </w:style>
  <w:style w:type="paragraph" w:styleId="Beiguvresteksts">
    <w:name w:val="endnote text"/>
    <w:basedOn w:val="Parasts"/>
    <w:link w:val="BeiguvrestekstsRakstz"/>
    <w:uiPriority w:val="99"/>
    <w:semiHidden/>
    <w:unhideWhenUsed/>
    <w:rsid w:val="005542A2"/>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5542A2"/>
    <w:rPr>
      <w:sz w:val="20"/>
      <w:szCs w:val="20"/>
    </w:rPr>
  </w:style>
  <w:style w:type="character" w:styleId="Beiguvresatsauce">
    <w:name w:val="endnote reference"/>
    <w:basedOn w:val="Noklusjumarindkopasfonts"/>
    <w:uiPriority w:val="99"/>
    <w:semiHidden/>
    <w:unhideWhenUsed/>
    <w:rsid w:val="005542A2"/>
    <w:rPr>
      <w:vertAlign w:val="superscript"/>
    </w:rPr>
  </w:style>
  <w:style w:type="character" w:customStyle="1" w:styleId="Absatz-Standardschriftart">
    <w:name w:val="Absatz-Standardschriftart"/>
    <w:rsid w:val="00E3718A"/>
  </w:style>
  <w:style w:type="character" w:customStyle="1" w:styleId="eop">
    <w:name w:val="eop"/>
    <w:basedOn w:val="Noklusjumarindkopasfonts"/>
    <w:rsid w:val="00656FAF"/>
  </w:style>
  <w:style w:type="paragraph" w:customStyle="1" w:styleId="CharCharCharChar">
    <w:name w:val="Char Char Char Char"/>
    <w:aliases w:val="Char2"/>
    <w:basedOn w:val="Parasts"/>
    <w:next w:val="Parasts"/>
    <w:link w:val="Vresatsauce"/>
    <w:uiPriority w:val="99"/>
    <w:rsid w:val="00656FAF"/>
    <w:pPr>
      <w:widowControl/>
      <w:spacing w:after="160" w:line="240" w:lineRule="exact"/>
      <w:jc w:val="both"/>
    </w:pPr>
    <w:rPr>
      <w:vertAlign w:val="superscript"/>
    </w:rPr>
  </w:style>
  <w:style w:type="paragraph" w:customStyle="1" w:styleId="Standard">
    <w:name w:val="Standard"/>
    <w:rsid w:val="00492B65"/>
    <w:pPr>
      <w:suppressAutoHyphens/>
      <w:autoSpaceDN w:val="0"/>
      <w:textAlignment w:val="baseline"/>
    </w:pPr>
    <w:rPr>
      <w:rFonts w:eastAsia="SimSun" w:cs="Mangal"/>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0828">
      <w:bodyDiv w:val="1"/>
      <w:marLeft w:val="0"/>
      <w:marRight w:val="0"/>
      <w:marTop w:val="0"/>
      <w:marBottom w:val="0"/>
      <w:divBdr>
        <w:top w:val="none" w:sz="0" w:space="0" w:color="auto"/>
        <w:left w:val="none" w:sz="0" w:space="0" w:color="auto"/>
        <w:bottom w:val="none" w:sz="0" w:space="0" w:color="auto"/>
        <w:right w:val="none" w:sz="0" w:space="0" w:color="auto"/>
      </w:divBdr>
    </w:div>
    <w:div w:id="138958412">
      <w:bodyDiv w:val="1"/>
      <w:marLeft w:val="0"/>
      <w:marRight w:val="0"/>
      <w:marTop w:val="0"/>
      <w:marBottom w:val="0"/>
      <w:divBdr>
        <w:top w:val="none" w:sz="0" w:space="0" w:color="auto"/>
        <w:left w:val="none" w:sz="0" w:space="0" w:color="auto"/>
        <w:bottom w:val="none" w:sz="0" w:space="0" w:color="auto"/>
        <w:right w:val="none" w:sz="0" w:space="0" w:color="auto"/>
      </w:divBdr>
    </w:div>
    <w:div w:id="143937449">
      <w:bodyDiv w:val="1"/>
      <w:marLeft w:val="0"/>
      <w:marRight w:val="0"/>
      <w:marTop w:val="0"/>
      <w:marBottom w:val="0"/>
      <w:divBdr>
        <w:top w:val="none" w:sz="0" w:space="0" w:color="auto"/>
        <w:left w:val="none" w:sz="0" w:space="0" w:color="auto"/>
        <w:bottom w:val="none" w:sz="0" w:space="0" w:color="auto"/>
        <w:right w:val="none" w:sz="0" w:space="0" w:color="auto"/>
      </w:divBdr>
    </w:div>
    <w:div w:id="194200364">
      <w:bodyDiv w:val="1"/>
      <w:marLeft w:val="0"/>
      <w:marRight w:val="0"/>
      <w:marTop w:val="0"/>
      <w:marBottom w:val="0"/>
      <w:divBdr>
        <w:top w:val="none" w:sz="0" w:space="0" w:color="auto"/>
        <w:left w:val="none" w:sz="0" w:space="0" w:color="auto"/>
        <w:bottom w:val="none" w:sz="0" w:space="0" w:color="auto"/>
        <w:right w:val="none" w:sz="0" w:space="0" w:color="auto"/>
      </w:divBdr>
    </w:div>
    <w:div w:id="250967185">
      <w:bodyDiv w:val="1"/>
      <w:marLeft w:val="0"/>
      <w:marRight w:val="0"/>
      <w:marTop w:val="0"/>
      <w:marBottom w:val="0"/>
      <w:divBdr>
        <w:top w:val="none" w:sz="0" w:space="0" w:color="auto"/>
        <w:left w:val="none" w:sz="0" w:space="0" w:color="auto"/>
        <w:bottom w:val="none" w:sz="0" w:space="0" w:color="auto"/>
        <w:right w:val="none" w:sz="0" w:space="0" w:color="auto"/>
      </w:divBdr>
    </w:div>
    <w:div w:id="338234587">
      <w:bodyDiv w:val="1"/>
      <w:marLeft w:val="0"/>
      <w:marRight w:val="0"/>
      <w:marTop w:val="0"/>
      <w:marBottom w:val="0"/>
      <w:divBdr>
        <w:top w:val="none" w:sz="0" w:space="0" w:color="auto"/>
        <w:left w:val="none" w:sz="0" w:space="0" w:color="auto"/>
        <w:bottom w:val="none" w:sz="0" w:space="0" w:color="auto"/>
        <w:right w:val="none" w:sz="0" w:space="0" w:color="auto"/>
      </w:divBdr>
    </w:div>
    <w:div w:id="368189389">
      <w:bodyDiv w:val="1"/>
      <w:marLeft w:val="0"/>
      <w:marRight w:val="0"/>
      <w:marTop w:val="0"/>
      <w:marBottom w:val="0"/>
      <w:divBdr>
        <w:top w:val="none" w:sz="0" w:space="0" w:color="auto"/>
        <w:left w:val="none" w:sz="0" w:space="0" w:color="auto"/>
        <w:bottom w:val="none" w:sz="0" w:space="0" w:color="auto"/>
        <w:right w:val="none" w:sz="0" w:space="0" w:color="auto"/>
      </w:divBdr>
    </w:div>
    <w:div w:id="428625890">
      <w:bodyDiv w:val="1"/>
      <w:marLeft w:val="0"/>
      <w:marRight w:val="0"/>
      <w:marTop w:val="0"/>
      <w:marBottom w:val="0"/>
      <w:divBdr>
        <w:top w:val="none" w:sz="0" w:space="0" w:color="auto"/>
        <w:left w:val="none" w:sz="0" w:space="0" w:color="auto"/>
        <w:bottom w:val="none" w:sz="0" w:space="0" w:color="auto"/>
        <w:right w:val="none" w:sz="0" w:space="0" w:color="auto"/>
      </w:divBdr>
    </w:div>
    <w:div w:id="474104470">
      <w:bodyDiv w:val="1"/>
      <w:marLeft w:val="0"/>
      <w:marRight w:val="0"/>
      <w:marTop w:val="0"/>
      <w:marBottom w:val="0"/>
      <w:divBdr>
        <w:top w:val="none" w:sz="0" w:space="0" w:color="auto"/>
        <w:left w:val="none" w:sz="0" w:space="0" w:color="auto"/>
        <w:bottom w:val="none" w:sz="0" w:space="0" w:color="auto"/>
        <w:right w:val="none" w:sz="0" w:space="0" w:color="auto"/>
      </w:divBdr>
    </w:div>
    <w:div w:id="533343726">
      <w:bodyDiv w:val="1"/>
      <w:marLeft w:val="0"/>
      <w:marRight w:val="0"/>
      <w:marTop w:val="0"/>
      <w:marBottom w:val="0"/>
      <w:divBdr>
        <w:top w:val="none" w:sz="0" w:space="0" w:color="auto"/>
        <w:left w:val="none" w:sz="0" w:space="0" w:color="auto"/>
        <w:bottom w:val="none" w:sz="0" w:space="0" w:color="auto"/>
        <w:right w:val="none" w:sz="0" w:space="0" w:color="auto"/>
      </w:divBdr>
    </w:div>
    <w:div w:id="574823484">
      <w:bodyDiv w:val="1"/>
      <w:marLeft w:val="0"/>
      <w:marRight w:val="0"/>
      <w:marTop w:val="0"/>
      <w:marBottom w:val="0"/>
      <w:divBdr>
        <w:top w:val="none" w:sz="0" w:space="0" w:color="auto"/>
        <w:left w:val="none" w:sz="0" w:space="0" w:color="auto"/>
        <w:bottom w:val="none" w:sz="0" w:space="0" w:color="auto"/>
        <w:right w:val="none" w:sz="0" w:space="0" w:color="auto"/>
      </w:divBdr>
    </w:div>
    <w:div w:id="683095778">
      <w:bodyDiv w:val="1"/>
      <w:marLeft w:val="0"/>
      <w:marRight w:val="0"/>
      <w:marTop w:val="0"/>
      <w:marBottom w:val="0"/>
      <w:divBdr>
        <w:top w:val="none" w:sz="0" w:space="0" w:color="auto"/>
        <w:left w:val="none" w:sz="0" w:space="0" w:color="auto"/>
        <w:bottom w:val="none" w:sz="0" w:space="0" w:color="auto"/>
        <w:right w:val="none" w:sz="0" w:space="0" w:color="auto"/>
      </w:divBdr>
    </w:div>
    <w:div w:id="1152134194">
      <w:bodyDiv w:val="1"/>
      <w:marLeft w:val="0"/>
      <w:marRight w:val="0"/>
      <w:marTop w:val="0"/>
      <w:marBottom w:val="0"/>
      <w:divBdr>
        <w:top w:val="none" w:sz="0" w:space="0" w:color="auto"/>
        <w:left w:val="none" w:sz="0" w:space="0" w:color="auto"/>
        <w:bottom w:val="none" w:sz="0" w:space="0" w:color="auto"/>
        <w:right w:val="none" w:sz="0" w:space="0" w:color="auto"/>
      </w:divBdr>
    </w:div>
    <w:div w:id="1434130804">
      <w:bodyDiv w:val="1"/>
      <w:marLeft w:val="0"/>
      <w:marRight w:val="0"/>
      <w:marTop w:val="0"/>
      <w:marBottom w:val="0"/>
      <w:divBdr>
        <w:top w:val="none" w:sz="0" w:space="0" w:color="auto"/>
        <w:left w:val="none" w:sz="0" w:space="0" w:color="auto"/>
        <w:bottom w:val="none" w:sz="0" w:space="0" w:color="auto"/>
        <w:right w:val="none" w:sz="0" w:space="0" w:color="auto"/>
      </w:divBdr>
    </w:div>
    <w:div w:id="1488941599">
      <w:bodyDiv w:val="1"/>
      <w:marLeft w:val="0"/>
      <w:marRight w:val="0"/>
      <w:marTop w:val="0"/>
      <w:marBottom w:val="0"/>
      <w:divBdr>
        <w:top w:val="none" w:sz="0" w:space="0" w:color="auto"/>
        <w:left w:val="none" w:sz="0" w:space="0" w:color="auto"/>
        <w:bottom w:val="none" w:sz="0" w:space="0" w:color="auto"/>
        <w:right w:val="none" w:sz="0" w:space="0" w:color="auto"/>
      </w:divBdr>
    </w:div>
    <w:div w:id="1535922147">
      <w:bodyDiv w:val="1"/>
      <w:marLeft w:val="0"/>
      <w:marRight w:val="0"/>
      <w:marTop w:val="0"/>
      <w:marBottom w:val="0"/>
      <w:divBdr>
        <w:top w:val="none" w:sz="0" w:space="0" w:color="auto"/>
        <w:left w:val="none" w:sz="0" w:space="0" w:color="auto"/>
        <w:bottom w:val="none" w:sz="0" w:space="0" w:color="auto"/>
        <w:right w:val="none" w:sz="0" w:space="0" w:color="auto"/>
      </w:divBdr>
    </w:div>
    <w:div w:id="19717455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manas.tiesas.lv/eTiesasMvc/nolemumi/pdf/294259.pdf" TargetMode="External"/><Relationship Id="rId2" Type="http://schemas.openxmlformats.org/officeDocument/2006/relationships/hyperlink" Target="https://manas.tiesas.lv/eTiesasMvc/nolemumi/pdf/301699.pdf" TargetMode="External"/><Relationship Id="rId1" Type="http://schemas.openxmlformats.org/officeDocument/2006/relationships/hyperlink" Target="http://www.at.gov.lv/downloadlawfile/2946" TargetMode="External"/><Relationship Id="rId4" Type="http://schemas.openxmlformats.org/officeDocument/2006/relationships/hyperlink" Target="https://manas.tiesas.lv/eTiesasMvc/nolemumi/pdf/338279.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18E20-9901-4734-9A66-D09F6FF854CA}">
  <ds:schemaRefs>
    <ds:schemaRef ds:uri="http://schemas.openxmlformats.org/officeDocument/2006/bibliography"/>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86</TotalTime>
  <Pages>5</Pages>
  <Words>9949</Words>
  <Characters>5672</Characters>
  <Application>Microsoft Office Word</Application>
  <DocSecurity>0</DocSecurity>
  <Lines>47</Lines>
  <Paragraphs>31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elina.priede@mkd.gov.lv</dc:creator>
  <cp:keywords/>
  <dc:description/>
  <cp:lastModifiedBy>Marika Mitrone</cp:lastModifiedBy>
  <cp:revision>28</cp:revision>
  <cp:lastPrinted>2024-03-19T07:55:00Z</cp:lastPrinted>
  <dcterms:created xsi:type="dcterms:W3CDTF">2026-09-02T10:09:00Z</dcterms:created>
  <dcterms:modified xsi:type="dcterms:W3CDTF">2026-09-17T09:38:00Z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