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85773" w14:textId="2C7B34AB" w:rsidR="0006377C" w:rsidRPr="00D83E72" w:rsidRDefault="00832280" w:rsidP="00EF430D">
      <w:pPr>
        <w:widowControl/>
        <w:spacing w:after="0" w:line="240" w:lineRule="auto"/>
        <w:jc w:val="right"/>
        <w:rPr>
          <w:rFonts w:eastAsia="Times New Roman"/>
          <w:b/>
          <w:bCs/>
        </w:rPr>
      </w:pPr>
      <w:r w:rsidRPr="00D83E72">
        <w:rPr>
          <w:rFonts w:eastAsia="Times New Roman"/>
          <w:b/>
          <w:bCs/>
        </w:rPr>
        <w:t>/</w:t>
      </w:r>
      <w:r w:rsidR="0006377C" w:rsidRPr="00D83E72">
        <w:rPr>
          <w:rFonts w:eastAsia="Times New Roman"/>
          <w:b/>
          <w:bCs/>
        </w:rPr>
        <w:t>SIA "</w:t>
      </w:r>
      <w:r w:rsidRPr="00D83E72">
        <w:rPr>
          <w:rFonts w:eastAsia="Times New Roman"/>
          <w:b/>
          <w:bCs/>
        </w:rPr>
        <w:t>Nosaukums A</w:t>
      </w:r>
      <w:r w:rsidR="0006377C" w:rsidRPr="00D83E72">
        <w:rPr>
          <w:rFonts w:eastAsia="Times New Roman"/>
          <w:b/>
          <w:bCs/>
        </w:rPr>
        <w:t>"</w:t>
      </w:r>
      <w:r w:rsidRPr="00D83E72">
        <w:rPr>
          <w:rFonts w:eastAsia="Times New Roman"/>
          <w:b/>
          <w:bCs/>
        </w:rPr>
        <w:t>/</w:t>
      </w:r>
    </w:p>
    <w:p w14:paraId="60312400" w14:textId="15A585A9" w:rsidR="004678BF" w:rsidRPr="00D83E72" w:rsidRDefault="00EF430D" w:rsidP="0031093C">
      <w:pPr>
        <w:widowControl/>
        <w:spacing w:after="0" w:line="240" w:lineRule="auto"/>
        <w:jc w:val="right"/>
        <w:rPr>
          <w:rFonts w:eastAsia="Times New Roman"/>
        </w:rPr>
      </w:pPr>
      <w:r w:rsidRPr="00D83E72">
        <w:rPr>
          <w:rFonts w:eastAsia="Times New Roman"/>
        </w:rPr>
        <w:t>E</w:t>
      </w:r>
      <w:r w:rsidRPr="00D83E72">
        <w:rPr>
          <w:rFonts w:eastAsia="Times New Roman"/>
        </w:rPr>
        <w:noBreakHyphen/>
        <w:t xml:space="preserve">pasts: </w:t>
      </w:r>
      <w:r w:rsidR="00832280" w:rsidRPr="00D83E72">
        <w:rPr>
          <w:rFonts w:eastAsia="Times New Roman"/>
        </w:rPr>
        <w:t>/</w:t>
      </w:r>
      <w:hyperlink r:id="rId8" w:history="1">
        <w:r w:rsidR="00832280" w:rsidRPr="00D83E72">
          <w:rPr>
            <w:rStyle w:val="Hipersaite"/>
            <w:rFonts w:eastAsia="Times New Roman"/>
            <w:color w:val="auto"/>
            <w:u w:val="none"/>
          </w:rPr>
          <w:t>elektroniskā</w:t>
        </w:r>
      </w:hyperlink>
      <w:r w:rsidR="00832280" w:rsidRPr="00D83E72">
        <w:t xml:space="preserve"> pasta adrese/</w:t>
      </w:r>
    </w:p>
    <w:p w14:paraId="51C0CE31" w14:textId="77777777" w:rsidR="00EA167F" w:rsidRPr="00D83E72" w:rsidRDefault="00EA167F" w:rsidP="00124757">
      <w:pPr>
        <w:tabs>
          <w:tab w:val="left" w:pos="450"/>
        </w:tabs>
        <w:spacing w:after="0" w:line="240" w:lineRule="auto"/>
        <w:jc w:val="right"/>
        <w:rPr>
          <w:bCs/>
          <w:color w:val="000000"/>
        </w:rPr>
      </w:pPr>
    </w:p>
    <w:p w14:paraId="7A35EBDB" w14:textId="3FF91387" w:rsidR="00626A67" w:rsidRPr="00D83E72" w:rsidRDefault="00626A67" w:rsidP="00626A67">
      <w:pPr>
        <w:widowControl/>
        <w:spacing w:after="0" w:line="240" w:lineRule="auto"/>
        <w:jc w:val="right"/>
        <w:rPr>
          <w:rFonts w:eastAsia="Times New Roman"/>
          <w:b/>
        </w:rPr>
      </w:pPr>
      <w:r w:rsidRPr="00D83E72">
        <w:rPr>
          <w:rFonts w:eastAsia="Times New Roman"/>
          <w:b/>
        </w:rPr>
        <w:t>Maksātnespējas procesa administrator</w:t>
      </w:r>
      <w:r w:rsidR="0006377C" w:rsidRPr="00D83E72">
        <w:rPr>
          <w:rFonts w:eastAsia="Times New Roman"/>
          <w:b/>
        </w:rPr>
        <w:t>am</w:t>
      </w:r>
    </w:p>
    <w:p w14:paraId="01A61FAE" w14:textId="3C117AA6" w:rsidR="00626A67" w:rsidRPr="00D83E72" w:rsidRDefault="008D7378" w:rsidP="00626A67">
      <w:pPr>
        <w:widowControl/>
        <w:spacing w:after="0" w:line="240" w:lineRule="auto"/>
        <w:jc w:val="right"/>
        <w:rPr>
          <w:rFonts w:eastAsia="Times New Roman"/>
          <w:b/>
        </w:rPr>
      </w:pPr>
      <w:r w:rsidRPr="00D83E72">
        <w:rPr>
          <w:rFonts w:eastAsia="Times New Roman"/>
          <w:b/>
        </w:rPr>
        <w:t>/Administrators/</w:t>
      </w:r>
    </w:p>
    <w:p w14:paraId="3922100F" w14:textId="77777777" w:rsidR="006101F1" w:rsidRPr="00D83E72" w:rsidRDefault="006101F1" w:rsidP="00124757">
      <w:pPr>
        <w:spacing w:after="0" w:line="240" w:lineRule="auto"/>
        <w:jc w:val="right"/>
        <w:rPr>
          <w:bCs/>
        </w:rPr>
      </w:pPr>
      <w:r w:rsidRPr="00D83E72">
        <w:rPr>
          <w:bCs/>
          <w:color w:val="000000"/>
        </w:rPr>
        <w:t>Paziņošanai e</w:t>
      </w:r>
      <w:bookmarkStart w:id="0" w:name="_Hlk185364843"/>
      <w:r w:rsidRPr="00D83E72">
        <w:rPr>
          <w:bCs/>
          <w:color w:val="000000"/>
        </w:rPr>
        <w:noBreakHyphen/>
      </w:r>
      <w:bookmarkEnd w:id="0"/>
      <w:r w:rsidRPr="00D83E72">
        <w:rPr>
          <w:bCs/>
          <w:color w:val="000000"/>
        </w:rPr>
        <w:t>adresē</w:t>
      </w:r>
    </w:p>
    <w:p w14:paraId="1C7728F9" w14:textId="77777777" w:rsidR="006101F1" w:rsidRPr="00D83E72" w:rsidRDefault="006101F1" w:rsidP="00124757">
      <w:pPr>
        <w:pStyle w:val="Bezatstarpm"/>
        <w:ind w:firstLine="567"/>
        <w:jc w:val="right"/>
        <w:rPr>
          <w:rFonts w:ascii="Times New Roman" w:hAnsi="Times New Roman"/>
          <w:sz w:val="24"/>
          <w:szCs w:val="24"/>
          <w:lang w:val="lv-LV"/>
        </w:rPr>
      </w:pPr>
    </w:p>
    <w:p w14:paraId="730BBB87" w14:textId="77777777" w:rsidR="00246FAB" w:rsidRPr="00D83E72" w:rsidRDefault="00246FAB" w:rsidP="00124757">
      <w:pPr>
        <w:pStyle w:val="Bezatstarpm"/>
        <w:ind w:firstLine="567"/>
        <w:jc w:val="right"/>
        <w:rPr>
          <w:rFonts w:ascii="Times New Roman" w:hAnsi="Times New Roman"/>
          <w:sz w:val="24"/>
          <w:szCs w:val="24"/>
          <w:lang w:val="lv-LV"/>
        </w:rPr>
      </w:pPr>
    </w:p>
    <w:p w14:paraId="226BA94F" w14:textId="17AF1817" w:rsidR="006101F1" w:rsidRPr="00D83E72" w:rsidRDefault="006101F1" w:rsidP="00124757">
      <w:pPr>
        <w:autoSpaceDE w:val="0"/>
        <w:autoSpaceDN w:val="0"/>
        <w:adjustRightInd w:val="0"/>
        <w:spacing w:after="0" w:line="240" w:lineRule="auto"/>
        <w:ind w:left="432" w:right="288"/>
        <w:jc w:val="center"/>
        <w:rPr>
          <w:rFonts w:eastAsia="Times New Roman"/>
          <w:b/>
        </w:rPr>
      </w:pPr>
      <w:r w:rsidRPr="00D83E72">
        <w:rPr>
          <w:rFonts w:eastAsia="Times New Roman"/>
          <w:b/>
        </w:rPr>
        <w:t>Par</w:t>
      </w:r>
      <w:r w:rsidR="00C11F81" w:rsidRPr="00D83E72">
        <w:rPr>
          <w:rFonts w:eastAsia="Times New Roman"/>
          <w:b/>
          <w:bCs/>
        </w:rPr>
        <w:t xml:space="preserve"> </w:t>
      </w:r>
      <w:r w:rsidR="00995CEC" w:rsidRPr="00D83E72">
        <w:rPr>
          <w:rFonts w:eastAsia="Times New Roman"/>
          <w:b/>
          <w:bCs/>
        </w:rPr>
        <w:t>/</w:t>
      </w:r>
      <w:r w:rsidR="00E76ABB" w:rsidRPr="00D83E72">
        <w:rPr>
          <w:rFonts w:eastAsia="Times New Roman"/>
          <w:b/>
          <w:bCs/>
        </w:rPr>
        <w:t>SIA "</w:t>
      </w:r>
      <w:r w:rsidR="00995CEC" w:rsidRPr="00D83E72">
        <w:rPr>
          <w:rFonts w:eastAsia="Times New Roman"/>
          <w:b/>
          <w:bCs/>
        </w:rPr>
        <w:t>Nosaukums A</w:t>
      </w:r>
      <w:r w:rsidR="00E76ABB" w:rsidRPr="00D83E72">
        <w:rPr>
          <w:rFonts w:eastAsia="Times New Roman"/>
          <w:b/>
          <w:bCs/>
        </w:rPr>
        <w:t>"</w:t>
      </w:r>
      <w:r w:rsidR="00995CEC" w:rsidRPr="00D83E72">
        <w:rPr>
          <w:rFonts w:eastAsia="Times New Roman"/>
          <w:b/>
          <w:bCs/>
        </w:rPr>
        <w:t>/</w:t>
      </w:r>
      <w:r w:rsidR="00E76ABB" w:rsidRPr="00D83E72">
        <w:rPr>
          <w:rFonts w:eastAsia="Times New Roman"/>
        </w:rPr>
        <w:t xml:space="preserve"> </w:t>
      </w:r>
      <w:r w:rsidRPr="00D83E72">
        <w:rPr>
          <w:rFonts w:eastAsia="Times New Roman"/>
          <w:b/>
        </w:rPr>
        <w:t xml:space="preserve">sūdzību </w:t>
      </w:r>
      <w:r w:rsidR="009E40A5" w:rsidRPr="00D83E72">
        <w:rPr>
          <w:rFonts w:eastAsia="Times New Roman"/>
          <w:b/>
          <w:bCs/>
          <w:lang w:val="lt-LT"/>
        </w:rPr>
        <w:t>par maksātnespējas procesa administrator</w:t>
      </w:r>
      <w:r w:rsidR="00E76ABB" w:rsidRPr="00D83E72">
        <w:rPr>
          <w:rFonts w:eastAsia="Times New Roman"/>
          <w:b/>
          <w:bCs/>
          <w:lang w:val="lt-LT"/>
        </w:rPr>
        <w:t>a</w:t>
      </w:r>
      <w:r w:rsidR="009E40A5" w:rsidRPr="00D83E72">
        <w:rPr>
          <w:rFonts w:eastAsia="Times New Roman"/>
          <w:b/>
          <w:bCs/>
          <w:lang w:val="lt-LT"/>
        </w:rPr>
        <w:t xml:space="preserve"> </w:t>
      </w:r>
      <w:r w:rsidR="00995CEC" w:rsidRPr="00D83E72">
        <w:rPr>
          <w:rFonts w:eastAsia="Times New Roman"/>
          <w:b/>
          <w:bCs/>
        </w:rPr>
        <w:t>/Administrators/</w:t>
      </w:r>
      <w:r w:rsidR="003F210E" w:rsidRPr="00D83E72">
        <w:rPr>
          <w:rFonts w:eastAsia="Times New Roman"/>
          <w:b/>
          <w:bCs/>
          <w:lang w:val="lt-LT"/>
        </w:rPr>
        <w:t xml:space="preserve"> rīcību </w:t>
      </w:r>
      <w:r w:rsidR="00995CEC" w:rsidRPr="00D83E72">
        <w:rPr>
          <w:rFonts w:eastAsia="Times New Roman"/>
          <w:b/>
          <w:bCs/>
          <w:lang w:val="lt-LT"/>
        </w:rPr>
        <w:t>/</w:t>
      </w:r>
      <w:r w:rsidR="0036667D" w:rsidRPr="00D83E72">
        <w:rPr>
          <w:rFonts w:eastAsia="Times New Roman"/>
          <w:b/>
          <w:bCs/>
        </w:rPr>
        <w:t>SIA</w:t>
      </w:r>
      <w:r w:rsidR="00765939" w:rsidRPr="00D83E72">
        <w:rPr>
          <w:rFonts w:eastAsia="Times New Roman"/>
          <w:b/>
          <w:bCs/>
        </w:rPr>
        <w:t> </w:t>
      </w:r>
      <w:r w:rsidR="0036667D" w:rsidRPr="00D83E72">
        <w:rPr>
          <w:rFonts w:eastAsia="Times New Roman"/>
          <w:b/>
          <w:bCs/>
        </w:rPr>
        <w:t>"</w:t>
      </w:r>
      <w:r w:rsidR="00995CEC" w:rsidRPr="00D83E72">
        <w:rPr>
          <w:rFonts w:eastAsia="Times New Roman"/>
          <w:b/>
          <w:bCs/>
        </w:rPr>
        <w:t>Nosaukums B</w:t>
      </w:r>
      <w:r w:rsidR="0036667D" w:rsidRPr="00D83E72">
        <w:rPr>
          <w:rFonts w:eastAsia="Times New Roman"/>
          <w:b/>
          <w:bCs/>
        </w:rPr>
        <w:t>"</w:t>
      </w:r>
      <w:r w:rsidR="00995CEC" w:rsidRPr="00D83E72">
        <w:rPr>
          <w:rFonts w:eastAsia="Times New Roman"/>
          <w:b/>
          <w:bCs/>
        </w:rPr>
        <w:t>/</w:t>
      </w:r>
      <w:r w:rsidR="0036667D" w:rsidRPr="00D83E72">
        <w:rPr>
          <w:rFonts w:eastAsia="Times New Roman"/>
          <w:b/>
          <w:bCs/>
        </w:rPr>
        <w:t xml:space="preserve"> </w:t>
      </w:r>
      <w:r w:rsidR="00392EE6" w:rsidRPr="00D83E72">
        <w:rPr>
          <w:rFonts w:eastAsia="Times New Roman"/>
          <w:b/>
          <w:bCs/>
          <w:lang w:val="lt-LT"/>
        </w:rPr>
        <w:t>maksātnespējas procesā</w:t>
      </w:r>
    </w:p>
    <w:p w14:paraId="174AEECE" w14:textId="77777777" w:rsidR="006101F1" w:rsidRPr="00D83E72" w:rsidRDefault="006101F1" w:rsidP="00124757">
      <w:pPr>
        <w:widowControl/>
        <w:spacing w:after="0" w:line="240" w:lineRule="auto"/>
        <w:ind w:firstLine="375"/>
        <w:jc w:val="both"/>
        <w:rPr>
          <w:rFonts w:eastAsia="Times New Roman"/>
        </w:rPr>
      </w:pPr>
    </w:p>
    <w:p w14:paraId="743E555B" w14:textId="17BE8E88" w:rsidR="00767950" w:rsidRPr="00D83E72" w:rsidRDefault="00767950" w:rsidP="008E7C4E">
      <w:pPr>
        <w:widowControl/>
        <w:spacing w:after="0" w:line="240" w:lineRule="auto"/>
        <w:ind w:firstLine="720"/>
        <w:jc w:val="both"/>
        <w:rPr>
          <w:rFonts w:eastAsia="Times New Roman"/>
        </w:rPr>
      </w:pPr>
      <w:bookmarkStart w:id="1" w:name="_Hlk124745969"/>
      <w:bookmarkStart w:id="2" w:name="_Hlk216959681"/>
      <w:r w:rsidRPr="00D83E72">
        <w:rPr>
          <w:rFonts w:eastAsia="Times New Roman"/>
        </w:rPr>
        <w:t xml:space="preserve">Maksātnespējas kontroles dienestā 2026. gada 23. martā saņemta </w:t>
      </w:r>
      <w:r w:rsidR="003762FA" w:rsidRPr="00D83E72">
        <w:rPr>
          <w:rFonts w:eastAsia="Times New Roman"/>
        </w:rPr>
        <w:t>/</w:t>
      </w:r>
      <w:r w:rsidRPr="00D83E72">
        <w:rPr>
          <w:rFonts w:eastAsia="Times New Roman"/>
        </w:rPr>
        <w:t>SIA "</w:t>
      </w:r>
      <w:r w:rsidR="003762FA" w:rsidRPr="00D83E72">
        <w:rPr>
          <w:rFonts w:eastAsia="Times New Roman"/>
        </w:rPr>
        <w:t>Nosaukums A</w:t>
      </w:r>
      <w:r w:rsidRPr="00D83E72">
        <w:rPr>
          <w:rFonts w:eastAsia="Times New Roman"/>
        </w:rPr>
        <w:t>"</w:t>
      </w:r>
      <w:r w:rsidR="003762FA" w:rsidRPr="00D83E72">
        <w:rPr>
          <w:rFonts w:eastAsia="Times New Roman"/>
        </w:rPr>
        <w:t>/</w:t>
      </w:r>
      <w:r w:rsidRPr="00D83E72">
        <w:rPr>
          <w:rFonts w:eastAsia="Times New Roman"/>
        </w:rPr>
        <w:t xml:space="preserve"> (turpmāk – Iesniedzējs) 2026. gada 21. marta sūdzība (turpmāk – Sūdzība) par </w:t>
      </w:r>
      <w:r w:rsidR="0043407F" w:rsidRPr="00D83E72">
        <w:rPr>
          <w:rFonts w:eastAsia="Times New Roman"/>
        </w:rPr>
        <w:t>maksātnespējas procesa administratora</w:t>
      </w:r>
      <w:r w:rsidR="00F07F89" w:rsidRPr="00D83E72">
        <w:rPr>
          <w:rFonts w:eastAsia="Times New Roman"/>
        </w:rPr>
        <w:t xml:space="preserve"> </w:t>
      </w:r>
      <w:r w:rsidR="003762FA" w:rsidRPr="00D83E72">
        <w:rPr>
          <w:rFonts w:eastAsia="Times New Roman"/>
        </w:rPr>
        <w:t>/Administrators/</w:t>
      </w:r>
      <w:r w:rsidR="00F07F89" w:rsidRPr="00D83E72">
        <w:rPr>
          <w:rFonts w:eastAsia="Times New Roman"/>
        </w:rPr>
        <w:t>, amata apliecības</w:t>
      </w:r>
      <w:r w:rsidR="003762FA" w:rsidRPr="00D83E72">
        <w:rPr>
          <w:rFonts w:eastAsia="Times New Roman"/>
        </w:rPr>
        <w:t xml:space="preserve"> /numurs/</w:t>
      </w:r>
      <w:r w:rsidR="003912AD" w:rsidRPr="00D83E72">
        <w:rPr>
          <w:rFonts w:eastAsia="Times New Roman"/>
        </w:rPr>
        <w:t>, (turpmāk – Administrators)</w:t>
      </w:r>
      <w:r w:rsidRPr="00D83E72">
        <w:rPr>
          <w:rFonts w:eastAsia="Times New Roman"/>
        </w:rPr>
        <w:t xml:space="preserve"> rīcību </w:t>
      </w:r>
      <w:r w:rsidR="003762FA" w:rsidRPr="00D83E72">
        <w:rPr>
          <w:rFonts w:eastAsia="Times New Roman"/>
        </w:rPr>
        <w:t>/</w:t>
      </w:r>
      <w:r w:rsidRPr="00D83E72">
        <w:rPr>
          <w:rFonts w:eastAsia="Times New Roman"/>
        </w:rPr>
        <w:t>SIA "</w:t>
      </w:r>
      <w:r w:rsidR="003762FA" w:rsidRPr="00D83E72">
        <w:rPr>
          <w:rFonts w:eastAsia="Times New Roman"/>
        </w:rPr>
        <w:t>Nosaukums B</w:t>
      </w:r>
      <w:r w:rsidRPr="00D83E72">
        <w:rPr>
          <w:rFonts w:eastAsia="Times New Roman"/>
        </w:rPr>
        <w:t>"</w:t>
      </w:r>
      <w:r w:rsidR="003762FA" w:rsidRPr="00D83E72">
        <w:rPr>
          <w:rFonts w:eastAsia="Times New Roman"/>
        </w:rPr>
        <w:t>/</w:t>
      </w:r>
      <w:r w:rsidRPr="00D83E72">
        <w:rPr>
          <w:rFonts w:eastAsia="Times New Roman"/>
        </w:rPr>
        <w:t xml:space="preserve">, </w:t>
      </w:r>
      <w:r w:rsidR="003762FA" w:rsidRPr="00D83E72">
        <w:rPr>
          <w:rFonts w:eastAsia="Times New Roman"/>
        </w:rPr>
        <w:t>/</w:t>
      </w:r>
      <w:r w:rsidRPr="00D83E72">
        <w:rPr>
          <w:rFonts w:eastAsia="Times New Roman"/>
        </w:rPr>
        <w:t xml:space="preserve">reģistrācijas </w:t>
      </w:r>
      <w:r w:rsidR="003762FA" w:rsidRPr="00D83E72">
        <w:rPr>
          <w:rFonts w:eastAsia="Times New Roman"/>
        </w:rPr>
        <w:t>numurs/</w:t>
      </w:r>
      <w:r w:rsidRPr="00D83E72">
        <w:rPr>
          <w:rFonts w:eastAsia="Times New Roman"/>
        </w:rPr>
        <w:t>,</w:t>
      </w:r>
      <w:r w:rsidR="008E7C4E" w:rsidRPr="00D83E72">
        <w:rPr>
          <w:rFonts w:eastAsia="Times New Roman"/>
        </w:rPr>
        <w:t xml:space="preserve"> (turpmāk – Parādnieks)</w:t>
      </w:r>
      <w:r w:rsidRPr="00D83E72">
        <w:rPr>
          <w:rFonts w:eastAsia="Times New Roman"/>
        </w:rPr>
        <w:t xml:space="preserve"> maksātnespējas procesā.</w:t>
      </w:r>
    </w:p>
    <w:bookmarkEnd w:id="1"/>
    <w:bookmarkEnd w:id="2"/>
    <w:p w14:paraId="0991A34D" w14:textId="77777777" w:rsidR="00E30B07" w:rsidRPr="00D83E72" w:rsidRDefault="006101F1" w:rsidP="00124757">
      <w:pPr>
        <w:widowControl/>
        <w:spacing w:after="0" w:line="240" w:lineRule="auto"/>
        <w:ind w:firstLine="709"/>
        <w:jc w:val="both"/>
        <w:rPr>
          <w:rFonts w:eastAsia="Times New Roman"/>
        </w:rPr>
      </w:pPr>
      <w:r w:rsidRPr="00D83E72">
        <w:rPr>
          <w:rFonts w:eastAsia="Times New Roman"/>
        </w:rPr>
        <w:t xml:space="preserve">Izskatot Maksātnespējas kontroles dienesta rīcībā esošo informāciju par </w:t>
      </w:r>
      <w:r w:rsidR="00D207A0" w:rsidRPr="00D83E72">
        <w:rPr>
          <w:rFonts w:eastAsia="Times New Roman"/>
        </w:rPr>
        <w:t>Iesniedzēja</w:t>
      </w:r>
      <w:r w:rsidRPr="00D83E72">
        <w:rPr>
          <w:rFonts w:eastAsia="Times New Roman"/>
        </w:rPr>
        <w:t xml:space="preserve"> maksātnespējas procesa gaitu, </w:t>
      </w:r>
      <w:r w:rsidRPr="00D83E72">
        <w:rPr>
          <w:rFonts w:eastAsia="Times New Roman"/>
          <w:b/>
        </w:rPr>
        <w:t xml:space="preserve">konstatēts </w:t>
      </w:r>
      <w:r w:rsidRPr="00D83E72">
        <w:rPr>
          <w:rFonts w:eastAsia="Times New Roman"/>
        </w:rPr>
        <w:t>turpmāk minētais.</w:t>
      </w:r>
    </w:p>
    <w:p w14:paraId="6A1D9C30" w14:textId="12FAD0F4" w:rsidR="004E2724" w:rsidRPr="00D83E72" w:rsidRDefault="006101F1" w:rsidP="004E2724">
      <w:pPr>
        <w:autoSpaceDE w:val="0"/>
        <w:autoSpaceDN w:val="0"/>
        <w:adjustRightInd w:val="0"/>
        <w:spacing w:after="0" w:line="240" w:lineRule="auto"/>
        <w:ind w:firstLine="709"/>
        <w:jc w:val="both"/>
        <w:rPr>
          <w:rFonts w:eastAsia="Times New Roman"/>
        </w:rPr>
      </w:pPr>
      <w:r w:rsidRPr="00D83E72">
        <w:rPr>
          <w:rFonts w:eastAsia="Times New Roman"/>
        </w:rPr>
        <w:t>[1] </w:t>
      </w:r>
      <w:r w:rsidR="00063AAB" w:rsidRPr="00D83E72">
        <w:rPr>
          <w:rFonts w:eastAsia="Times New Roman"/>
        </w:rPr>
        <w:t>Ar</w:t>
      </w:r>
      <w:r w:rsidR="005C743E" w:rsidRPr="00D83E72">
        <w:rPr>
          <w:rFonts w:eastAsia="Times New Roman"/>
        </w:rPr>
        <w:t xml:space="preserve"> /</w:t>
      </w:r>
      <w:r w:rsidR="00063AAB" w:rsidRPr="00D83E72">
        <w:rPr>
          <w:rFonts w:eastAsia="Times New Roman"/>
        </w:rPr>
        <w:t>tiesas</w:t>
      </w:r>
      <w:r w:rsidR="005C743E" w:rsidRPr="00D83E72">
        <w:rPr>
          <w:rFonts w:eastAsia="Times New Roman"/>
        </w:rPr>
        <w:t xml:space="preserve"> nosaukums/</w:t>
      </w:r>
      <w:r w:rsidR="00063AAB" w:rsidRPr="00D83E72">
        <w:rPr>
          <w:rFonts w:eastAsia="Times New Roman"/>
        </w:rPr>
        <w:t xml:space="preserve"> </w:t>
      </w:r>
      <w:r w:rsidR="005C743E" w:rsidRPr="00D83E72">
        <w:rPr>
          <w:rFonts w:eastAsia="Times New Roman"/>
        </w:rPr>
        <w:t>/datums/</w:t>
      </w:r>
      <w:r w:rsidR="00E1154F" w:rsidRPr="00D83E72">
        <w:rPr>
          <w:rFonts w:eastAsia="Times New Roman"/>
        </w:rPr>
        <w:t xml:space="preserve"> </w:t>
      </w:r>
      <w:r w:rsidR="00063AAB" w:rsidRPr="00D83E72">
        <w:rPr>
          <w:rFonts w:eastAsia="Times New Roman"/>
        </w:rPr>
        <w:t xml:space="preserve">spriedumu lietā </w:t>
      </w:r>
      <w:r w:rsidR="005C743E" w:rsidRPr="00D83E72">
        <w:rPr>
          <w:rFonts w:eastAsia="Times New Roman"/>
        </w:rPr>
        <w:t>/lietas numurs/</w:t>
      </w:r>
      <w:r w:rsidR="00063AAB" w:rsidRPr="00D83E72">
        <w:rPr>
          <w:rFonts w:eastAsia="Times New Roman"/>
        </w:rPr>
        <w:t xml:space="preserve"> pasludināts Parādnieka maksātnespējas process</w:t>
      </w:r>
      <w:r w:rsidR="001154AE" w:rsidRPr="00D83E72">
        <w:rPr>
          <w:rFonts w:eastAsia="Times New Roman"/>
        </w:rPr>
        <w:t xml:space="preserve"> un par </w:t>
      </w:r>
      <w:r w:rsidR="00063AAB" w:rsidRPr="00D83E72">
        <w:rPr>
          <w:rFonts w:eastAsia="Times New Roman"/>
        </w:rPr>
        <w:t>Parādnieka maksātnespējas administratoru iecelt</w:t>
      </w:r>
      <w:r w:rsidR="005217DF" w:rsidRPr="00D83E72">
        <w:rPr>
          <w:rFonts w:eastAsia="Times New Roman"/>
        </w:rPr>
        <w:t>a</w:t>
      </w:r>
      <w:r w:rsidR="001F43A5" w:rsidRPr="00D83E72">
        <w:rPr>
          <w:rFonts w:eastAsia="Times New Roman"/>
        </w:rPr>
        <w:t xml:space="preserve"> </w:t>
      </w:r>
      <w:r w:rsidR="00886277" w:rsidRPr="00D83E72">
        <w:rPr>
          <w:rFonts w:eastAsia="Times New Roman"/>
        </w:rPr>
        <w:t>/iepriekšējais administrators/</w:t>
      </w:r>
      <w:r w:rsidR="001F43A5" w:rsidRPr="00D83E72">
        <w:rPr>
          <w:rFonts w:eastAsia="Times New Roman"/>
        </w:rPr>
        <w:t xml:space="preserve"> </w:t>
      </w:r>
      <w:r w:rsidR="004E2724" w:rsidRPr="00D83E72">
        <w:rPr>
          <w:rFonts w:eastAsia="Times New Roman"/>
        </w:rPr>
        <w:t>(turpmāk – Iepriekšējais administrators).</w:t>
      </w:r>
    </w:p>
    <w:p w14:paraId="1E14E5BF" w14:textId="042FCE31" w:rsidR="004E2724" w:rsidRPr="00D83E72" w:rsidRDefault="004E2724" w:rsidP="004E2724">
      <w:pPr>
        <w:autoSpaceDE w:val="0"/>
        <w:autoSpaceDN w:val="0"/>
        <w:adjustRightInd w:val="0"/>
        <w:spacing w:after="0" w:line="240" w:lineRule="auto"/>
        <w:ind w:firstLine="709"/>
        <w:jc w:val="both"/>
        <w:rPr>
          <w:rFonts w:eastAsia="Times New Roman"/>
        </w:rPr>
      </w:pPr>
      <w:r w:rsidRPr="00D83E72">
        <w:rPr>
          <w:rFonts w:eastAsia="Times New Roman"/>
        </w:rPr>
        <w:t>Ar</w:t>
      </w:r>
      <w:r w:rsidR="005C743E" w:rsidRPr="00D83E72">
        <w:rPr>
          <w:rFonts w:eastAsia="Times New Roman"/>
        </w:rPr>
        <w:t xml:space="preserve"> /</w:t>
      </w:r>
      <w:r w:rsidR="003D4D48" w:rsidRPr="00D83E72">
        <w:rPr>
          <w:rFonts w:eastAsia="Times New Roman"/>
        </w:rPr>
        <w:t>tiesas</w:t>
      </w:r>
      <w:r w:rsidR="005C743E" w:rsidRPr="00D83E72">
        <w:rPr>
          <w:rFonts w:eastAsia="Times New Roman"/>
        </w:rPr>
        <w:t xml:space="preserve"> nosaukums/</w:t>
      </w:r>
      <w:r w:rsidR="003D4D48" w:rsidRPr="00D83E72">
        <w:rPr>
          <w:rFonts w:eastAsia="Times New Roman"/>
        </w:rPr>
        <w:t xml:space="preserve"> </w:t>
      </w:r>
      <w:r w:rsidR="005C743E" w:rsidRPr="00D83E72">
        <w:rPr>
          <w:rFonts w:eastAsia="Times New Roman"/>
        </w:rPr>
        <w:t>/datums/</w:t>
      </w:r>
      <w:r w:rsidR="003D4D48" w:rsidRPr="00D83E72">
        <w:rPr>
          <w:rFonts w:eastAsia="Times New Roman"/>
        </w:rPr>
        <w:t xml:space="preserve"> lēmum</w:t>
      </w:r>
      <w:r w:rsidR="001914F4" w:rsidRPr="00D83E72">
        <w:rPr>
          <w:rFonts w:eastAsia="Times New Roman"/>
        </w:rPr>
        <w:t>iem</w:t>
      </w:r>
      <w:r w:rsidR="003D4D48" w:rsidRPr="00D83E72">
        <w:rPr>
          <w:rFonts w:eastAsia="Times New Roman"/>
        </w:rPr>
        <w:t xml:space="preserve"> Iepriekšējais administrators atcelts no Parādnieka maksātnespējas procesa administratora pienākumu pildīšanas</w:t>
      </w:r>
      <w:r w:rsidR="001914F4" w:rsidRPr="00D83E72">
        <w:rPr>
          <w:rFonts w:eastAsia="Times New Roman"/>
        </w:rPr>
        <w:t xml:space="preserve"> un par Parādnieka maksātnespējas procesa administratoru iecelts Administrators</w:t>
      </w:r>
      <w:r w:rsidR="003D4D48" w:rsidRPr="00D83E72">
        <w:rPr>
          <w:rFonts w:eastAsia="Times New Roman"/>
        </w:rPr>
        <w:t>.</w:t>
      </w:r>
    </w:p>
    <w:p w14:paraId="2C1A4174" w14:textId="0FA3222D" w:rsidR="00B439C2" w:rsidRPr="00D83E72" w:rsidRDefault="005366BB" w:rsidP="00124757">
      <w:pPr>
        <w:widowControl/>
        <w:spacing w:after="0" w:line="240" w:lineRule="auto"/>
        <w:ind w:firstLine="709"/>
        <w:jc w:val="both"/>
        <w:rPr>
          <w:rFonts w:eastAsia="Times New Roman"/>
        </w:rPr>
      </w:pPr>
      <w:r w:rsidRPr="00D83E72">
        <w:t>[2]</w:t>
      </w:r>
      <w:r w:rsidR="00D24348" w:rsidRPr="00D83E72">
        <w:t> </w:t>
      </w:r>
      <w:r w:rsidR="00D338FF" w:rsidRPr="00D83E72">
        <w:rPr>
          <w:rFonts w:eastAsia="Times New Roman"/>
        </w:rPr>
        <w:t>Sūdzībā norādīts turpmākais.</w:t>
      </w:r>
    </w:p>
    <w:p w14:paraId="07A13A3A" w14:textId="79B6D847" w:rsidR="00FC7A4E" w:rsidRPr="00D83E72" w:rsidRDefault="0049060A" w:rsidP="00EB701E">
      <w:pPr>
        <w:widowControl/>
        <w:spacing w:after="0" w:line="240" w:lineRule="auto"/>
        <w:ind w:firstLine="709"/>
        <w:jc w:val="both"/>
        <w:rPr>
          <w:rFonts w:eastAsia="Times New Roman"/>
        </w:rPr>
      </w:pPr>
      <w:r w:rsidRPr="00D83E72">
        <w:rPr>
          <w:rFonts w:eastAsia="Times New Roman"/>
        </w:rPr>
        <w:t>Iepriekšējais administrators</w:t>
      </w:r>
      <w:r w:rsidR="00FC7A4E" w:rsidRPr="00D83E72">
        <w:rPr>
          <w:rFonts w:eastAsia="Times New Roman"/>
        </w:rPr>
        <w:t xml:space="preserve"> savas kompetences ietvaros </w:t>
      </w:r>
      <w:r w:rsidRPr="00D83E72">
        <w:rPr>
          <w:rFonts w:eastAsia="Times New Roman"/>
        </w:rPr>
        <w:t>cēla</w:t>
      </w:r>
      <w:r w:rsidR="00FC7A4E" w:rsidRPr="00D83E72">
        <w:rPr>
          <w:rFonts w:eastAsia="Times New Roman"/>
        </w:rPr>
        <w:t xml:space="preserve"> </w:t>
      </w:r>
      <w:r w:rsidR="00F238A9" w:rsidRPr="00D83E72">
        <w:rPr>
          <w:rFonts w:eastAsia="Times New Roman"/>
        </w:rPr>
        <w:t>/tiesas nosaukums/</w:t>
      </w:r>
      <w:r w:rsidR="00FC7A4E" w:rsidRPr="00D83E72">
        <w:rPr>
          <w:rFonts w:eastAsia="Times New Roman"/>
        </w:rPr>
        <w:t xml:space="preserve"> prasību pret Parādnieka valdes loceklēm </w:t>
      </w:r>
      <w:r w:rsidR="00DF190E" w:rsidRPr="00D83E72">
        <w:rPr>
          <w:rFonts w:eastAsia="Times New Roman"/>
        </w:rPr>
        <w:t>/pers. A/</w:t>
      </w:r>
      <w:r w:rsidR="00FC7A4E" w:rsidRPr="00D83E72">
        <w:rPr>
          <w:rFonts w:eastAsia="Times New Roman"/>
        </w:rPr>
        <w:t xml:space="preserve"> un </w:t>
      </w:r>
      <w:r w:rsidR="00DF190E" w:rsidRPr="00D83E72">
        <w:rPr>
          <w:rFonts w:eastAsia="Times New Roman"/>
        </w:rPr>
        <w:t>/pers. B/</w:t>
      </w:r>
      <w:r w:rsidR="00546143" w:rsidRPr="00D83E72">
        <w:rPr>
          <w:rFonts w:eastAsia="Times New Roman"/>
        </w:rPr>
        <w:t xml:space="preserve"> (</w:t>
      </w:r>
      <w:r w:rsidR="00591C33" w:rsidRPr="00D83E72">
        <w:rPr>
          <w:rFonts w:eastAsia="Times New Roman"/>
        </w:rPr>
        <w:t>turpmāk </w:t>
      </w:r>
      <w:r w:rsidR="00CE5ED3" w:rsidRPr="00D83E72">
        <w:rPr>
          <w:rFonts w:eastAsia="Times New Roman"/>
        </w:rPr>
        <w:t>– </w:t>
      </w:r>
      <w:r w:rsidR="00D928F1" w:rsidRPr="00D83E72">
        <w:rPr>
          <w:rFonts w:eastAsia="Times New Roman"/>
        </w:rPr>
        <w:t>1. </w:t>
      </w:r>
      <w:r w:rsidR="00CE5ED3" w:rsidRPr="00D83E72">
        <w:rPr>
          <w:rFonts w:eastAsia="Times New Roman"/>
        </w:rPr>
        <w:t>P</w:t>
      </w:r>
      <w:r w:rsidR="0045355E" w:rsidRPr="00D83E72">
        <w:rPr>
          <w:rFonts w:eastAsia="Times New Roman"/>
        </w:rPr>
        <w:t>arādnieka p</w:t>
      </w:r>
      <w:r w:rsidR="00CE5ED3" w:rsidRPr="00D83E72">
        <w:rPr>
          <w:rFonts w:eastAsia="Times New Roman"/>
        </w:rPr>
        <w:t>ārstāv</w:t>
      </w:r>
      <w:r w:rsidR="00387577" w:rsidRPr="00D83E72">
        <w:rPr>
          <w:rFonts w:eastAsia="Times New Roman"/>
        </w:rPr>
        <w:t>e</w:t>
      </w:r>
      <w:r w:rsidR="00CE5ED3" w:rsidRPr="00D83E72">
        <w:rPr>
          <w:rFonts w:eastAsia="Times New Roman"/>
        </w:rPr>
        <w:t>)</w:t>
      </w:r>
      <w:r w:rsidR="00FC7A4E" w:rsidRPr="00D83E72">
        <w:rPr>
          <w:rFonts w:eastAsia="Times New Roman"/>
        </w:rPr>
        <w:t xml:space="preserve"> par zaudējumu 320</w:t>
      </w:r>
      <w:r w:rsidR="00DB3EE4" w:rsidRPr="00D83E72">
        <w:rPr>
          <w:rFonts w:eastAsia="Times New Roman"/>
        </w:rPr>
        <w:t> </w:t>
      </w:r>
      <w:r w:rsidR="00FC7A4E" w:rsidRPr="00D83E72">
        <w:rPr>
          <w:rFonts w:eastAsia="Times New Roman"/>
        </w:rPr>
        <w:t>000</w:t>
      </w:r>
      <w:r w:rsidR="00DB3EE4" w:rsidRPr="00D83E72">
        <w:rPr>
          <w:rFonts w:eastAsia="Times New Roman"/>
        </w:rPr>
        <w:t> </w:t>
      </w:r>
      <w:r w:rsidR="00DB3EE4" w:rsidRPr="00D83E72">
        <w:rPr>
          <w:rFonts w:eastAsia="Times New Roman"/>
          <w:i/>
          <w:iCs/>
        </w:rPr>
        <w:t>euro</w:t>
      </w:r>
      <w:r w:rsidR="00FC7A4E" w:rsidRPr="00D83E72">
        <w:rPr>
          <w:rFonts w:eastAsia="Times New Roman"/>
        </w:rPr>
        <w:t xml:space="preserve"> piedziņu, pamatojot to ar valdes bezdarbību debitora parāda atgūšanā, </w:t>
      </w:r>
      <w:r w:rsidR="006F1E0F" w:rsidRPr="00D83E72">
        <w:rPr>
          <w:rFonts w:eastAsia="Times New Roman"/>
        </w:rPr>
        <w:t>līdz ar to</w:t>
      </w:r>
      <w:r w:rsidR="00FC7A4E" w:rsidRPr="00D83E72">
        <w:rPr>
          <w:rFonts w:eastAsia="Times New Roman"/>
        </w:rPr>
        <w:t xml:space="preserve"> kreditoriem ir zudusi iespēja apmierināt savus pamatotus prasījumus. Prasība tiesā ir pieņemta, ierosināta lieta </w:t>
      </w:r>
      <w:r w:rsidR="00374057" w:rsidRPr="00D83E72">
        <w:rPr>
          <w:rFonts w:eastAsia="Times New Roman"/>
        </w:rPr>
        <w:t>/lietas numurs/</w:t>
      </w:r>
      <w:r w:rsidR="00E413CF" w:rsidRPr="00D83E72">
        <w:rPr>
          <w:rFonts w:eastAsia="Times New Roman"/>
        </w:rPr>
        <w:t xml:space="preserve"> </w:t>
      </w:r>
      <w:r w:rsidR="00EB701E" w:rsidRPr="00D83E72">
        <w:rPr>
          <w:rFonts w:eastAsia="Times New Roman"/>
        </w:rPr>
        <w:t>(turpmāk – Tiesvedība)</w:t>
      </w:r>
      <w:r w:rsidR="00FC7A4E" w:rsidRPr="00D83E72">
        <w:rPr>
          <w:rFonts w:eastAsia="Times New Roman"/>
        </w:rPr>
        <w:t>.</w:t>
      </w:r>
    </w:p>
    <w:p w14:paraId="6C413258" w14:textId="0AB016A7" w:rsidR="00FC7A4E" w:rsidRPr="00D83E72" w:rsidRDefault="00955F3C" w:rsidP="00AB1123">
      <w:pPr>
        <w:widowControl/>
        <w:spacing w:after="0" w:line="240" w:lineRule="auto"/>
        <w:ind w:firstLine="709"/>
        <w:jc w:val="both"/>
        <w:rPr>
          <w:rFonts w:eastAsia="Times New Roman"/>
        </w:rPr>
      </w:pPr>
      <w:r w:rsidRPr="00D83E72">
        <w:rPr>
          <w:rFonts w:eastAsia="Times New Roman"/>
        </w:rPr>
        <w:t xml:space="preserve">Administrators </w:t>
      </w:r>
      <w:r w:rsidR="00FC7A4E" w:rsidRPr="00D83E72">
        <w:rPr>
          <w:rFonts w:eastAsia="Times New Roman"/>
        </w:rPr>
        <w:t>2026.</w:t>
      </w:r>
      <w:r w:rsidR="003E177F" w:rsidRPr="00D83E72">
        <w:rPr>
          <w:rFonts w:eastAsia="Times New Roman"/>
        </w:rPr>
        <w:t> </w:t>
      </w:r>
      <w:r w:rsidR="00FC7A4E" w:rsidRPr="00D83E72">
        <w:rPr>
          <w:rFonts w:eastAsia="Times New Roman"/>
        </w:rPr>
        <w:t>gada 5.</w:t>
      </w:r>
      <w:r w:rsidR="003E177F" w:rsidRPr="00D83E72">
        <w:rPr>
          <w:rFonts w:eastAsia="Times New Roman"/>
        </w:rPr>
        <w:t> </w:t>
      </w:r>
      <w:r w:rsidR="00FC7A4E" w:rsidRPr="00D83E72">
        <w:rPr>
          <w:rFonts w:eastAsia="Times New Roman"/>
        </w:rPr>
        <w:t xml:space="preserve">februārī nosūtīja kreditoriem, </w:t>
      </w:r>
      <w:r w:rsidR="00F74F4B" w:rsidRPr="00D83E72">
        <w:rPr>
          <w:rFonts w:eastAsia="Times New Roman"/>
        </w:rPr>
        <w:t>tostarp Iesniedzējam</w:t>
      </w:r>
      <w:r w:rsidR="00E45255" w:rsidRPr="00D83E72">
        <w:rPr>
          <w:rFonts w:eastAsia="Times New Roman"/>
        </w:rPr>
        <w:t>,</w:t>
      </w:r>
      <w:r w:rsidR="00FC7A4E" w:rsidRPr="00D83E72">
        <w:rPr>
          <w:rFonts w:eastAsia="Times New Roman"/>
        </w:rPr>
        <w:t xml:space="preserve"> paziņojumu</w:t>
      </w:r>
      <w:r w:rsidR="00AB1123" w:rsidRPr="00D83E72">
        <w:rPr>
          <w:rFonts w:eastAsia="Times New Roman"/>
        </w:rPr>
        <w:t xml:space="preserve"> (turpmāk – Paziņojums)</w:t>
      </w:r>
      <w:r w:rsidR="00FC7A4E" w:rsidRPr="00D83E72">
        <w:rPr>
          <w:rFonts w:eastAsia="Times New Roman"/>
        </w:rPr>
        <w:t xml:space="preserve"> par nodomu atteikties no prasības </w:t>
      </w:r>
      <w:r w:rsidR="00EB701E" w:rsidRPr="00D83E72">
        <w:rPr>
          <w:rFonts w:eastAsia="Times New Roman"/>
        </w:rPr>
        <w:t>Tiesvedībā</w:t>
      </w:r>
      <w:r w:rsidR="00FC7A4E" w:rsidRPr="00D83E72">
        <w:rPr>
          <w:rFonts w:eastAsia="Times New Roman"/>
        </w:rPr>
        <w:t xml:space="preserve"> daļā pret </w:t>
      </w:r>
      <w:r w:rsidR="001E7830" w:rsidRPr="00D83E72">
        <w:rPr>
          <w:rFonts w:eastAsia="Times New Roman"/>
        </w:rPr>
        <w:t>1. </w:t>
      </w:r>
      <w:r w:rsidR="00CE5ED3" w:rsidRPr="00D83E72">
        <w:rPr>
          <w:rFonts w:eastAsia="Times New Roman"/>
        </w:rPr>
        <w:t>Parādnieka pārstāvi</w:t>
      </w:r>
      <w:r w:rsidR="00FC7A4E" w:rsidRPr="00D83E72">
        <w:rPr>
          <w:rFonts w:eastAsia="Times New Roman"/>
        </w:rPr>
        <w:t xml:space="preserve">, pamatojoties uz to, ka </w:t>
      </w:r>
      <w:r w:rsidR="00546143" w:rsidRPr="00D83E72">
        <w:rPr>
          <w:rFonts w:eastAsia="Times New Roman"/>
        </w:rPr>
        <w:t>Administratora</w:t>
      </w:r>
      <w:r w:rsidR="00FC7A4E" w:rsidRPr="00D83E72">
        <w:rPr>
          <w:rFonts w:eastAsia="Times New Roman"/>
        </w:rPr>
        <w:t xml:space="preserve"> ieskatā prasība pret </w:t>
      </w:r>
      <w:r w:rsidR="001E7830" w:rsidRPr="00D83E72">
        <w:rPr>
          <w:rFonts w:eastAsia="Times New Roman"/>
        </w:rPr>
        <w:t>1. </w:t>
      </w:r>
      <w:r w:rsidR="00502BA2" w:rsidRPr="00D83E72">
        <w:rPr>
          <w:rFonts w:eastAsia="Times New Roman"/>
        </w:rPr>
        <w:t>Parādnieka pārstāvi</w:t>
      </w:r>
      <w:r w:rsidR="00FC7A4E" w:rsidRPr="00D83E72">
        <w:rPr>
          <w:rFonts w:eastAsia="Times New Roman"/>
        </w:rPr>
        <w:t xml:space="preserve"> nav pamatota</w:t>
      </w:r>
      <w:r w:rsidR="00502BA2" w:rsidRPr="00D83E72">
        <w:rPr>
          <w:rFonts w:eastAsia="Times New Roman"/>
        </w:rPr>
        <w:t>. Vienlaikus Administrators</w:t>
      </w:r>
      <w:r w:rsidR="00FC7A4E" w:rsidRPr="00D83E72">
        <w:rPr>
          <w:rFonts w:eastAsia="Times New Roman"/>
        </w:rPr>
        <w:t xml:space="preserve"> neno</w:t>
      </w:r>
      <w:r w:rsidR="006C64E1" w:rsidRPr="00D83E72">
        <w:rPr>
          <w:rFonts w:eastAsia="Times New Roman"/>
        </w:rPr>
        <w:t>rādīja</w:t>
      </w:r>
      <w:r w:rsidR="00FC7A4E" w:rsidRPr="00D83E72">
        <w:rPr>
          <w:rFonts w:eastAsia="Times New Roman"/>
        </w:rPr>
        <w:t xml:space="preserve"> juridiski pamatotu un pārliecinošu motivāciju.</w:t>
      </w:r>
    </w:p>
    <w:p w14:paraId="3E33B759" w14:textId="4B98884B" w:rsidR="00EF5C87" w:rsidRPr="00D83E72" w:rsidRDefault="000F2086" w:rsidP="00736287">
      <w:pPr>
        <w:widowControl/>
        <w:spacing w:after="0" w:line="240" w:lineRule="auto"/>
        <w:ind w:firstLine="709"/>
        <w:jc w:val="both"/>
        <w:rPr>
          <w:rFonts w:eastAsia="Times New Roman"/>
        </w:rPr>
      </w:pPr>
      <w:r w:rsidRPr="00D83E72">
        <w:rPr>
          <w:rFonts w:eastAsia="Times New Roman"/>
        </w:rPr>
        <w:lastRenderedPageBreak/>
        <w:t>Iesniedzējs</w:t>
      </w:r>
      <w:r w:rsidR="00FC7A4E" w:rsidRPr="00D83E72">
        <w:rPr>
          <w:rFonts w:eastAsia="Times New Roman"/>
        </w:rPr>
        <w:t>, izmantojot savas Maksātnespējas likuma 82.</w:t>
      </w:r>
      <w:r w:rsidRPr="00D83E72">
        <w:rPr>
          <w:rFonts w:eastAsia="Times New Roman"/>
        </w:rPr>
        <w:t> </w:t>
      </w:r>
      <w:r w:rsidR="00FC7A4E" w:rsidRPr="00D83E72">
        <w:rPr>
          <w:rFonts w:eastAsia="Times New Roman"/>
        </w:rPr>
        <w:t>pantā paredzētās tiesības, iesniedz</w:t>
      </w:r>
      <w:r w:rsidRPr="00D83E72">
        <w:rPr>
          <w:rFonts w:eastAsia="Times New Roman"/>
        </w:rPr>
        <w:t>a</w:t>
      </w:r>
      <w:r w:rsidR="00FC7A4E" w:rsidRPr="00D83E72">
        <w:rPr>
          <w:rFonts w:eastAsia="Times New Roman"/>
        </w:rPr>
        <w:t xml:space="preserve"> Adminis</w:t>
      </w:r>
      <w:r w:rsidRPr="00D83E72">
        <w:rPr>
          <w:rFonts w:eastAsia="Times New Roman"/>
        </w:rPr>
        <w:t>t</w:t>
      </w:r>
      <w:r w:rsidR="00FC7A4E" w:rsidRPr="00D83E72">
        <w:rPr>
          <w:rFonts w:eastAsia="Times New Roman"/>
        </w:rPr>
        <w:t>ratoram savus iebildumus</w:t>
      </w:r>
      <w:r w:rsidR="00736287" w:rsidRPr="00D83E72">
        <w:rPr>
          <w:rFonts w:eastAsia="Times New Roman"/>
        </w:rPr>
        <w:t xml:space="preserve"> (turpmāk – Iebildumi)</w:t>
      </w:r>
      <w:r w:rsidR="007C6F58" w:rsidRPr="00D83E72">
        <w:rPr>
          <w:rFonts w:eastAsia="Times New Roman"/>
        </w:rPr>
        <w:t xml:space="preserve">. Tos </w:t>
      </w:r>
      <w:r w:rsidR="00FC7A4E" w:rsidRPr="00D83E72">
        <w:rPr>
          <w:rFonts w:eastAsia="Times New Roman"/>
        </w:rPr>
        <w:t xml:space="preserve">Administrators </w:t>
      </w:r>
      <w:r w:rsidR="007C6F58" w:rsidRPr="00D83E72">
        <w:rPr>
          <w:rFonts w:eastAsia="Times New Roman"/>
        </w:rPr>
        <w:t xml:space="preserve">saņēma 2026. gada </w:t>
      </w:r>
      <w:r w:rsidR="00FC7A4E" w:rsidRPr="00D83E72">
        <w:rPr>
          <w:rFonts w:eastAsia="Times New Roman"/>
        </w:rPr>
        <w:t>9.</w:t>
      </w:r>
      <w:r w:rsidR="007C6F58" w:rsidRPr="00D83E72">
        <w:rPr>
          <w:rFonts w:eastAsia="Times New Roman"/>
        </w:rPr>
        <w:t> </w:t>
      </w:r>
      <w:r w:rsidR="00FC7A4E" w:rsidRPr="00D83E72">
        <w:rPr>
          <w:rFonts w:eastAsia="Times New Roman"/>
        </w:rPr>
        <w:t>februārī</w:t>
      </w:r>
      <w:r w:rsidR="00EF5C87" w:rsidRPr="00D83E72">
        <w:rPr>
          <w:rFonts w:eastAsia="Times New Roman"/>
        </w:rPr>
        <w:t>.</w:t>
      </w:r>
    </w:p>
    <w:p w14:paraId="1C35565A" w14:textId="7283062B" w:rsidR="00FC7A4E" w:rsidRPr="00D83E72" w:rsidRDefault="00736287" w:rsidP="00FC7A4E">
      <w:pPr>
        <w:widowControl/>
        <w:spacing w:after="0" w:line="240" w:lineRule="auto"/>
        <w:ind w:firstLine="709"/>
        <w:jc w:val="both"/>
        <w:rPr>
          <w:rFonts w:eastAsia="Times New Roman"/>
        </w:rPr>
      </w:pPr>
      <w:r w:rsidRPr="00D83E72">
        <w:rPr>
          <w:rFonts w:eastAsia="Times New Roman"/>
        </w:rPr>
        <w:t>Iebildumos norādīts arī turpmākais</w:t>
      </w:r>
      <w:r w:rsidR="00E95503" w:rsidRPr="00D83E72">
        <w:rPr>
          <w:rFonts w:eastAsia="Times New Roman"/>
        </w:rPr>
        <w:t>.</w:t>
      </w:r>
    </w:p>
    <w:p w14:paraId="453E8240" w14:textId="5CB69A98" w:rsidR="00FC7A4E" w:rsidRPr="00D83E72" w:rsidRDefault="00E95503" w:rsidP="00FC7A4E">
      <w:pPr>
        <w:widowControl/>
        <w:spacing w:after="0" w:line="240" w:lineRule="auto"/>
        <w:ind w:firstLine="709"/>
        <w:jc w:val="both"/>
        <w:rPr>
          <w:rFonts w:eastAsia="Times New Roman"/>
        </w:rPr>
      </w:pPr>
      <w:r w:rsidRPr="00D83E72">
        <w:rPr>
          <w:rFonts w:eastAsia="Times New Roman"/>
        </w:rPr>
        <w:t>V</w:t>
      </w:r>
      <w:r w:rsidR="00FC7A4E" w:rsidRPr="00D83E72">
        <w:rPr>
          <w:rFonts w:eastAsia="Times New Roman"/>
        </w:rPr>
        <w:t>aldes loceklim savi pienākumi ir jāpilda kā krietn</w:t>
      </w:r>
      <w:r w:rsidRPr="00D83E72">
        <w:rPr>
          <w:rFonts w:eastAsia="Times New Roman"/>
        </w:rPr>
        <w:t>a</w:t>
      </w:r>
      <w:r w:rsidR="00FC7A4E" w:rsidRPr="00D83E72">
        <w:rPr>
          <w:rFonts w:eastAsia="Times New Roman"/>
        </w:rPr>
        <w:t>m un rūpīg</w:t>
      </w:r>
      <w:r w:rsidRPr="00D83E72">
        <w:rPr>
          <w:rFonts w:eastAsia="Times New Roman"/>
        </w:rPr>
        <w:t>a</w:t>
      </w:r>
      <w:r w:rsidR="00FC7A4E" w:rsidRPr="00D83E72">
        <w:rPr>
          <w:rFonts w:eastAsia="Times New Roman"/>
        </w:rPr>
        <w:t>m saimniekam</w:t>
      </w:r>
      <w:r w:rsidR="00FE6191" w:rsidRPr="00D83E72">
        <w:rPr>
          <w:rFonts w:eastAsia="Times New Roman"/>
        </w:rPr>
        <w:t>.</w:t>
      </w:r>
      <w:r w:rsidR="00FC7A4E" w:rsidRPr="00D83E72">
        <w:rPr>
          <w:rFonts w:eastAsia="Times New Roman"/>
        </w:rPr>
        <w:t xml:space="preserve"> </w:t>
      </w:r>
      <w:r w:rsidR="00FE6191" w:rsidRPr="00D83E72">
        <w:rPr>
          <w:rFonts w:eastAsia="Times New Roman"/>
        </w:rPr>
        <w:t>V</w:t>
      </w:r>
      <w:r w:rsidR="00FC7A4E" w:rsidRPr="00D83E72">
        <w:rPr>
          <w:rFonts w:eastAsia="Times New Roman"/>
        </w:rPr>
        <w:t>aldes locekļi solidāri atbild par zaudējumiem, ko tie nodarījuši sabiedrībai.</w:t>
      </w:r>
      <w:r w:rsidR="00010249" w:rsidRPr="00D83E72">
        <w:rPr>
          <w:rStyle w:val="Vresatsauce"/>
          <w:rFonts w:eastAsia="Times New Roman"/>
        </w:rPr>
        <w:footnoteReference w:id="1"/>
      </w:r>
    </w:p>
    <w:p w14:paraId="0A17BD00" w14:textId="05C895ED" w:rsidR="00FC7A4E" w:rsidRPr="00D83E72" w:rsidRDefault="00FC7A4E" w:rsidP="00747428">
      <w:pPr>
        <w:widowControl/>
        <w:spacing w:after="0" w:line="240" w:lineRule="auto"/>
        <w:ind w:firstLine="709"/>
        <w:jc w:val="both"/>
        <w:rPr>
          <w:rFonts w:eastAsia="Times New Roman"/>
        </w:rPr>
      </w:pPr>
      <w:r w:rsidRPr="00D83E72">
        <w:rPr>
          <w:rFonts w:eastAsia="Times New Roman"/>
        </w:rPr>
        <w:tab/>
        <w:t xml:space="preserve">Kā izriet no Komercreģistra datiem, </w:t>
      </w:r>
      <w:r w:rsidR="00EB0CD4" w:rsidRPr="00D83E72">
        <w:rPr>
          <w:rFonts w:eastAsia="Times New Roman"/>
        </w:rPr>
        <w:t>1. </w:t>
      </w:r>
      <w:r w:rsidR="007D2D79" w:rsidRPr="00D83E72">
        <w:rPr>
          <w:rFonts w:eastAsia="Times New Roman"/>
        </w:rPr>
        <w:t>Parādnieka pārstāv</w:t>
      </w:r>
      <w:r w:rsidR="00795093" w:rsidRPr="00D83E72">
        <w:rPr>
          <w:rFonts w:eastAsia="Times New Roman"/>
        </w:rPr>
        <w:t>e</w:t>
      </w:r>
      <w:r w:rsidRPr="00D83E72">
        <w:rPr>
          <w:rFonts w:eastAsia="Times New Roman"/>
        </w:rPr>
        <w:t xml:space="preserve"> ieņēma valdes locek</w:t>
      </w:r>
      <w:r w:rsidR="00747428" w:rsidRPr="00D83E72">
        <w:rPr>
          <w:rFonts w:eastAsia="Times New Roman"/>
        </w:rPr>
        <w:t>ļa – </w:t>
      </w:r>
      <w:r w:rsidRPr="00D83E72">
        <w:rPr>
          <w:rFonts w:eastAsia="Times New Roman"/>
        </w:rPr>
        <w:t xml:space="preserve">valdes priekšsēdētāja amatu līdz </w:t>
      </w:r>
      <w:r w:rsidR="00747428" w:rsidRPr="00D83E72">
        <w:rPr>
          <w:rFonts w:eastAsia="Times New Roman"/>
        </w:rPr>
        <w:t xml:space="preserve">2020. gada 2. martam, </w:t>
      </w:r>
      <w:r w:rsidRPr="00D83E72">
        <w:rPr>
          <w:rFonts w:eastAsia="Times New Roman"/>
        </w:rPr>
        <w:t>tātad arī zaudējumu rašanās brīdī.</w:t>
      </w:r>
    </w:p>
    <w:p w14:paraId="4BBA641E" w14:textId="4A85719A" w:rsidR="00FC7A4E" w:rsidRPr="00D83E72" w:rsidRDefault="00D82DD2" w:rsidP="00FC7A4E">
      <w:pPr>
        <w:widowControl/>
        <w:spacing w:after="0" w:line="240" w:lineRule="auto"/>
        <w:ind w:firstLine="709"/>
        <w:jc w:val="both"/>
        <w:rPr>
          <w:rFonts w:eastAsia="Times New Roman"/>
        </w:rPr>
      </w:pPr>
      <w:r w:rsidRPr="00D83E72">
        <w:rPr>
          <w:rFonts w:eastAsia="Times New Roman"/>
        </w:rPr>
        <w:t>Iesniedzēja</w:t>
      </w:r>
      <w:r w:rsidR="00FC7A4E" w:rsidRPr="00D83E72">
        <w:rPr>
          <w:rFonts w:eastAsia="Times New Roman"/>
        </w:rPr>
        <w:t xml:space="preserve"> ieskatā šobrīd par </w:t>
      </w:r>
      <w:r w:rsidR="00EB0CD4" w:rsidRPr="00D83E72">
        <w:rPr>
          <w:rFonts w:eastAsia="Times New Roman"/>
        </w:rPr>
        <w:t>1. </w:t>
      </w:r>
      <w:r w:rsidR="00A40B82" w:rsidRPr="00D83E72">
        <w:rPr>
          <w:rFonts w:eastAsia="Times New Roman"/>
        </w:rPr>
        <w:t>Parādnieka pārstāv</w:t>
      </w:r>
      <w:r w:rsidR="00795093" w:rsidRPr="00D83E72">
        <w:rPr>
          <w:rFonts w:eastAsia="Times New Roman"/>
        </w:rPr>
        <w:t>es</w:t>
      </w:r>
      <w:r w:rsidR="00FC7A4E" w:rsidRPr="00D83E72">
        <w:rPr>
          <w:rFonts w:eastAsia="Times New Roman"/>
        </w:rPr>
        <w:t xml:space="preserve"> atbildību secinājumus var izdarīt vienīgi tiesā, izvērtējot visus lietas materiālus un tajā esošus pierādījumus. Gadījumā, </w:t>
      </w:r>
      <w:r w:rsidR="00F75927" w:rsidRPr="00D83E72">
        <w:rPr>
          <w:rFonts w:eastAsia="Times New Roman"/>
        </w:rPr>
        <w:t>j</w:t>
      </w:r>
      <w:r w:rsidR="00FC7A4E" w:rsidRPr="00D83E72">
        <w:rPr>
          <w:rFonts w:eastAsia="Times New Roman"/>
        </w:rPr>
        <w:t xml:space="preserve">a tiesa konstatēs, ka </w:t>
      </w:r>
      <w:r w:rsidR="00EB0CD4" w:rsidRPr="00D83E72">
        <w:rPr>
          <w:rFonts w:eastAsia="Times New Roman"/>
        </w:rPr>
        <w:t>1. </w:t>
      </w:r>
      <w:r w:rsidR="00125A6C" w:rsidRPr="00D83E72">
        <w:rPr>
          <w:rFonts w:eastAsia="Times New Roman"/>
        </w:rPr>
        <w:t>Parādnieka pārstāv</w:t>
      </w:r>
      <w:r w:rsidR="00F6780C" w:rsidRPr="00D83E72">
        <w:rPr>
          <w:rFonts w:eastAsia="Times New Roman"/>
        </w:rPr>
        <w:t>es</w:t>
      </w:r>
      <w:r w:rsidR="00FC7A4E" w:rsidRPr="00D83E72">
        <w:rPr>
          <w:rFonts w:eastAsia="Times New Roman"/>
        </w:rPr>
        <w:t xml:space="preserve"> atbildībai </w:t>
      </w:r>
      <w:r w:rsidR="00125A6C" w:rsidRPr="00D83E72">
        <w:rPr>
          <w:rFonts w:eastAsia="Times New Roman"/>
        </w:rPr>
        <w:t>nav</w:t>
      </w:r>
      <w:r w:rsidR="00FC7A4E" w:rsidRPr="00D83E72">
        <w:rPr>
          <w:rFonts w:eastAsia="Times New Roman"/>
        </w:rPr>
        <w:t xml:space="preserve"> pamata, tai ir tiesības un pienākums noraidīt prasību šajā daļā ar spriedumu.</w:t>
      </w:r>
    </w:p>
    <w:p w14:paraId="489FB8CD" w14:textId="5508801A" w:rsidR="00FC7A4E" w:rsidRPr="00D83E72" w:rsidRDefault="00FC7A4E" w:rsidP="00FC7A4E">
      <w:pPr>
        <w:widowControl/>
        <w:spacing w:after="0" w:line="240" w:lineRule="auto"/>
        <w:ind w:firstLine="709"/>
        <w:jc w:val="both"/>
        <w:rPr>
          <w:rFonts w:eastAsia="Times New Roman"/>
        </w:rPr>
      </w:pPr>
      <w:r w:rsidRPr="00D83E72">
        <w:rPr>
          <w:rFonts w:eastAsia="Times New Roman"/>
        </w:rPr>
        <w:tab/>
        <w:t xml:space="preserve">Administratora atteikšanās no prasības novedīs pie lietas izbeigšanos pret </w:t>
      </w:r>
      <w:r w:rsidR="00EB0CD4" w:rsidRPr="00D83E72">
        <w:rPr>
          <w:rFonts w:eastAsia="Times New Roman"/>
        </w:rPr>
        <w:t>1. </w:t>
      </w:r>
      <w:r w:rsidR="00D51D7A" w:rsidRPr="00D83E72">
        <w:rPr>
          <w:rFonts w:eastAsia="Times New Roman"/>
        </w:rPr>
        <w:t>Parādnieka pārstāvi</w:t>
      </w:r>
      <w:r w:rsidRPr="00D83E72">
        <w:rPr>
          <w:rFonts w:eastAsia="Times New Roman"/>
        </w:rPr>
        <w:t xml:space="preserve"> saskaņā ar Civilprocesa likuma 223.</w:t>
      </w:r>
      <w:r w:rsidR="00D51D7A" w:rsidRPr="00D83E72">
        <w:rPr>
          <w:rFonts w:eastAsia="Times New Roman"/>
        </w:rPr>
        <w:t> </w:t>
      </w:r>
      <w:r w:rsidRPr="00D83E72">
        <w:rPr>
          <w:rFonts w:eastAsia="Times New Roman"/>
        </w:rPr>
        <w:t>panta 4.</w:t>
      </w:r>
      <w:r w:rsidR="00D51D7A" w:rsidRPr="00D83E72">
        <w:rPr>
          <w:rFonts w:eastAsia="Times New Roman"/>
        </w:rPr>
        <w:t> </w:t>
      </w:r>
      <w:r w:rsidRPr="00D83E72">
        <w:rPr>
          <w:rFonts w:eastAsia="Times New Roman"/>
        </w:rPr>
        <w:t>punktu ar C</w:t>
      </w:r>
      <w:r w:rsidR="00EF7B9B" w:rsidRPr="00D83E72">
        <w:rPr>
          <w:rFonts w:eastAsia="Times New Roman"/>
        </w:rPr>
        <w:t>ivilprocesa likuma</w:t>
      </w:r>
      <w:r w:rsidRPr="00D83E72">
        <w:rPr>
          <w:rFonts w:eastAsia="Times New Roman"/>
        </w:rPr>
        <w:t xml:space="preserve"> 225.</w:t>
      </w:r>
      <w:r w:rsidR="00EF7B9B" w:rsidRPr="00D83E72">
        <w:rPr>
          <w:rFonts w:eastAsia="Times New Roman"/>
        </w:rPr>
        <w:t> </w:t>
      </w:r>
      <w:r w:rsidRPr="00D83E72">
        <w:rPr>
          <w:rFonts w:eastAsia="Times New Roman"/>
        </w:rPr>
        <w:t>pantā noteiktajām tiesiskajām sekām</w:t>
      </w:r>
      <w:r w:rsidR="00EF7B9B" w:rsidRPr="00D83E72">
        <w:rPr>
          <w:rFonts w:eastAsia="Times New Roman"/>
        </w:rPr>
        <w:t>.</w:t>
      </w:r>
      <w:r w:rsidRPr="00D83E72">
        <w:rPr>
          <w:rFonts w:eastAsia="Times New Roman"/>
        </w:rPr>
        <w:t xml:space="preserve"> </w:t>
      </w:r>
      <w:r w:rsidR="00EF7B9B" w:rsidRPr="00D83E72">
        <w:rPr>
          <w:rFonts w:eastAsia="Times New Roman"/>
        </w:rPr>
        <w:t>P</w:t>
      </w:r>
      <w:r w:rsidRPr="00D83E72">
        <w:rPr>
          <w:rFonts w:eastAsia="Times New Roman"/>
        </w:rPr>
        <w:t>roti</w:t>
      </w:r>
      <w:r w:rsidR="00EF7B9B" w:rsidRPr="00D83E72">
        <w:rPr>
          <w:rFonts w:eastAsia="Times New Roman"/>
        </w:rPr>
        <w:t>,</w:t>
      </w:r>
      <w:r w:rsidRPr="00D83E72">
        <w:rPr>
          <w:rFonts w:eastAsia="Times New Roman"/>
        </w:rPr>
        <w:t xml:space="preserve"> atkārtota </w:t>
      </w:r>
      <w:r w:rsidR="004F54C8" w:rsidRPr="00D83E72">
        <w:rPr>
          <w:rFonts w:eastAsia="Times New Roman"/>
        </w:rPr>
        <w:t>v</w:t>
      </w:r>
      <w:r w:rsidR="00D52992" w:rsidRPr="00D83E72">
        <w:rPr>
          <w:rFonts w:eastAsia="Times New Roman"/>
        </w:rPr>
        <w:t>ēršanās</w:t>
      </w:r>
      <w:r w:rsidRPr="00D83E72">
        <w:rPr>
          <w:rFonts w:eastAsia="Times New Roman"/>
        </w:rPr>
        <w:t xml:space="preserve"> tiesā strīdā starp tām pašām pusēm par to pašu priekšmetu un uz tā pašā pamata nav pieļaujama.</w:t>
      </w:r>
    </w:p>
    <w:p w14:paraId="32816B83" w14:textId="74475782" w:rsidR="00FC7A4E" w:rsidRPr="00D83E72" w:rsidRDefault="00FC7A4E" w:rsidP="00FC7A4E">
      <w:pPr>
        <w:widowControl/>
        <w:spacing w:after="0" w:line="240" w:lineRule="auto"/>
        <w:ind w:firstLine="709"/>
        <w:jc w:val="both"/>
        <w:rPr>
          <w:rFonts w:eastAsia="Times New Roman"/>
        </w:rPr>
      </w:pPr>
      <w:r w:rsidRPr="00D83E72">
        <w:rPr>
          <w:rFonts w:eastAsia="Times New Roman"/>
        </w:rPr>
        <w:t xml:space="preserve">Atteikšanās no prasības pret </w:t>
      </w:r>
      <w:r w:rsidR="002763A4" w:rsidRPr="00D83E72">
        <w:rPr>
          <w:rFonts w:eastAsia="Times New Roman"/>
        </w:rPr>
        <w:t>1. </w:t>
      </w:r>
      <w:r w:rsidR="00D52992" w:rsidRPr="00D83E72">
        <w:rPr>
          <w:rFonts w:eastAsia="Times New Roman"/>
        </w:rPr>
        <w:t>Parādnieka pārstāvi</w:t>
      </w:r>
      <w:r w:rsidRPr="00D83E72">
        <w:rPr>
          <w:rFonts w:eastAsia="Times New Roman"/>
        </w:rPr>
        <w:t xml:space="preserve"> var būtiski pasliktināt kreditoru izredzes gūt apmierinājumu, kas nav pieļaujams. Jautājums par </w:t>
      </w:r>
      <w:r w:rsidR="002763A4" w:rsidRPr="00D83E72">
        <w:rPr>
          <w:rFonts w:eastAsia="Times New Roman"/>
        </w:rPr>
        <w:t>1. </w:t>
      </w:r>
      <w:r w:rsidR="00D52992" w:rsidRPr="00D83E72">
        <w:rPr>
          <w:rFonts w:eastAsia="Times New Roman"/>
        </w:rPr>
        <w:t>Parādnieka pārstāv</w:t>
      </w:r>
      <w:r w:rsidR="00F6780C" w:rsidRPr="00D83E72">
        <w:rPr>
          <w:rFonts w:eastAsia="Times New Roman"/>
        </w:rPr>
        <w:t>es</w:t>
      </w:r>
      <w:r w:rsidRPr="00D83E72">
        <w:rPr>
          <w:rFonts w:eastAsia="Times New Roman"/>
        </w:rPr>
        <w:t xml:space="preserve"> atbildību šobrīd paliek vienīgi tiesas kompetencē. </w:t>
      </w:r>
      <w:r w:rsidR="00D52992" w:rsidRPr="00D83E72">
        <w:rPr>
          <w:rFonts w:eastAsia="Times New Roman"/>
        </w:rPr>
        <w:t>A</w:t>
      </w:r>
      <w:r w:rsidRPr="00D83E72">
        <w:rPr>
          <w:rFonts w:eastAsia="Times New Roman"/>
        </w:rPr>
        <w:t>dministratora ieceri par atteikšanos no prasības šajā daļā uzskatām par nepamatotu un priekšlaicīgu.</w:t>
      </w:r>
    </w:p>
    <w:p w14:paraId="046D74BF" w14:textId="06F8D1C1" w:rsidR="003C2274" w:rsidRPr="00D83E72" w:rsidRDefault="00FC7A4E" w:rsidP="00FC7A4E">
      <w:pPr>
        <w:widowControl/>
        <w:spacing w:after="0" w:line="240" w:lineRule="auto"/>
        <w:ind w:firstLine="709"/>
        <w:jc w:val="both"/>
        <w:rPr>
          <w:rFonts w:eastAsia="Times New Roman"/>
        </w:rPr>
      </w:pPr>
      <w:r w:rsidRPr="00D83E72">
        <w:rPr>
          <w:rFonts w:eastAsia="Times New Roman"/>
        </w:rPr>
        <w:tab/>
        <w:t xml:space="preserve">Uz </w:t>
      </w:r>
      <w:r w:rsidR="00D52992" w:rsidRPr="00D83E72">
        <w:rPr>
          <w:rFonts w:eastAsia="Times New Roman"/>
        </w:rPr>
        <w:t>I</w:t>
      </w:r>
      <w:r w:rsidRPr="00D83E72">
        <w:rPr>
          <w:rFonts w:eastAsia="Times New Roman"/>
        </w:rPr>
        <w:t>ebildumiem Administrators 2026.</w:t>
      </w:r>
      <w:r w:rsidR="003E76F2" w:rsidRPr="00D83E72">
        <w:rPr>
          <w:rFonts w:eastAsia="Times New Roman"/>
        </w:rPr>
        <w:t> </w:t>
      </w:r>
      <w:r w:rsidRPr="00D83E72">
        <w:rPr>
          <w:rFonts w:eastAsia="Times New Roman"/>
        </w:rPr>
        <w:t>gada 11.</w:t>
      </w:r>
      <w:r w:rsidR="003E76F2" w:rsidRPr="00D83E72">
        <w:rPr>
          <w:rFonts w:eastAsia="Times New Roman"/>
        </w:rPr>
        <w:t> </w:t>
      </w:r>
      <w:r w:rsidRPr="00D83E72">
        <w:rPr>
          <w:rFonts w:eastAsia="Times New Roman"/>
        </w:rPr>
        <w:t xml:space="preserve">martā atbildēja noraidoši, atsaucoties uz </w:t>
      </w:r>
      <w:r w:rsidR="00AD2D1F" w:rsidRPr="00D83E72">
        <w:rPr>
          <w:rFonts w:eastAsia="Times New Roman"/>
        </w:rPr>
        <w:t>P</w:t>
      </w:r>
      <w:r w:rsidRPr="00D83E72">
        <w:rPr>
          <w:rFonts w:eastAsia="Times New Roman"/>
        </w:rPr>
        <w:t>aziņojuma 3.</w:t>
      </w:r>
      <w:r w:rsidR="003E76F2" w:rsidRPr="00D83E72">
        <w:rPr>
          <w:rFonts w:eastAsia="Times New Roman"/>
        </w:rPr>
        <w:t> </w:t>
      </w:r>
      <w:r w:rsidRPr="00D83E72">
        <w:rPr>
          <w:rFonts w:eastAsia="Times New Roman"/>
        </w:rPr>
        <w:t>punktā izklāstīto motivāciju un norādot, ka lietā iesniegtie rakstveida pierādījumi Administratoram ļauj secināt, ka prasība daļā pret konkrēto atbildētāju nav pamatota.</w:t>
      </w:r>
    </w:p>
    <w:p w14:paraId="2A064EAB" w14:textId="02B2121C" w:rsidR="00FC7A4E" w:rsidRPr="00D83E72" w:rsidRDefault="00FC7A4E" w:rsidP="00FC7A4E">
      <w:pPr>
        <w:widowControl/>
        <w:spacing w:after="0" w:line="240" w:lineRule="auto"/>
        <w:ind w:firstLine="709"/>
        <w:jc w:val="both"/>
        <w:rPr>
          <w:rFonts w:eastAsia="Times New Roman"/>
        </w:rPr>
      </w:pPr>
      <w:r w:rsidRPr="00D83E72">
        <w:rPr>
          <w:rFonts w:eastAsia="Times New Roman"/>
        </w:rPr>
        <w:t>Kādi pierādījumi apliecina šo secinājum</w:t>
      </w:r>
      <w:r w:rsidR="003E76F2" w:rsidRPr="00D83E72">
        <w:rPr>
          <w:rFonts w:eastAsia="Times New Roman"/>
        </w:rPr>
        <w:t>u</w:t>
      </w:r>
      <w:r w:rsidRPr="00D83E72">
        <w:rPr>
          <w:rFonts w:eastAsia="Times New Roman"/>
        </w:rPr>
        <w:t xml:space="preserve">, </w:t>
      </w:r>
      <w:r w:rsidR="003E76F2" w:rsidRPr="00D83E72">
        <w:rPr>
          <w:rFonts w:eastAsia="Times New Roman"/>
        </w:rPr>
        <w:t>kreditoriem</w:t>
      </w:r>
      <w:r w:rsidRPr="00D83E72">
        <w:rPr>
          <w:rFonts w:eastAsia="Times New Roman"/>
        </w:rPr>
        <w:t xml:space="preserve"> nav pieejami, to būtību Administrators nav pietiekoši izskaidrojis, toties ir uzņēmies tiesas funkcijas, kādas ar likumu viņam nav piešķirtas.</w:t>
      </w:r>
    </w:p>
    <w:p w14:paraId="4F04B3F0" w14:textId="2A074670" w:rsidR="00FC7A4E" w:rsidRPr="00D83E72" w:rsidRDefault="003C2274" w:rsidP="00FC7A4E">
      <w:pPr>
        <w:widowControl/>
        <w:spacing w:after="0" w:line="240" w:lineRule="auto"/>
        <w:ind w:firstLine="709"/>
        <w:jc w:val="both"/>
        <w:rPr>
          <w:rFonts w:eastAsia="Times New Roman"/>
        </w:rPr>
      </w:pPr>
      <w:r w:rsidRPr="00D83E72">
        <w:rPr>
          <w:rFonts w:eastAsia="Times New Roman"/>
        </w:rPr>
        <w:t>J</w:t>
      </w:r>
      <w:r w:rsidR="00FC7A4E" w:rsidRPr="00D83E72">
        <w:rPr>
          <w:rFonts w:eastAsia="Times New Roman"/>
        </w:rPr>
        <w:t>a</w:t>
      </w:r>
      <w:r w:rsidR="00CF3B9A" w:rsidRPr="00D83E72">
        <w:rPr>
          <w:rFonts w:eastAsia="Times New Roman"/>
        </w:rPr>
        <w:t xml:space="preserve"> administratoram iesniegtie kreditora</w:t>
      </w:r>
      <w:r w:rsidR="00FC7A4E" w:rsidRPr="00D83E72">
        <w:rPr>
          <w:rFonts w:eastAsia="Times New Roman"/>
        </w:rPr>
        <w:t xml:space="preserve"> iebildumi netiek ņemti vērā, administr</w:t>
      </w:r>
      <w:r w:rsidRPr="00D83E72">
        <w:rPr>
          <w:rFonts w:eastAsia="Times New Roman"/>
        </w:rPr>
        <w:t>a</w:t>
      </w:r>
      <w:r w:rsidR="00FC7A4E" w:rsidRPr="00D83E72">
        <w:rPr>
          <w:rFonts w:eastAsia="Times New Roman"/>
        </w:rPr>
        <w:t>tors sniedz kreditoram motivētu atbildi</w:t>
      </w:r>
      <w:r w:rsidR="00474BAD" w:rsidRPr="00D83E72">
        <w:rPr>
          <w:rStyle w:val="Vresatsauce"/>
          <w:rFonts w:eastAsia="Times New Roman"/>
        </w:rPr>
        <w:footnoteReference w:id="2"/>
      </w:r>
      <w:r w:rsidR="00FC7A4E" w:rsidRPr="00D83E72">
        <w:rPr>
          <w:rFonts w:eastAsia="Times New Roman"/>
        </w:rPr>
        <w:t xml:space="preserve">, kas </w:t>
      </w:r>
      <w:r w:rsidRPr="00D83E72">
        <w:rPr>
          <w:rFonts w:eastAsia="Times New Roman"/>
        </w:rPr>
        <w:t>Iesniedzēja ieskatā</w:t>
      </w:r>
      <w:r w:rsidR="00FC7A4E" w:rsidRPr="00D83E72">
        <w:rPr>
          <w:rFonts w:eastAsia="Times New Roman"/>
        </w:rPr>
        <w:t xml:space="preserve"> nav izdarīts. </w:t>
      </w:r>
    </w:p>
    <w:p w14:paraId="0277D269" w14:textId="6D63CE02" w:rsidR="00FC7A4E" w:rsidRPr="00D83E72" w:rsidRDefault="00FC7A4E" w:rsidP="00FC7A4E">
      <w:pPr>
        <w:widowControl/>
        <w:spacing w:after="0" w:line="240" w:lineRule="auto"/>
        <w:ind w:firstLine="709"/>
        <w:jc w:val="both"/>
        <w:rPr>
          <w:rFonts w:eastAsia="Times New Roman"/>
        </w:rPr>
      </w:pPr>
      <w:r w:rsidRPr="00D83E72">
        <w:rPr>
          <w:rFonts w:eastAsia="Times New Roman"/>
        </w:rPr>
        <w:tab/>
        <w:t xml:space="preserve">Nepiekrītot Administratora rīcībai, nepamatoti neņemot vērā </w:t>
      </w:r>
      <w:r w:rsidR="008D3460" w:rsidRPr="00D83E72">
        <w:rPr>
          <w:rFonts w:eastAsia="Times New Roman"/>
        </w:rPr>
        <w:t>I</w:t>
      </w:r>
      <w:r w:rsidRPr="00D83E72">
        <w:rPr>
          <w:rFonts w:eastAsia="Times New Roman"/>
        </w:rPr>
        <w:t xml:space="preserve">ebildumus, </w:t>
      </w:r>
      <w:r w:rsidR="008D3460" w:rsidRPr="00D83E72">
        <w:rPr>
          <w:rFonts w:eastAsia="Times New Roman"/>
        </w:rPr>
        <w:t xml:space="preserve">Iesniedzējs iesniedz </w:t>
      </w:r>
      <w:r w:rsidR="008C0851" w:rsidRPr="00D83E72">
        <w:rPr>
          <w:rFonts w:eastAsia="Times New Roman"/>
        </w:rPr>
        <w:t>S</w:t>
      </w:r>
      <w:r w:rsidRPr="00D83E72">
        <w:rPr>
          <w:rFonts w:eastAsia="Times New Roman"/>
        </w:rPr>
        <w:t>ūdzību Ma</w:t>
      </w:r>
      <w:r w:rsidR="008C0851" w:rsidRPr="00D83E72">
        <w:rPr>
          <w:rFonts w:eastAsia="Times New Roman"/>
        </w:rPr>
        <w:t>k</w:t>
      </w:r>
      <w:r w:rsidRPr="00D83E72">
        <w:rPr>
          <w:rFonts w:eastAsia="Times New Roman"/>
        </w:rPr>
        <w:t>sātnespējas likuma 84.</w:t>
      </w:r>
      <w:r w:rsidR="008C0851" w:rsidRPr="00D83E72">
        <w:rPr>
          <w:rFonts w:eastAsia="Times New Roman"/>
        </w:rPr>
        <w:t> </w:t>
      </w:r>
      <w:r w:rsidRPr="00D83E72">
        <w:rPr>
          <w:rFonts w:eastAsia="Times New Roman"/>
        </w:rPr>
        <w:t>pantā paredzētajā kārtībā, vienlaikus paturot sev tiesību nepieciešamības gadījumā vērsties tiesā ar prasību pret Administratoru par nodarītajiem zaudējumiem</w:t>
      </w:r>
      <w:r w:rsidR="008C0851" w:rsidRPr="00D83E72">
        <w:rPr>
          <w:rFonts w:eastAsia="Times New Roman"/>
        </w:rPr>
        <w:t>.</w:t>
      </w:r>
      <w:r w:rsidRPr="00D83E72">
        <w:rPr>
          <w:rFonts w:eastAsia="Times New Roman"/>
        </w:rPr>
        <w:t xml:space="preserve"> </w:t>
      </w:r>
      <w:r w:rsidR="00311D08" w:rsidRPr="00D83E72">
        <w:rPr>
          <w:rFonts w:eastAsia="Times New Roman"/>
        </w:rPr>
        <w:t>Proti, š</w:t>
      </w:r>
      <w:r w:rsidRPr="00D83E72">
        <w:rPr>
          <w:rFonts w:eastAsia="Times New Roman"/>
        </w:rPr>
        <w:t xml:space="preserve">āda Administratora rīcība skar </w:t>
      </w:r>
      <w:r w:rsidR="00311D08" w:rsidRPr="00D83E72">
        <w:rPr>
          <w:rFonts w:eastAsia="Times New Roman"/>
        </w:rPr>
        <w:t>Iesniedzēja</w:t>
      </w:r>
      <w:r w:rsidRPr="00D83E72">
        <w:rPr>
          <w:rFonts w:eastAsia="Times New Roman"/>
        </w:rPr>
        <w:t xml:space="preserve"> likumiskās tiesības.</w:t>
      </w:r>
    </w:p>
    <w:p w14:paraId="386E1BAD" w14:textId="3A9441A1" w:rsidR="0006377C" w:rsidRPr="00D83E72" w:rsidRDefault="00FC7A4E" w:rsidP="00A37AFA">
      <w:pPr>
        <w:widowControl/>
        <w:spacing w:after="0" w:line="240" w:lineRule="auto"/>
        <w:ind w:firstLine="709"/>
        <w:jc w:val="both"/>
        <w:rPr>
          <w:rFonts w:eastAsia="Times New Roman"/>
        </w:rPr>
      </w:pPr>
      <w:r w:rsidRPr="00D83E72">
        <w:rPr>
          <w:rFonts w:eastAsia="Times New Roman"/>
        </w:rPr>
        <w:tab/>
        <w:t xml:space="preserve">Ņemot vērā iepriekš izklāstīto, </w:t>
      </w:r>
      <w:r w:rsidR="0023391A" w:rsidRPr="00D83E72">
        <w:rPr>
          <w:rFonts w:eastAsia="Times New Roman"/>
        </w:rPr>
        <w:t>Iesniedzējs lūdz</w:t>
      </w:r>
      <w:r w:rsidRPr="00D83E72">
        <w:rPr>
          <w:rFonts w:eastAsia="Times New Roman"/>
        </w:rPr>
        <w:t xml:space="preserve"> izskatīt </w:t>
      </w:r>
      <w:r w:rsidR="0023391A" w:rsidRPr="00D83E72">
        <w:rPr>
          <w:rFonts w:eastAsia="Times New Roman"/>
        </w:rPr>
        <w:t>S</w:t>
      </w:r>
      <w:r w:rsidRPr="00D83E72">
        <w:rPr>
          <w:rFonts w:eastAsia="Times New Roman"/>
        </w:rPr>
        <w:t xml:space="preserve">ūdzību un uzlikt </w:t>
      </w:r>
      <w:r w:rsidR="00A37AFA" w:rsidRPr="00D83E72">
        <w:rPr>
          <w:rFonts w:eastAsia="Times New Roman"/>
        </w:rPr>
        <w:t>A</w:t>
      </w:r>
      <w:r w:rsidRPr="00D83E72">
        <w:rPr>
          <w:rFonts w:eastAsia="Times New Roman"/>
        </w:rPr>
        <w:t>dministratoram tiesisko pienākumu ņemt vērā kreditora</w:t>
      </w:r>
      <w:r w:rsidR="00A37AFA" w:rsidRPr="00D83E72">
        <w:rPr>
          <w:rFonts w:eastAsia="Times New Roman"/>
        </w:rPr>
        <w:t> –</w:t>
      </w:r>
      <w:r w:rsidR="008627A2" w:rsidRPr="00D83E72">
        <w:rPr>
          <w:rFonts w:eastAsia="Times New Roman"/>
        </w:rPr>
        <w:t> Iesniedzēja, I</w:t>
      </w:r>
      <w:r w:rsidRPr="00D83E72">
        <w:rPr>
          <w:rFonts w:eastAsia="Times New Roman"/>
        </w:rPr>
        <w:t xml:space="preserve">ebildumus pret Administratora nodomu atteikties no prasības </w:t>
      </w:r>
      <w:r w:rsidR="00EB701E" w:rsidRPr="00D83E72">
        <w:rPr>
          <w:rFonts w:eastAsia="Times New Roman"/>
        </w:rPr>
        <w:t>Tiesvedībā</w:t>
      </w:r>
      <w:r w:rsidRPr="00D83E72">
        <w:rPr>
          <w:rFonts w:eastAsia="Times New Roman"/>
        </w:rPr>
        <w:t xml:space="preserve"> daļā pret </w:t>
      </w:r>
      <w:r w:rsidR="009B48DE" w:rsidRPr="00D83E72">
        <w:rPr>
          <w:rFonts w:eastAsia="Times New Roman"/>
        </w:rPr>
        <w:t>1. </w:t>
      </w:r>
      <w:r w:rsidR="008627A2" w:rsidRPr="00D83E72">
        <w:rPr>
          <w:rFonts w:eastAsia="Times New Roman"/>
        </w:rPr>
        <w:t>Parādnieka pārstāvi</w:t>
      </w:r>
      <w:r w:rsidRPr="00D83E72">
        <w:rPr>
          <w:rFonts w:eastAsia="Times New Roman"/>
        </w:rPr>
        <w:t>.</w:t>
      </w:r>
    </w:p>
    <w:p w14:paraId="470E3BFA" w14:textId="70B2068B" w:rsidR="00813B03" w:rsidRPr="00D83E72" w:rsidRDefault="00673ACD" w:rsidP="00A73225">
      <w:pPr>
        <w:widowControl/>
        <w:spacing w:after="0" w:line="240" w:lineRule="auto"/>
        <w:ind w:firstLine="709"/>
        <w:jc w:val="both"/>
        <w:rPr>
          <w:rFonts w:eastAsia="Times New Roman"/>
        </w:rPr>
      </w:pPr>
      <w:r w:rsidRPr="00D83E72">
        <w:rPr>
          <w:rFonts w:eastAsia="Times New Roman"/>
        </w:rPr>
        <w:t>Sūdzībai pievienot</w:t>
      </w:r>
      <w:r w:rsidR="00BC2E5F" w:rsidRPr="00D83E72">
        <w:rPr>
          <w:rFonts w:eastAsia="Times New Roman"/>
        </w:rPr>
        <w:t>i Iesniedzēja ieskatā to pamatojošie dokumenti</w:t>
      </w:r>
      <w:r w:rsidR="00206818" w:rsidRPr="00D83E72">
        <w:rPr>
          <w:rFonts w:eastAsia="Times New Roman"/>
        </w:rPr>
        <w:t>.</w:t>
      </w:r>
    </w:p>
    <w:p w14:paraId="639AC5E3" w14:textId="38DD647D" w:rsidR="00A17C00" w:rsidRPr="00D83E72" w:rsidRDefault="00D008F1" w:rsidP="00124757">
      <w:pPr>
        <w:widowControl/>
        <w:spacing w:after="0" w:line="240" w:lineRule="auto"/>
        <w:ind w:firstLine="709"/>
        <w:jc w:val="both"/>
        <w:rPr>
          <w:rFonts w:eastAsia="Times New Roman"/>
        </w:rPr>
      </w:pPr>
      <w:r w:rsidRPr="00D83E72">
        <w:t>[</w:t>
      </w:r>
      <w:r w:rsidR="00A96EB5" w:rsidRPr="00D83E72">
        <w:t>3</w:t>
      </w:r>
      <w:r w:rsidRPr="00D83E72">
        <w:t>] </w:t>
      </w:r>
      <w:r w:rsidR="00442A94" w:rsidRPr="00D83E72">
        <w:rPr>
          <w:rFonts w:eastAsia="Times New Roman"/>
        </w:rPr>
        <w:t>Maksātnespējas kontroles dienests 202</w:t>
      </w:r>
      <w:r w:rsidR="00F100E5" w:rsidRPr="00D83E72">
        <w:rPr>
          <w:rFonts w:eastAsia="Times New Roman"/>
        </w:rPr>
        <w:t>6</w:t>
      </w:r>
      <w:r w:rsidR="00442A94" w:rsidRPr="00D83E72">
        <w:rPr>
          <w:rFonts w:eastAsia="Times New Roman"/>
        </w:rPr>
        <w:t xml:space="preserve">. gada </w:t>
      </w:r>
      <w:r w:rsidR="000060E3" w:rsidRPr="00D83E72">
        <w:rPr>
          <w:rFonts w:eastAsia="Times New Roman"/>
        </w:rPr>
        <w:t>24</w:t>
      </w:r>
      <w:r w:rsidR="00442A94" w:rsidRPr="00D83E72">
        <w:rPr>
          <w:rFonts w:eastAsia="Times New Roman"/>
        </w:rPr>
        <w:t>. </w:t>
      </w:r>
      <w:r w:rsidR="000060E3" w:rsidRPr="00D83E72">
        <w:rPr>
          <w:rFonts w:eastAsia="Times New Roman"/>
        </w:rPr>
        <w:t>marta</w:t>
      </w:r>
      <w:r w:rsidR="00442A94" w:rsidRPr="00D83E72">
        <w:rPr>
          <w:rFonts w:eastAsia="Times New Roman"/>
        </w:rPr>
        <w:t xml:space="preserve"> vēstulē </w:t>
      </w:r>
      <w:r w:rsidR="005257B5" w:rsidRPr="00D83E72">
        <w:rPr>
          <w:rFonts w:eastAsia="Times New Roman"/>
        </w:rPr>
        <w:t>/numurs/</w:t>
      </w:r>
      <w:r w:rsidR="000060E3" w:rsidRPr="00D83E72">
        <w:rPr>
          <w:rFonts w:eastAsia="Times New Roman"/>
        </w:rPr>
        <w:t xml:space="preserve"> </w:t>
      </w:r>
      <w:r w:rsidR="00442A94" w:rsidRPr="00D83E72">
        <w:rPr>
          <w:rFonts w:eastAsia="Times New Roman"/>
        </w:rPr>
        <w:t>lūdza Administrator</w:t>
      </w:r>
      <w:r w:rsidR="00DE4911" w:rsidRPr="00D83E72">
        <w:rPr>
          <w:rFonts w:eastAsia="Times New Roman"/>
        </w:rPr>
        <w:t>am</w:t>
      </w:r>
      <w:r w:rsidR="00647F7B" w:rsidRPr="00D83E72">
        <w:rPr>
          <w:rFonts w:eastAsia="Times New Roman"/>
        </w:rPr>
        <w:t xml:space="preserve"> </w:t>
      </w:r>
      <w:r w:rsidR="00442A94" w:rsidRPr="00D83E72">
        <w:rPr>
          <w:rFonts w:eastAsia="Times New Roman"/>
        </w:rPr>
        <w:t>iesniegt rakstveida paskaidrojumus par Sūdzībā minētajiem apstākļiem.</w:t>
      </w:r>
    </w:p>
    <w:p w14:paraId="44E4B740" w14:textId="39370352" w:rsidR="006101F1" w:rsidRPr="00D83E72" w:rsidRDefault="00CC0CD9" w:rsidP="00124757">
      <w:pPr>
        <w:widowControl/>
        <w:spacing w:after="0" w:line="240" w:lineRule="auto"/>
        <w:ind w:firstLine="709"/>
        <w:jc w:val="both"/>
        <w:rPr>
          <w:rFonts w:eastAsia="Times New Roman"/>
        </w:rPr>
      </w:pPr>
      <w:r w:rsidRPr="00D83E72">
        <w:rPr>
          <w:rFonts w:eastAsia="Times New Roman"/>
        </w:rPr>
        <w:t>[4] </w:t>
      </w:r>
      <w:bookmarkStart w:id="3" w:name="_Hlk152911761"/>
      <w:r w:rsidR="006101F1" w:rsidRPr="00D83E72">
        <w:rPr>
          <w:rFonts w:eastAsia="Times New Roman"/>
        </w:rPr>
        <w:t>Maksātnespējas kontroles dienestā 202</w:t>
      </w:r>
      <w:r w:rsidR="005110BE" w:rsidRPr="00D83E72">
        <w:rPr>
          <w:rFonts w:eastAsia="Times New Roman"/>
        </w:rPr>
        <w:t>6</w:t>
      </w:r>
      <w:r w:rsidR="006101F1" w:rsidRPr="00D83E72">
        <w:rPr>
          <w:rFonts w:eastAsia="Times New Roman"/>
        </w:rPr>
        <w:t xml:space="preserve">. gada </w:t>
      </w:r>
      <w:r w:rsidR="00C05637" w:rsidRPr="00D83E72">
        <w:rPr>
          <w:rFonts w:eastAsia="Times New Roman"/>
        </w:rPr>
        <w:t>10</w:t>
      </w:r>
      <w:r w:rsidR="006101F1" w:rsidRPr="00D83E72">
        <w:rPr>
          <w:rFonts w:eastAsia="Times New Roman"/>
        </w:rPr>
        <w:t>. </w:t>
      </w:r>
      <w:r w:rsidR="00C05637" w:rsidRPr="00D83E72">
        <w:rPr>
          <w:rFonts w:eastAsia="Times New Roman"/>
        </w:rPr>
        <w:t xml:space="preserve">aprīlī </w:t>
      </w:r>
      <w:r w:rsidR="006101F1" w:rsidRPr="00D83E72">
        <w:rPr>
          <w:rFonts w:eastAsia="Times New Roman"/>
        </w:rPr>
        <w:t>saņemta Administrator</w:t>
      </w:r>
      <w:r w:rsidR="00C05637" w:rsidRPr="00D83E72">
        <w:rPr>
          <w:rFonts w:eastAsia="Times New Roman"/>
        </w:rPr>
        <w:t>a</w:t>
      </w:r>
      <w:r w:rsidR="006101F1" w:rsidRPr="00D83E72">
        <w:rPr>
          <w:rFonts w:eastAsia="Times New Roman"/>
        </w:rPr>
        <w:t xml:space="preserve"> 202</w:t>
      </w:r>
      <w:r w:rsidR="00CC5407" w:rsidRPr="00D83E72">
        <w:rPr>
          <w:rFonts w:eastAsia="Times New Roman"/>
        </w:rPr>
        <w:t>6</w:t>
      </w:r>
      <w:r w:rsidR="006101F1" w:rsidRPr="00D83E72">
        <w:rPr>
          <w:rFonts w:eastAsia="Times New Roman"/>
        </w:rPr>
        <w:t xml:space="preserve">. gada </w:t>
      </w:r>
      <w:r w:rsidR="00C05637" w:rsidRPr="00D83E72">
        <w:rPr>
          <w:rFonts w:eastAsia="Times New Roman"/>
        </w:rPr>
        <w:t>1</w:t>
      </w:r>
      <w:r w:rsidR="00CC5407" w:rsidRPr="00D83E72">
        <w:rPr>
          <w:rFonts w:eastAsia="Times New Roman"/>
        </w:rPr>
        <w:t>0</w:t>
      </w:r>
      <w:r w:rsidR="006101F1" w:rsidRPr="00D83E72">
        <w:rPr>
          <w:rFonts w:eastAsia="Times New Roman"/>
        </w:rPr>
        <w:t>. </w:t>
      </w:r>
      <w:r w:rsidR="00C05637" w:rsidRPr="00D83E72">
        <w:rPr>
          <w:rFonts w:eastAsia="Times New Roman"/>
        </w:rPr>
        <w:t>aprīļa</w:t>
      </w:r>
      <w:r w:rsidR="006101F1" w:rsidRPr="00D83E72">
        <w:rPr>
          <w:rFonts w:eastAsia="Times New Roman"/>
        </w:rPr>
        <w:t xml:space="preserve"> vēstule </w:t>
      </w:r>
      <w:r w:rsidR="005257B5" w:rsidRPr="00D83E72">
        <w:t>/numurs/</w:t>
      </w:r>
      <w:r w:rsidR="00CC5407" w:rsidRPr="00D83E72">
        <w:t xml:space="preserve"> </w:t>
      </w:r>
      <w:r w:rsidR="006101F1" w:rsidRPr="00D83E72">
        <w:rPr>
          <w:rFonts w:eastAsia="Times New Roman"/>
        </w:rPr>
        <w:t>(turpmāk – Paskaidrojumi), kurā sniegti paskaidrojumi par Sūdzību.</w:t>
      </w:r>
    </w:p>
    <w:bookmarkEnd w:id="3"/>
    <w:p w14:paraId="3DF2638F" w14:textId="30AD77E2" w:rsidR="002974AC" w:rsidRPr="00D83E72" w:rsidRDefault="002F37E7" w:rsidP="002974AC">
      <w:pPr>
        <w:widowControl/>
        <w:spacing w:after="0" w:line="240" w:lineRule="auto"/>
        <w:ind w:firstLine="709"/>
        <w:jc w:val="both"/>
        <w:rPr>
          <w:lang w:eastAsia="en-US"/>
        </w:rPr>
      </w:pPr>
      <w:r w:rsidRPr="00D83E72">
        <w:rPr>
          <w:lang w:eastAsia="en-US"/>
        </w:rPr>
        <w:t>Paskaidrojumos norādīts turpmākais.</w:t>
      </w:r>
    </w:p>
    <w:p w14:paraId="11CCE56D" w14:textId="4AF3011C" w:rsidR="00A76CCB" w:rsidRPr="00D83E72" w:rsidRDefault="005C1DEC" w:rsidP="002974AC">
      <w:pPr>
        <w:widowControl/>
        <w:spacing w:after="0" w:line="240" w:lineRule="auto"/>
        <w:ind w:firstLine="709"/>
        <w:jc w:val="both"/>
      </w:pPr>
      <w:r w:rsidRPr="00D83E72">
        <w:t>[</w:t>
      </w:r>
      <w:r w:rsidR="00453BF5" w:rsidRPr="00D83E72">
        <w:t>4.</w:t>
      </w:r>
      <w:r w:rsidR="00760DA3" w:rsidRPr="00D83E72">
        <w:t>1</w:t>
      </w:r>
      <w:r w:rsidRPr="00D83E72">
        <w:t>]</w:t>
      </w:r>
      <w:r w:rsidR="00760DA3" w:rsidRPr="00D83E72">
        <w:t> </w:t>
      </w:r>
      <w:r w:rsidRPr="00D83E72">
        <w:t>Iepriekšēj</w:t>
      </w:r>
      <w:r w:rsidR="00760DA3" w:rsidRPr="00D83E72">
        <w:t>ais administrators P</w:t>
      </w:r>
      <w:r w:rsidRPr="00D83E72">
        <w:t>arādnieka maksātnespējas proces</w:t>
      </w:r>
      <w:r w:rsidR="00760DA3" w:rsidRPr="00D83E72">
        <w:t>ā</w:t>
      </w:r>
      <w:r w:rsidRPr="00D83E72">
        <w:t xml:space="preserve"> 2024.</w:t>
      </w:r>
      <w:r w:rsidR="00760DA3" w:rsidRPr="00D83E72">
        <w:t> </w:t>
      </w:r>
      <w:r w:rsidRPr="00D83E72">
        <w:t>gada 2.</w:t>
      </w:r>
      <w:r w:rsidR="00760DA3" w:rsidRPr="00D83E72">
        <w:t> </w:t>
      </w:r>
      <w:r w:rsidRPr="00D83E72">
        <w:t>augustā cēl</w:t>
      </w:r>
      <w:r w:rsidR="00360F7C" w:rsidRPr="00D83E72">
        <w:t>a</w:t>
      </w:r>
      <w:r w:rsidRPr="00D83E72">
        <w:t xml:space="preserve"> tiesā prasību pret </w:t>
      </w:r>
      <w:r w:rsidR="000B710F" w:rsidRPr="00D83E72">
        <w:rPr>
          <w:rFonts w:eastAsia="Times New Roman"/>
        </w:rPr>
        <w:t>/pers. /</w:t>
      </w:r>
      <w:r w:rsidR="00F14B51" w:rsidRPr="00D83E72">
        <w:t xml:space="preserve"> un </w:t>
      </w:r>
      <w:r w:rsidR="00E859A6" w:rsidRPr="00D83E72">
        <w:t>1. </w:t>
      </w:r>
      <w:r w:rsidR="00E400F9" w:rsidRPr="00D83E72">
        <w:t>Parādnieka pārstāv</w:t>
      </w:r>
      <w:r w:rsidR="00F14B51" w:rsidRPr="00D83E72">
        <w:t>i</w:t>
      </w:r>
      <w:r w:rsidRPr="00D83E72">
        <w:t xml:space="preserve"> par zaudējumu</w:t>
      </w:r>
      <w:r w:rsidR="00E400F9" w:rsidRPr="00D83E72">
        <w:t xml:space="preserve"> 320</w:t>
      </w:r>
      <w:r w:rsidR="00311225" w:rsidRPr="00D83E72">
        <w:t> 000 </w:t>
      </w:r>
      <w:r w:rsidR="00311225" w:rsidRPr="00D83E72">
        <w:rPr>
          <w:i/>
          <w:iCs/>
        </w:rPr>
        <w:t>euro</w:t>
      </w:r>
      <w:r w:rsidRPr="00D83E72">
        <w:t xml:space="preserve"> piedziņu. Prasība pamatota ar valdes bezdarbību debitora parāda atgūšanā</w:t>
      </w:r>
      <w:r w:rsidR="00A76CCB" w:rsidRPr="00D83E72">
        <w:t>,</w:t>
      </w:r>
      <w:r w:rsidRPr="00D83E72">
        <w:t xml:space="preserve"> kā rezultātā iestājies noilgums</w:t>
      </w:r>
      <w:r w:rsidR="00A76CCB" w:rsidRPr="00D83E72">
        <w:t xml:space="preserve">. Proti, </w:t>
      </w:r>
      <w:r w:rsidRPr="00D83E72">
        <w:t>2017.</w:t>
      </w:r>
      <w:r w:rsidR="00A76CCB" w:rsidRPr="00D83E72">
        <w:t> </w:t>
      </w:r>
      <w:r w:rsidRPr="00D83E72">
        <w:t>gada 6.</w:t>
      </w:r>
      <w:r w:rsidR="00A76CCB" w:rsidRPr="00D83E72">
        <w:t> </w:t>
      </w:r>
      <w:r w:rsidRPr="00D83E72">
        <w:t xml:space="preserve">jūnijā ticis atsavināts </w:t>
      </w:r>
      <w:r w:rsidR="00A76CCB" w:rsidRPr="00D83E72">
        <w:t>P</w:t>
      </w:r>
      <w:r w:rsidRPr="00D83E72">
        <w:t>arādniekam piederošs nekustamais īpašums, bet pircējs nav samaksājis visu pirkuma cenu līgumā noteiktajā termiņā (līdz 2019.</w:t>
      </w:r>
      <w:r w:rsidR="00A76CCB" w:rsidRPr="00D83E72">
        <w:t> </w:t>
      </w:r>
      <w:r w:rsidRPr="00D83E72">
        <w:t>gada 5.</w:t>
      </w:r>
      <w:r w:rsidR="00A76CCB" w:rsidRPr="00D83E72">
        <w:t> </w:t>
      </w:r>
      <w:r w:rsidRPr="00D83E72">
        <w:t xml:space="preserve">augustam). </w:t>
      </w:r>
    </w:p>
    <w:p w14:paraId="5E0F3A3D" w14:textId="093A2715" w:rsidR="00A76CCB" w:rsidRPr="00D83E72" w:rsidRDefault="005C1DEC" w:rsidP="002974AC">
      <w:pPr>
        <w:widowControl/>
        <w:spacing w:after="0" w:line="240" w:lineRule="auto"/>
        <w:ind w:firstLine="709"/>
        <w:jc w:val="both"/>
      </w:pPr>
      <w:r w:rsidRPr="00D83E72">
        <w:lastRenderedPageBreak/>
        <w:t>No 2019.</w:t>
      </w:r>
      <w:r w:rsidR="00A76CCB" w:rsidRPr="00D83E72">
        <w:t> </w:t>
      </w:r>
      <w:r w:rsidRPr="00D83E72">
        <w:t>gada 5.</w:t>
      </w:r>
      <w:r w:rsidR="00A76CCB" w:rsidRPr="00D83E72">
        <w:t> </w:t>
      </w:r>
      <w:r w:rsidRPr="00D83E72">
        <w:t>augusta pircējs nav saņēmis nevienu pretenziju par parāda samaksu, kā rezultātā iestājies Komerclikuma 406.</w:t>
      </w:r>
      <w:r w:rsidR="00A76CCB" w:rsidRPr="00D83E72">
        <w:t> </w:t>
      </w:r>
      <w:r w:rsidRPr="00D83E72">
        <w:t>pantā noteiktais noilgums.</w:t>
      </w:r>
    </w:p>
    <w:p w14:paraId="685EEAB7" w14:textId="62A8A082" w:rsidR="000322CA" w:rsidRPr="00D83E72" w:rsidRDefault="005C1DEC" w:rsidP="002974AC">
      <w:pPr>
        <w:widowControl/>
        <w:spacing w:after="0" w:line="240" w:lineRule="auto"/>
        <w:ind w:firstLine="709"/>
        <w:jc w:val="both"/>
      </w:pPr>
      <w:r w:rsidRPr="00D83E72">
        <w:t>[</w:t>
      </w:r>
      <w:r w:rsidR="00A76CCB" w:rsidRPr="00D83E72">
        <w:t>4.2</w:t>
      </w:r>
      <w:r w:rsidRPr="00D83E72">
        <w:t>]</w:t>
      </w:r>
      <w:r w:rsidR="00A76CCB" w:rsidRPr="00D83E72">
        <w:t> </w:t>
      </w:r>
      <w:r w:rsidRPr="00D83E72">
        <w:t xml:space="preserve">Pārņemot maksātnespējas procesa lietas materiālus un iepazīstoties ar </w:t>
      </w:r>
      <w:r w:rsidR="00F3605D" w:rsidRPr="00D83E72">
        <w:t>Tiesvedības</w:t>
      </w:r>
      <w:r w:rsidRPr="00D83E72">
        <w:t xml:space="preserve"> materiāliem, </w:t>
      </w:r>
      <w:r w:rsidR="00A76CCB" w:rsidRPr="00D83E72">
        <w:t>A</w:t>
      </w:r>
      <w:r w:rsidRPr="00D83E72">
        <w:t xml:space="preserve">dministrators konstatēja, ka prasība, kas celta daļā pret </w:t>
      </w:r>
      <w:r w:rsidR="004C630D" w:rsidRPr="00D83E72">
        <w:t>1. </w:t>
      </w:r>
      <w:r w:rsidR="00F3605D" w:rsidRPr="00D83E72">
        <w:t>Parādnieka pārstāvi</w:t>
      </w:r>
      <w:r w:rsidR="00F116F1" w:rsidRPr="00D83E72">
        <w:t>,</w:t>
      </w:r>
      <w:r w:rsidRPr="00D83E72">
        <w:t xml:space="preserve"> nav pamatota</w:t>
      </w:r>
      <w:r w:rsidR="00F3605D" w:rsidRPr="00D83E72">
        <w:t>. L</w:t>
      </w:r>
      <w:r w:rsidRPr="00D83E72">
        <w:t xml:space="preserve">īdz ar </w:t>
      </w:r>
      <w:r w:rsidR="00F3605D" w:rsidRPr="00D83E72">
        <w:t>t</w:t>
      </w:r>
      <w:r w:rsidRPr="00D83E72">
        <w:t xml:space="preserve">o </w:t>
      </w:r>
      <w:r w:rsidR="00F3605D" w:rsidRPr="00D83E72">
        <w:t xml:space="preserve">Administrators </w:t>
      </w:r>
      <w:r w:rsidRPr="00D83E72">
        <w:t>2026.</w:t>
      </w:r>
      <w:r w:rsidR="00F3605D" w:rsidRPr="00D83E72">
        <w:t> </w:t>
      </w:r>
      <w:r w:rsidRPr="00D83E72">
        <w:t>gada 5.</w:t>
      </w:r>
      <w:r w:rsidR="00F3605D" w:rsidRPr="00D83E72">
        <w:t> </w:t>
      </w:r>
      <w:r w:rsidRPr="00D83E72">
        <w:t xml:space="preserve">februārī nosūtīja </w:t>
      </w:r>
      <w:r w:rsidR="00F3605D" w:rsidRPr="00D83E72">
        <w:t>P</w:t>
      </w:r>
      <w:r w:rsidRPr="00D83E72">
        <w:t xml:space="preserve">arādnieka kreditoriem </w:t>
      </w:r>
      <w:r w:rsidR="0087096E" w:rsidRPr="00D83E72">
        <w:t>P</w:t>
      </w:r>
      <w:r w:rsidRPr="00D83E72">
        <w:t xml:space="preserve">aziņojumu par nodomu atteikties no prasības </w:t>
      </w:r>
      <w:r w:rsidR="00F3605D" w:rsidRPr="00D83E72">
        <w:t>Tiesvedībā</w:t>
      </w:r>
      <w:r w:rsidRPr="00D83E72">
        <w:t xml:space="preserve"> daļā pret </w:t>
      </w:r>
      <w:r w:rsidR="004C630D" w:rsidRPr="00D83E72">
        <w:t>1. </w:t>
      </w:r>
      <w:r w:rsidR="000322CA" w:rsidRPr="00D83E72">
        <w:t>Parādnieka pārstāvi</w:t>
      </w:r>
      <w:r w:rsidRPr="00D83E72">
        <w:t>.</w:t>
      </w:r>
    </w:p>
    <w:p w14:paraId="2607683D" w14:textId="0A6B16E4" w:rsidR="003554A7" w:rsidRPr="00D83E72" w:rsidRDefault="000322CA" w:rsidP="00D45631">
      <w:pPr>
        <w:widowControl/>
        <w:spacing w:after="0" w:line="240" w:lineRule="auto"/>
        <w:ind w:firstLine="709"/>
        <w:jc w:val="both"/>
      </w:pPr>
      <w:r w:rsidRPr="00D83E72">
        <w:t xml:space="preserve">Administrators </w:t>
      </w:r>
      <w:r w:rsidR="005C1DEC" w:rsidRPr="00D83E72">
        <w:t>2026.</w:t>
      </w:r>
      <w:r w:rsidRPr="00D83E72">
        <w:t> </w:t>
      </w:r>
      <w:r w:rsidR="005C1DEC" w:rsidRPr="00D83E72">
        <w:t>gada 9.</w:t>
      </w:r>
      <w:r w:rsidRPr="00D83E72">
        <w:t> </w:t>
      </w:r>
      <w:r w:rsidR="005C1DEC" w:rsidRPr="00D83E72">
        <w:t xml:space="preserve">februārī no </w:t>
      </w:r>
      <w:r w:rsidRPr="00D83E72">
        <w:t>P</w:t>
      </w:r>
      <w:r w:rsidR="005C1DEC" w:rsidRPr="00D83E72">
        <w:t>arādnieka kreditora</w:t>
      </w:r>
      <w:r w:rsidR="00D45631" w:rsidRPr="00D83E72">
        <w:t xml:space="preserve"> – Iesniedzēja, </w:t>
      </w:r>
      <w:r w:rsidR="005C1DEC" w:rsidRPr="00D83E72">
        <w:t>saņ</w:t>
      </w:r>
      <w:r w:rsidR="00574F28" w:rsidRPr="00D83E72">
        <w:t>ēma</w:t>
      </w:r>
      <w:r w:rsidR="005C1DEC" w:rsidRPr="00D83E72">
        <w:t xml:space="preserve"> </w:t>
      </w:r>
      <w:r w:rsidR="00043D4B" w:rsidRPr="00D83E72">
        <w:t>Iebildumus</w:t>
      </w:r>
      <w:r w:rsidR="005C1DEC" w:rsidRPr="00D83E72">
        <w:t xml:space="preserve"> par paziņojumā norādīto nodomu atteikties no prasības </w:t>
      </w:r>
      <w:r w:rsidR="00043D4B" w:rsidRPr="00D83E72">
        <w:t>Tiesvedībā</w:t>
      </w:r>
      <w:r w:rsidR="005C1DEC" w:rsidRPr="00D83E72">
        <w:t xml:space="preserve"> daļā pret </w:t>
      </w:r>
      <w:r w:rsidR="004C630D" w:rsidRPr="00D83E72">
        <w:t>1. </w:t>
      </w:r>
      <w:r w:rsidR="00043D4B" w:rsidRPr="00D83E72">
        <w:t>Parādnieka pārstāvi</w:t>
      </w:r>
      <w:r w:rsidR="005C1DEC" w:rsidRPr="00D83E72">
        <w:t xml:space="preserve">. </w:t>
      </w:r>
    </w:p>
    <w:p w14:paraId="3AEDEC52" w14:textId="565C6623" w:rsidR="003554A7" w:rsidRPr="00D83E72" w:rsidRDefault="005C1DEC" w:rsidP="00D45631">
      <w:pPr>
        <w:widowControl/>
        <w:spacing w:after="0" w:line="240" w:lineRule="auto"/>
        <w:ind w:firstLine="709"/>
        <w:jc w:val="both"/>
      </w:pPr>
      <w:r w:rsidRPr="00D83E72">
        <w:t>Atbilstoši Maksātnespējas likuma 83.</w:t>
      </w:r>
      <w:r w:rsidR="003554A7" w:rsidRPr="00D83E72">
        <w:t> </w:t>
      </w:r>
      <w:r w:rsidRPr="00D83E72">
        <w:t>panta 2.</w:t>
      </w:r>
      <w:r w:rsidR="003554A7" w:rsidRPr="00D83E72">
        <w:t> </w:t>
      </w:r>
      <w:r w:rsidRPr="00D83E72">
        <w:t>punktam</w:t>
      </w:r>
      <w:r w:rsidR="003554A7" w:rsidRPr="00D83E72">
        <w:t xml:space="preserve"> Administrators</w:t>
      </w:r>
      <w:r w:rsidRPr="00D83E72">
        <w:t xml:space="preserve"> 2026.</w:t>
      </w:r>
      <w:r w:rsidR="003554A7" w:rsidRPr="00D83E72">
        <w:t> </w:t>
      </w:r>
      <w:r w:rsidRPr="00D83E72">
        <w:t>gada 11.</w:t>
      </w:r>
      <w:r w:rsidR="003554A7" w:rsidRPr="00D83E72">
        <w:t> </w:t>
      </w:r>
      <w:r w:rsidRPr="00D83E72">
        <w:t xml:space="preserve">martā </w:t>
      </w:r>
      <w:r w:rsidR="003554A7" w:rsidRPr="00D83E72">
        <w:t>sniedza atbildi uz</w:t>
      </w:r>
      <w:r w:rsidRPr="00D83E72">
        <w:t xml:space="preserve"> iebildumiem.</w:t>
      </w:r>
    </w:p>
    <w:p w14:paraId="623609F4" w14:textId="1EC1450C" w:rsidR="003554A7" w:rsidRPr="00D83E72" w:rsidRDefault="005C1DEC" w:rsidP="00D45631">
      <w:pPr>
        <w:widowControl/>
        <w:spacing w:after="0" w:line="240" w:lineRule="auto"/>
        <w:ind w:firstLine="709"/>
        <w:jc w:val="both"/>
      </w:pPr>
      <w:r w:rsidRPr="00D83E72">
        <w:t>[4</w:t>
      </w:r>
      <w:r w:rsidR="003554A7" w:rsidRPr="00D83E72">
        <w:t>.3</w:t>
      </w:r>
      <w:r w:rsidRPr="00D83E72">
        <w:t>]</w:t>
      </w:r>
      <w:r w:rsidR="003554A7" w:rsidRPr="00D83E72">
        <w:t> A</w:t>
      </w:r>
      <w:r w:rsidRPr="00D83E72">
        <w:t>dministratoram pēc juridiskās personas maksātnespējas procesa pasludināšanas ir pienākums izvērtēt un celt tiesā prasības pret juridiskās personas pārvaldes institūciju locekļiem un kapitālsabiedrības dalībniekiem par viņu nodarīto zaudējumu atlīdzību.</w:t>
      </w:r>
      <w:r w:rsidR="003554A7" w:rsidRPr="00D83E72">
        <w:rPr>
          <w:rStyle w:val="Vresatsauce"/>
        </w:rPr>
        <w:footnoteReference w:id="3"/>
      </w:r>
      <w:r w:rsidRPr="00D83E72">
        <w:t xml:space="preserve"> </w:t>
      </w:r>
      <w:r w:rsidR="003554A7" w:rsidRPr="00D83E72">
        <w:t xml:space="preserve">Vienlaikus </w:t>
      </w:r>
      <w:r w:rsidRPr="00D83E72">
        <w:t xml:space="preserve">administratoram papildus </w:t>
      </w:r>
      <w:r w:rsidR="003554A7" w:rsidRPr="00D83E72">
        <w:t>Maksātnespējas</w:t>
      </w:r>
      <w:r w:rsidRPr="00D83E72">
        <w:t xml:space="preserve"> likumā noteiktajām vispārējām administratora tiesībām ir tiesības atteikties no jebkura prasījuma vai slēgt jebkuru izlīgumu parādnieka vārdā attiecībā uz parādnieka prasījumiem pret trešajām personām par to atbilstoši paziņojot kreditoriem.</w:t>
      </w:r>
      <w:r w:rsidR="003554A7" w:rsidRPr="00D83E72">
        <w:rPr>
          <w:rStyle w:val="Vresatsauce"/>
        </w:rPr>
        <w:footnoteReference w:id="4"/>
      </w:r>
    </w:p>
    <w:p w14:paraId="6147D529" w14:textId="3FD6E6EA" w:rsidR="000B7244" w:rsidRPr="00D83E72" w:rsidRDefault="005C1DEC" w:rsidP="00D45631">
      <w:pPr>
        <w:widowControl/>
        <w:spacing w:after="0" w:line="240" w:lineRule="auto"/>
        <w:ind w:firstLine="709"/>
        <w:jc w:val="both"/>
      </w:pPr>
      <w:r w:rsidRPr="00D83E72">
        <w:t xml:space="preserve">Administrators norāda, ka administratora ekskluzīvā kompetencē ir izvēlēties tiesiskos līdzekļus maksātnespējas procesa efektīvai un likumīgai maksātnespējas procesa norisei un mērķu sasniegšanai, </w:t>
      </w:r>
      <w:r w:rsidR="000B7244" w:rsidRPr="00D83E72">
        <w:t>tostarp</w:t>
      </w:r>
      <w:r w:rsidRPr="00D83E72">
        <w:t xml:space="preserve"> administratora ekskluzīvā kompetencē ietilpst jautājuma izvērtēšana par atteikšanos no prasības. </w:t>
      </w:r>
    </w:p>
    <w:p w14:paraId="3835C905" w14:textId="5335E638" w:rsidR="0086066C" w:rsidRPr="00D83E72" w:rsidRDefault="005C1DEC" w:rsidP="00D45631">
      <w:pPr>
        <w:widowControl/>
        <w:spacing w:after="0" w:line="240" w:lineRule="auto"/>
        <w:ind w:firstLine="709"/>
        <w:jc w:val="both"/>
      </w:pPr>
      <w:r w:rsidRPr="00D83E72">
        <w:t>Administrators paskaidro, ka, ievērojot Maksātnespējas likuma 6.</w:t>
      </w:r>
      <w:r w:rsidR="00E45255" w:rsidRPr="00D83E72">
        <w:t> </w:t>
      </w:r>
      <w:r w:rsidRPr="00D83E72">
        <w:t>panta 7.</w:t>
      </w:r>
      <w:r w:rsidR="00E45255" w:rsidRPr="00D83E72">
        <w:t> </w:t>
      </w:r>
      <w:r w:rsidRPr="00D83E72">
        <w:t xml:space="preserve">punktā nostiprināto atklātības principu, </w:t>
      </w:r>
      <w:r w:rsidR="007A4498" w:rsidRPr="00D83E72">
        <w:t>P</w:t>
      </w:r>
      <w:r w:rsidRPr="00D83E72">
        <w:t xml:space="preserve">aziņojumā norādīja kreditoriem apstākļus, kas tika konstatēti, izskatot </w:t>
      </w:r>
      <w:r w:rsidR="0086066C" w:rsidRPr="00D83E72">
        <w:t>Tiesvedības</w:t>
      </w:r>
      <w:r w:rsidRPr="00D83E72">
        <w:t xml:space="preserve"> materiālus</w:t>
      </w:r>
      <w:r w:rsidR="00A50ABC" w:rsidRPr="00D83E72">
        <w:t>,</w:t>
      </w:r>
      <w:r w:rsidRPr="00D83E72">
        <w:t xml:space="preserve"> un </w:t>
      </w:r>
      <w:r w:rsidR="00A50ABC" w:rsidRPr="00D83E72">
        <w:t xml:space="preserve">kas </w:t>
      </w:r>
      <w:r w:rsidRPr="00D83E72">
        <w:t xml:space="preserve">pamato nodomu atteikties no prasības daļā pret </w:t>
      </w:r>
      <w:r w:rsidR="00866D0E" w:rsidRPr="00D83E72">
        <w:t>1. </w:t>
      </w:r>
      <w:r w:rsidR="0086066C" w:rsidRPr="00D83E72">
        <w:t xml:space="preserve">Parādnieka pārstāvi. </w:t>
      </w:r>
    </w:p>
    <w:p w14:paraId="7BFFF51B" w14:textId="23A1C028" w:rsidR="0033496A" w:rsidRPr="00D83E72" w:rsidRDefault="00001EA9" w:rsidP="00D45631">
      <w:pPr>
        <w:widowControl/>
        <w:spacing w:after="0" w:line="240" w:lineRule="auto"/>
        <w:ind w:firstLine="709"/>
        <w:jc w:val="both"/>
        <w:rPr>
          <w:i/>
          <w:iCs/>
        </w:rPr>
      </w:pPr>
      <w:r w:rsidRPr="00D83E72">
        <w:t>P</w:t>
      </w:r>
      <w:r w:rsidR="005C1DEC" w:rsidRPr="00D83E72">
        <w:t xml:space="preserve">roti: </w:t>
      </w:r>
      <w:r w:rsidR="005C1DEC" w:rsidRPr="00D83E72">
        <w:rPr>
          <w:i/>
          <w:iCs/>
        </w:rPr>
        <w:t xml:space="preserve">Saskaņā ar Komercreģistra datiem </w:t>
      </w:r>
      <w:r w:rsidR="004A31F2" w:rsidRPr="00D83E72">
        <w:rPr>
          <w:i/>
          <w:iCs/>
        </w:rPr>
        <w:t>/pers. B/</w:t>
      </w:r>
      <w:r w:rsidR="005C1DEC" w:rsidRPr="00D83E72">
        <w:rPr>
          <w:i/>
          <w:iCs/>
        </w:rPr>
        <w:t>, dzimšanas datums:</w:t>
      </w:r>
      <w:r w:rsidR="004A31F2" w:rsidRPr="00D83E72">
        <w:rPr>
          <w:i/>
          <w:iCs/>
        </w:rPr>
        <w:t xml:space="preserve"> /datums/</w:t>
      </w:r>
      <w:r w:rsidR="005C1DEC" w:rsidRPr="00D83E72">
        <w:rPr>
          <w:i/>
          <w:iCs/>
        </w:rPr>
        <w:t xml:space="preserve"> (turpmāk arī Atbildētāja), bija parādnieka valdes loceklis no 13.07.2011. līdz 10.11.2011. un no 10.11.2011. līdz 02.03.2020. bija valdes priekšsēdētājs ar tiesībām pārstāvēt sabiedrību kopā ar visiem.</w:t>
      </w:r>
    </w:p>
    <w:p w14:paraId="1F0E44AA" w14:textId="2E0BF1C5" w:rsidR="00C34894" w:rsidRPr="00D83E72" w:rsidRDefault="005C1DEC" w:rsidP="00C34894">
      <w:pPr>
        <w:widowControl/>
        <w:spacing w:after="0" w:line="240" w:lineRule="auto"/>
        <w:ind w:firstLine="709"/>
        <w:jc w:val="both"/>
        <w:rPr>
          <w:i/>
          <w:iCs/>
        </w:rPr>
      </w:pPr>
      <w:r w:rsidRPr="00D83E72">
        <w:rPr>
          <w:i/>
          <w:iCs/>
        </w:rPr>
        <w:t>No 2025.</w:t>
      </w:r>
      <w:r w:rsidR="0033496A" w:rsidRPr="00D83E72">
        <w:rPr>
          <w:i/>
          <w:iCs/>
        </w:rPr>
        <w:t> </w:t>
      </w:r>
      <w:r w:rsidRPr="00D83E72">
        <w:rPr>
          <w:i/>
          <w:iCs/>
        </w:rPr>
        <w:t>gada 14.</w:t>
      </w:r>
      <w:r w:rsidR="0033496A" w:rsidRPr="00D83E72">
        <w:rPr>
          <w:i/>
          <w:iCs/>
        </w:rPr>
        <w:t> </w:t>
      </w:r>
      <w:r w:rsidRPr="00D83E72">
        <w:rPr>
          <w:i/>
          <w:iCs/>
        </w:rPr>
        <w:t>augusta Atbildētājas paskaidrojumiem pievienotajiem dokumentiem redzams, ka 2019.</w:t>
      </w:r>
      <w:r w:rsidR="0033496A" w:rsidRPr="00D83E72">
        <w:rPr>
          <w:i/>
          <w:iCs/>
        </w:rPr>
        <w:t> </w:t>
      </w:r>
      <w:r w:rsidRPr="00D83E72">
        <w:rPr>
          <w:i/>
          <w:iCs/>
        </w:rPr>
        <w:t>gada 19.</w:t>
      </w:r>
      <w:r w:rsidR="0033496A" w:rsidRPr="00D83E72">
        <w:rPr>
          <w:i/>
          <w:iCs/>
        </w:rPr>
        <w:t> </w:t>
      </w:r>
      <w:r w:rsidRPr="00D83E72">
        <w:rPr>
          <w:i/>
          <w:iCs/>
        </w:rPr>
        <w:t xml:space="preserve">septembrī Atbildētājas uzdevumā advokātu birojs </w:t>
      </w:r>
      <w:r w:rsidR="0038681E" w:rsidRPr="00D83E72">
        <w:rPr>
          <w:i/>
          <w:iCs/>
        </w:rPr>
        <w:t>/</w:t>
      </w:r>
      <w:r w:rsidR="00FC209F" w:rsidRPr="00D83E72">
        <w:rPr>
          <w:i/>
          <w:iCs/>
        </w:rPr>
        <w:t>"</w:t>
      </w:r>
      <w:r w:rsidR="0038681E" w:rsidRPr="00D83E72">
        <w:rPr>
          <w:i/>
          <w:iCs/>
        </w:rPr>
        <w:t>Nosaukums C</w:t>
      </w:r>
      <w:r w:rsidR="00FC209F" w:rsidRPr="00D83E72">
        <w:rPr>
          <w:i/>
          <w:iCs/>
        </w:rPr>
        <w:t>"</w:t>
      </w:r>
      <w:r w:rsidR="0038681E" w:rsidRPr="00D83E72">
        <w:rPr>
          <w:i/>
          <w:iCs/>
        </w:rPr>
        <w:t>/</w:t>
      </w:r>
      <w:r w:rsidRPr="00D83E72">
        <w:rPr>
          <w:i/>
          <w:iCs/>
        </w:rPr>
        <w:t xml:space="preserve"> nosūtīja pircējam rakstisku brīdinājumu par nesamaksātajiem EUR</w:t>
      </w:r>
      <w:r w:rsidR="00FC209F" w:rsidRPr="00D83E72">
        <w:rPr>
          <w:i/>
          <w:iCs/>
        </w:rPr>
        <w:t> </w:t>
      </w:r>
      <w:r w:rsidRPr="00D83E72">
        <w:rPr>
          <w:i/>
          <w:iCs/>
        </w:rPr>
        <w:t>320</w:t>
      </w:r>
      <w:r w:rsidR="00FC209F" w:rsidRPr="00D83E72">
        <w:rPr>
          <w:i/>
          <w:iCs/>
        </w:rPr>
        <w:t> </w:t>
      </w:r>
      <w:r w:rsidRPr="00D83E72">
        <w:rPr>
          <w:i/>
          <w:iCs/>
        </w:rPr>
        <w:t xml:space="preserve">000 (vēstule nav saņemta). 2020.gada 19.februārī Atbildētāja iesniedza parādniekam paziņojumu par tūlītēju atkāpšanos no amata. </w:t>
      </w:r>
    </w:p>
    <w:p w14:paraId="186C4989" w14:textId="68A26091" w:rsidR="0033496A" w:rsidRPr="00D83E72" w:rsidRDefault="005C1DEC" w:rsidP="00C34894">
      <w:pPr>
        <w:widowControl/>
        <w:spacing w:after="0" w:line="240" w:lineRule="auto"/>
        <w:ind w:firstLine="709"/>
        <w:jc w:val="both"/>
        <w:rPr>
          <w:i/>
          <w:iCs/>
        </w:rPr>
      </w:pPr>
      <w:r w:rsidRPr="00D83E72">
        <w:rPr>
          <w:i/>
          <w:iCs/>
        </w:rPr>
        <w:t>Administrators piekrīt paskaidrojumos norādītajam, ka Atbildētāja, ja arī būtu veikusi papildus darbības parāda atgūšanai līdz sava amata pienākumu pildīšanas beigām, tas nemainītu lietas būtību, t.i. Atbildētājas bezdarbība laika periodā līdz beidza pildīt valdes priekšsēdētājas amata pienākumus nav cēloniskā sakarībā ar parādniekam nodarītajiem zaudējumiem, jo jebkurā gadījumā no 19.02.2020., kad Atbildētāja atkapās</w:t>
      </w:r>
      <w:r w:rsidR="00B07096" w:rsidRPr="00D83E72">
        <w:rPr>
          <w:i/>
          <w:iCs/>
        </w:rPr>
        <w:t>,</w:t>
      </w:r>
      <w:r w:rsidRPr="00D83E72">
        <w:rPr>
          <w:i/>
          <w:iCs/>
        </w:rPr>
        <w:t xml:space="preserve"> vai 02.03.2020., kad ir ieraksts Komercreģistrā</w:t>
      </w:r>
      <w:r w:rsidR="00733918" w:rsidRPr="00D83E72">
        <w:rPr>
          <w:i/>
          <w:iCs/>
        </w:rPr>
        <w:t>,</w:t>
      </w:r>
      <w:r w:rsidRPr="00D83E72">
        <w:rPr>
          <w:i/>
          <w:iCs/>
        </w:rPr>
        <w:t xml:space="preserve"> līdz parādnieka likvidācijas procesa pasludināšanai 13.10.2023., kuras ietveros likvidators nosūtīja pircējam pretenziju, ir vairāk kā 3 gadi.</w:t>
      </w:r>
    </w:p>
    <w:p w14:paraId="7F418376" w14:textId="36C6DD06" w:rsidR="005A69ED" w:rsidRPr="00D83E72" w:rsidRDefault="00C4290D" w:rsidP="00D45631">
      <w:pPr>
        <w:widowControl/>
        <w:spacing w:after="0" w:line="240" w:lineRule="auto"/>
        <w:ind w:firstLine="709"/>
        <w:jc w:val="both"/>
      </w:pPr>
      <w:r w:rsidRPr="00D83E72">
        <w:t xml:space="preserve">Administrators </w:t>
      </w:r>
      <w:r w:rsidR="005C1DEC" w:rsidRPr="00D83E72">
        <w:t>2026.</w:t>
      </w:r>
      <w:r w:rsidRPr="00D83E72">
        <w:t> </w:t>
      </w:r>
      <w:r w:rsidR="005C1DEC" w:rsidRPr="00D83E72">
        <w:t>gada 11.</w:t>
      </w:r>
      <w:r w:rsidRPr="00D83E72">
        <w:t> </w:t>
      </w:r>
      <w:r w:rsidR="005C1DEC" w:rsidRPr="00D83E72">
        <w:t xml:space="preserve">marta atbildē </w:t>
      </w:r>
      <w:r w:rsidR="005A69ED" w:rsidRPr="00D83E72">
        <w:t>Iesniedzējam</w:t>
      </w:r>
      <w:r w:rsidR="005C1DEC" w:rsidRPr="00D83E72">
        <w:t xml:space="preserve"> norādīja</w:t>
      </w:r>
      <w:r w:rsidR="005A69ED" w:rsidRPr="00D83E72">
        <w:t>:</w:t>
      </w:r>
      <w:r w:rsidR="005C1DEC" w:rsidRPr="00D83E72">
        <w:t xml:space="preserve"> </w:t>
      </w:r>
      <w:r w:rsidR="005C1DEC" w:rsidRPr="00D83E72">
        <w:rPr>
          <w:i/>
          <w:iCs/>
        </w:rPr>
        <w:t xml:space="preserve">izskatot saņemtos iebildumus, administrators konstatē, ka tie nav juridiski motivēti, jo tajos nav norādīts neviens tiesisks pamats attiecībā uz administratora paziņojumā ietverto pamatojumu. Iebildumos pēc būtības nav izvērtēts administratora norādītais pamats nodomam atteikties no prasības, proti, tas, ka pēc paskaidrojumu saņemšanas tiesā un to izpētes administrators konstatēja, ka prasība attiecīgajā daļā pret </w:t>
      </w:r>
      <w:r w:rsidR="007F43F1" w:rsidRPr="00D83E72">
        <w:rPr>
          <w:i/>
          <w:iCs/>
        </w:rPr>
        <w:t>/pers. B/</w:t>
      </w:r>
      <w:r w:rsidR="005C1DEC" w:rsidRPr="00D83E72">
        <w:rPr>
          <w:i/>
          <w:iCs/>
        </w:rPr>
        <w:t xml:space="preserve"> nav pamatota</w:t>
      </w:r>
      <w:r w:rsidR="005C1DEC" w:rsidRPr="00D83E72">
        <w:t xml:space="preserve">. </w:t>
      </w:r>
    </w:p>
    <w:p w14:paraId="0A9E1DC5" w14:textId="7D94A9F1" w:rsidR="007A2E74" w:rsidRPr="00D83E72" w:rsidRDefault="005C1DEC" w:rsidP="00D45631">
      <w:pPr>
        <w:widowControl/>
        <w:spacing w:after="0" w:line="240" w:lineRule="auto"/>
        <w:ind w:firstLine="709"/>
        <w:jc w:val="both"/>
      </w:pPr>
      <w:r w:rsidRPr="00D83E72">
        <w:lastRenderedPageBreak/>
        <w:t xml:space="preserve">Papildus administrators norādīja, ka </w:t>
      </w:r>
      <w:r w:rsidRPr="00D83E72">
        <w:rPr>
          <w:i/>
          <w:iCs/>
        </w:rPr>
        <w:t>turpinot tiesvedību pret atbildētāju</w:t>
      </w:r>
      <w:r w:rsidR="000252DE" w:rsidRPr="00D83E72">
        <w:rPr>
          <w:i/>
          <w:iCs/>
        </w:rPr>
        <w:t>,</w:t>
      </w:r>
      <w:r w:rsidRPr="00D83E72">
        <w:rPr>
          <w:i/>
          <w:iCs/>
        </w:rPr>
        <w:t xml:space="preserve"> pret kuru prasība nav pamatota</w:t>
      </w:r>
      <w:r w:rsidR="000252DE" w:rsidRPr="00D83E72">
        <w:rPr>
          <w:i/>
          <w:iCs/>
        </w:rPr>
        <w:t>,</w:t>
      </w:r>
      <w:r w:rsidRPr="00D83E72">
        <w:rPr>
          <w:i/>
          <w:iCs/>
        </w:rPr>
        <w:t xml:space="preserve"> var rasties papildus tiesāšanās izdevumi</w:t>
      </w:r>
      <w:r w:rsidRPr="00D83E72">
        <w:t>.</w:t>
      </w:r>
    </w:p>
    <w:p w14:paraId="5EDE76CE" w14:textId="6471C9D1" w:rsidR="00910C1F" w:rsidRPr="00D83E72" w:rsidRDefault="005C1DEC" w:rsidP="00D45631">
      <w:pPr>
        <w:widowControl/>
        <w:spacing w:after="0" w:line="240" w:lineRule="auto"/>
        <w:ind w:firstLine="709"/>
        <w:jc w:val="both"/>
      </w:pPr>
      <w:r w:rsidRPr="00D83E72">
        <w:t>[</w:t>
      </w:r>
      <w:r w:rsidR="00910C1F" w:rsidRPr="00D83E72">
        <w:t>4.4</w:t>
      </w:r>
      <w:r w:rsidRPr="00D83E72">
        <w:t>]</w:t>
      </w:r>
      <w:r w:rsidR="00910C1F" w:rsidRPr="00D83E72">
        <w:t> Par S</w:t>
      </w:r>
      <w:r w:rsidRPr="00D83E72">
        <w:t xml:space="preserve">ūdzībā norādīto, ka </w:t>
      </w:r>
      <w:r w:rsidRPr="00D83E72">
        <w:rPr>
          <w:i/>
          <w:iCs/>
        </w:rPr>
        <w:t>administrators nav norādījis juridiski pamatotu un pārliecinošu motivāciju</w:t>
      </w:r>
      <w:r w:rsidRPr="00D83E72">
        <w:t xml:space="preserve">, </w:t>
      </w:r>
      <w:r w:rsidR="00910C1F" w:rsidRPr="00D83E72">
        <w:t>A</w:t>
      </w:r>
      <w:r w:rsidRPr="00D83E72">
        <w:t xml:space="preserve">dministrators paskaidro, ka </w:t>
      </w:r>
      <w:r w:rsidR="007A4498" w:rsidRPr="00D83E72">
        <w:t>P</w:t>
      </w:r>
      <w:r w:rsidRPr="00D83E72">
        <w:t xml:space="preserve">aziņojumā kreditoriem tika norādīts juridiski pamatots un motivēts skaidrojums, kādēļ prasības uzturēšana pret </w:t>
      </w:r>
      <w:r w:rsidR="00866D0E" w:rsidRPr="00D83E72">
        <w:t>1. </w:t>
      </w:r>
      <w:r w:rsidR="00910C1F" w:rsidRPr="00D83E72">
        <w:t>Parādnieka pārstāvi</w:t>
      </w:r>
      <w:r w:rsidRPr="00D83E72">
        <w:t xml:space="preserve"> nav pamatota.</w:t>
      </w:r>
    </w:p>
    <w:p w14:paraId="39C52E55" w14:textId="77777777" w:rsidR="00D219F6" w:rsidRPr="00D83E72" w:rsidRDefault="007A4498" w:rsidP="00D45631">
      <w:pPr>
        <w:widowControl/>
        <w:spacing w:after="0" w:line="240" w:lineRule="auto"/>
        <w:ind w:firstLine="709"/>
        <w:jc w:val="both"/>
      </w:pPr>
      <w:r w:rsidRPr="00D83E72">
        <w:t>Tā kā</w:t>
      </w:r>
      <w:r w:rsidR="005C1DEC" w:rsidRPr="00D83E72">
        <w:t xml:space="preserve"> </w:t>
      </w:r>
      <w:r w:rsidRPr="00D83E72">
        <w:t>Iesniedzējs I</w:t>
      </w:r>
      <w:r w:rsidR="005C1DEC" w:rsidRPr="00D83E72">
        <w:t xml:space="preserve">ebildumos pēc būtības nebija norādījis nevienu pamatotu argumentu, kas atspēkotu </w:t>
      </w:r>
      <w:r w:rsidRPr="00D83E72">
        <w:t>P</w:t>
      </w:r>
      <w:r w:rsidR="005C1DEC" w:rsidRPr="00D83E72">
        <w:t xml:space="preserve">aziņojumā norādīto motivāciju, papildus jau </w:t>
      </w:r>
      <w:r w:rsidRPr="00D83E72">
        <w:t>P</w:t>
      </w:r>
      <w:r w:rsidR="005C1DEC" w:rsidRPr="00D83E72">
        <w:t xml:space="preserve">aziņojumā norādītajam pamatojumam, </w:t>
      </w:r>
      <w:r w:rsidR="0031560D" w:rsidRPr="00D83E72">
        <w:t>A</w:t>
      </w:r>
      <w:r w:rsidR="005C1DEC" w:rsidRPr="00D83E72">
        <w:t>dministrators atkārtotu izvērtējumu nesniedza</w:t>
      </w:r>
      <w:r w:rsidR="0031560D" w:rsidRPr="00D83E72">
        <w:t>. Vienlaikus Administrators p</w:t>
      </w:r>
      <w:r w:rsidR="005C1DEC" w:rsidRPr="00D83E72">
        <w:t>apildus norād</w:t>
      </w:r>
      <w:r w:rsidR="0031560D" w:rsidRPr="00D83E72">
        <w:t>īja</w:t>
      </w:r>
      <w:r w:rsidR="005C1DEC" w:rsidRPr="00D83E72">
        <w:t>, ka nepamatotas prasības uzturēšana var radīt papildu tiesāšanās izdevumus.</w:t>
      </w:r>
    </w:p>
    <w:p w14:paraId="03D8C7E0" w14:textId="77777777" w:rsidR="00D219F6" w:rsidRPr="00D83E72" w:rsidRDefault="00D219F6" w:rsidP="00D45631">
      <w:pPr>
        <w:widowControl/>
        <w:spacing w:after="0" w:line="240" w:lineRule="auto"/>
        <w:ind w:firstLine="709"/>
        <w:jc w:val="both"/>
      </w:pPr>
      <w:r w:rsidRPr="00D83E72">
        <w:t>Par S</w:t>
      </w:r>
      <w:r w:rsidR="005C1DEC" w:rsidRPr="00D83E72">
        <w:t xml:space="preserve">ūdzībā norādīto, ka </w:t>
      </w:r>
      <w:r w:rsidR="005C1DEC" w:rsidRPr="00D83E72">
        <w:rPr>
          <w:i/>
          <w:iCs/>
        </w:rPr>
        <w:t>secinājumus var izdarīt vienīgi tiesa</w:t>
      </w:r>
      <w:r w:rsidRPr="00D83E72">
        <w:t>, A</w:t>
      </w:r>
      <w:r w:rsidR="005C1DEC" w:rsidRPr="00D83E72">
        <w:t>dministrators paskaidro, ka nepamatotas prasības uzturēšana varētu radīt zaudējumus kreditoriem tiesāšanās izdevumu apmērā</w:t>
      </w:r>
      <w:r w:rsidRPr="00D83E72">
        <w:t>. Minētais</w:t>
      </w:r>
      <w:r w:rsidR="005C1DEC" w:rsidRPr="00D83E72">
        <w:t xml:space="preserve"> tika norādīts arī </w:t>
      </w:r>
      <w:r w:rsidRPr="00D83E72">
        <w:t>Iesniedzējam</w:t>
      </w:r>
      <w:r w:rsidR="005C1DEC" w:rsidRPr="00D83E72">
        <w:t xml:space="preserve"> atbildes vēstulē. </w:t>
      </w:r>
    </w:p>
    <w:p w14:paraId="0BECD7A7" w14:textId="77777777" w:rsidR="00D219F6" w:rsidRPr="00D83E72" w:rsidRDefault="005C1DEC" w:rsidP="00D45631">
      <w:pPr>
        <w:widowControl/>
        <w:spacing w:after="0" w:line="240" w:lineRule="auto"/>
        <w:ind w:firstLine="709"/>
        <w:jc w:val="both"/>
      </w:pPr>
      <w:r w:rsidRPr="00D83E72">
        <w:t xml:space="preserve">Papildus </w:t>
      </w:r>
      <w:r w:rsidR="00D219F6" w:rsidRPr="00D83E72">
        <w:t>A</w:t>
      </w:r>
      <w:r w:rsidRPr="00D83E72">
        <w:t xml:space="preserve">dministrators atkārtoti norāda, ka administratora ekskluzīvā kompetencē ir jautājuma izvērtēšana par atteikšanos no prasības (konkrētajā gadījumā daļējas atteikšanās). </w:t>
      </w:r>
    </w:p>
    <w:p w14:paraId="1D5B8F28" w14:textId="49E9E93D" w:rsidR="005F6783" w:rsidRPr="00D83E72" w:rsidRDefault="005C1DEC" w:rsidP="005F6783">
      <w:pPr>
        <w:widowControl/>
        <w:spacing w:after="0" w:line="240" w:lineRule="auto"/>
        <w:ind w:firstLine="709"/>
        <w:jc w:val="both"/>
      </w:pPr>
      <w:r w:rsidRPr="00D83E72">
        <w:t>[</w:t>
      </w:r>
      <w:r w:rsidR="00D219F6" w:rsidRPr="00D83E72">
        <w:t>4.5</w:t>
      </w:r>
      <w:r w:rsidRPr="00D83E72">
        <w:t>]</w:t>
      </w:r>
      <w:r w:rsidR="00D219F6" w:rsidRPr="00D83E72">
        <w:t xml:space="preserve"> Vienlaikus </w:t>
      </w:r>
      <w:r w:rsidR="005F6783" w:rsidRPr="00D83E72">
        <w:t>A</w:t>
      </w:r>
      <w:r w:rsidRPr="00D83E72">
        <w:t xml:space="preserve">dministrators paskaidro, ka </w:t>
      </w:r>
      <w:r w:rsidR="005F6783" w:rsidRPr="00D83E72">
        <w:t>P</w:t>
      </w:r>
      <w:r w:rsidRPr="00D83E72">
        <w:t>aziņojuma un atbildes sagatavošanas brīd</w:t>
      </w:r>
      <w:r w:rsidR="007A1BD6" w:rsidRPr="00D83E72">
        <w:t>ī</w:t>
      </w:r>
      <w:r w:rsidRPr="00D83E72">
        <w:t xml:space="preserve"> </w:t>
      </w:r>
      <w:r w:rsidR="005F6783" w:rsidRPr="00D83E72">
        <w:t>A</w:t>
      </w:r>
      <w:r w:rsidRPr="00D83E72">
        <w:t xml:space="preserve">dministratoram nebija skaidri zināms tiesāšanās izdevumu apmērs, bet bija zināms, ka </w:t>
      </w:r>
      <w:r w:rsidR="004446E0" w:rsidRPr="00D83E72">
        <w:t>1. </w:t>
      </w:r>
      <w:r w:rsidR="005F6783" w:rsidRPr="00D83E72">
        <w:t>Parādnieka pārstāve</w:t>
      </w:r>
      <w:r w:rsidRPr="00D83E72">
        <w:t xml:space="preserve"> ir iesnie</w:t>
      </w:r>
      <w:r w:rsidR="005F6783" w:rsidRPr="00D83E72">
        <w:t>gusi</w:t>
      </w:r>
      <w:r w:rsidRPr="00D83E72">
        <w:t xml:space="preserve"> tiesai lūgumu piedzīt no </w:t>
      </w:r>
      <w:r w:rsidR="005F6783" w:rsidRPr="00D83E72">
        <w:t xml:space="preserve">prasītāja – Parādnieka, </w:t>
      </w:r>
      <w:r w:rsidRPr="00D83E72">
        <w:t>ar lietas vešanu saistītos izdevumus, kuru apmērs tiks precizēts vēlāk.</w:t>
      </w:r>
    </w:p>
    <w:p w14:paraId="6243A9EC" w14:textId="1763A753" w:rsidR="005F6783" w:rsidRPr="00D83E72" w:rsidRDefault="005F6783" w:rsidP="005F6783">
      <w:pPr>
        <w:widowControl/>
        <w:spacing w:after="0" w:line="240" w:lineRule="auto"/>
        <w:ind w:firstLine="709"/>
        <w:jc w:val="both"/>
      </w:pPr>
      <w:r w:rsidRPr="00D83E72">
        <w:t xml:space="preserve">Tā kā </w:t>
      </w:r>
      <w:r w:rsidR="005C1DEC" w:rsidRPr="00D83E72">
        <w:t xml:space="preserve">no citiem kreditoriem </w:t>
      </w:r>
      <w:r w:rsidRPr="00D83E72">
        <w:t>P</w:t>
      </w:r>
      <w:r w:rsidR="005C1DEC" w:rsidRPr="00D83E72">
        <w:t>arādnieka maksātnespējas procesā iebildumi par nodomu atteikties no prasības daļā netika saņemti</w:t>
      </w:r>
      <w:r w:rsidRPr="00D83E72">
        <w:t>, kā arī Iesniedzējs</w:t>
      </w:r>
      <w:r w:rsidR="005C1DEC" w:rsidRPr="00D83E72">
        <w:t xml:space="preserve"> atkārtotus, pamatotus iebildumus par nodomu atteikties no prasības daļā pret </w:t>
      </w:r>
      <w:r w:rsidR="004446E0" w:rsidRPr="00D83E72">
        <w:t>1. </w:t>
      </w:r>
      <w:r w:rsidRPr="00D83E72">
        <w:t>Parādnieka pārstāvi</w:t>
      </w:r>
      <w:r w:rsidR="005C1DEC" w:rsidRPr="00D83E72">
        <w:t xml:space="preserve"> neiesniedza, </w:t>
      </w:r>
      <w:r w:rsidRPr="00D83E72">
        <w:t>A</w:t>
      </w:r>
      <w:r w:rsidR="005C1DEC" w:rsidRPr="00D83E72">
        <w:t>dministrators ar 2026.</w:t>
      </w:r>
      <w:r w:rsidRPr="00D83E72">
        <w:t> </w:t>
      </w:r>
      <w:r w:rsidR="005C1DEC" w:rsidRPr="00D83E72">
        <w:t>gada 23.</w:t>
      </w:r>
      <w:r w:rsidRPr="00D83E72">
        <w:t> </w:t>
      </w:r>
      <w:r w:rsidR="005C1DEC" w:rsidRPr="00D83E72">
        <w:t xml:space="preserve">marta iesniegumu atteicās no prasības. </w:t>
      </w:r>
    </w:p>
    <w:p w14:paraId="6CF76849" w14:textId="4445B683" w:rsidR="005F6783" w:rsidRPr="00D83E72" w:rsidRDefault="005C1DEC" w:rsidP="005F6783">
      <w:pPr>
        <w:widowControl/>
        <w:spacing w:after="0" w:line="240" w:lineRule="auto"/>
        <w:ind w:firstLine="709"/>
        <w:jc w:val="both"/>
      </w:pPr>
      <w:r w:rsidRPr="00D83E72">
        <w:t xml:space="preserve">Administrators norāda, ka pēc atteikšanās no prasības, </w:t>
      </w:r>
      <w:r w:rsidR="004446E0" w:rsidRPr="00D83E72">
        <w:t>1. </w:t>
      </w:r>
      <w:r w:rsidR="005F6783" w:rsidRPr="00D83E72">
        <w:t>Parādnieka pārstāves pilnvarotais</w:t>
      </w:r>
      <w:r w:rsidRPr="00D83E72">
        <w:t xml:space="preserve"> pārstāvis iesniedza tiesā iesniegumu, kurā norādīja, ka </w:t>
      </w:r>
      <w:r w:rsidRPr="00D83E72">
        <w:rPr>
          <w:i/>
          <w:iCs/>
        </w:rPr>
        <w:t>neuztur lūgumu par tiesāšanās izdevumu piedziņu no Prasītāja</w:t>
      </w:r>
      <w:r w:rsidRPr="00D83E72">
        <w:t xml:space="preserve">. </w:t>
      </w:r>
    </w:p>
    <w:p w14:paraId="75B8E9D8" w14:textId="16C7F6C7" w:rsidR="00AA3E98" w:rsidRPr="00D83E72" w:rsidRDefault="005C1DEC" w:rsidP="005F6783">
      <w:pPr>
        <w:widowControl/>
        <w:spacing w:after="0" w:line="240" w:lineRule="auto"/>
        <w:ind w:firstLine="709"/>
        <w:jc w:val="both"/>
      </w:pPr>
      <w:r w:rsidRPr="00D83E72">
        <w:t>[</w:t>
      </w:r>
      <w:r w:rsidR="005F6783" w:rsidRPr="00D83E72">
        <w:t>4.6</w:t>
      </w:r>
      <w:r w:rsidRPr="00D83E72">
        <w:t>]</w:t>
      </w:r>
      <w:r w:rsidR="005F6783" w:rsidRPr="00D83E72">
        <w:t> </w:t>
      </w:r>
      <w:r w:rsidRPr="00D83E72">
        <w:t xml:space="preserve">Administratora ieskatā apstāklis, ka </w:t>
      </w:r>
      <w:r w:rsidR="005F6783" w:rsidRPr="00D83E72">
        <w:t>Iesniedzējs</w:t>
      </w:r>
      <w:r w:rsidRPr="00D83E72">
        <w:t xml:space="preserve"> neatbalsta </w:t>
      </w:r>
      <w:r w:rsidR="005F6783" w:rsidRPr="00D83E72">
        <w:t>A</w:t>
      </w:r>
      <w:r w:rsidRPr="00D83E72">
        <w:t xml:space="preserve">dministratora nodomu atteikties no prasības daļā pret </w:t>
      </w:r>
      <w:r w:rsidR="00C31736" w:rsidRPr="00D83E72">
        <w:t>1. </w:t>
      </w:r>
      <w:r w:rsidR="00AA3E98" w:rsidRPr="00D83E72">
        <w:t>Parādnieka pārstāvi</w:t>
      </w:r>
      <w:r w:rsidRPr="00D83E72">
        <w:t xml:space="preserve">, savu nostāju nepamatojot pēc būtības un nenorādot juridisku pamatu, nevar būt par pamatu, lai atzītu, ka </w:t>
      </w:r>
      <w:r w:rsidR="00AA3E98" w:rsidRPr="00D83E72">
        <w:t>A</w:t>
      </w:r>
      <w:r w:rsidRPr="00D83E72">
        <w:t xml:space="preserve">dministrators ir pārkāpis maksātnespējas procesu regulējošās tiesību normas. </w:t>
      </w:r>
    </w:p>
    <w:p w14:paraId="21311FFD" w14:textId="40F8397E" w:rsidR="00ED1528" w:rsidRPr="00D83E72" w:rsidRDefault="005C1DEC" w:rsidP="005F6783">
      <w:pPr>
        <w:widowControl/>
        <w:spacing w:after="0" w:line="240" w:lineRule="auto"/>
        <w:ind w:firstLine="709"/>
        <w:jc w:val="both"/>
      </w:pPr>
      <w:r w:rsidRPr="00D83E72">
        <w:t xml:space="preserve">Administrators norāda, ka </w:t>
      </w:r>
      <w:r w:rsidR="00AA3E98" w:rsidRPr="00D83E72">
        <w:t>A</w:t>
      </w:r>
      <w:r w:rsidRPr="00D83E72">
        <w:t>dministratora rīcība ir atbilstoša Maksātnespējas likuma regulējumam</w:t>
      </w:r>
      <w:r w:rsidR="00ED1528" w:rsidRPr="00D83E72">
        <w:t xml:space="preserve"> un</w:t>
      </w:r>
      <w:r w:rsidR="0059295E" w:rsidRPr="00D83E72">
        <w:t xml:space="preserve"> maksātnespējas procesa</w:t>
      </w:r>
      <w:r w:rsidRPr="00D83E72">
        <w:t xml:space="preserve"> administratoram piešķirt</w:t>
      </w:r>
      <w:r w:rsidR="00ED1528" w:rsidRPr="00D83E72">
        <w:t>ajai</w:t>
      </w:r>
      <w:r w:rsidRPr="00D83E72">
        <w:t xml:space="preserve"> kompetence</w:t>
      </w:r>
      <w:r w:rsidR="00ED1528" w:rsidRPr="00D83E72">
        <w:t>i. L</w:t>
      </w:r>
      <w:r w:rsidRPr="00D83E72">
        <w:t xml:space="preserve">īdz ar to nav pamats konstatēt </w:t>
      </w:r>
      <w:r w:rsidR="00ED1528" w:rsidRPr="00D83E72">
        <w:t>A</w:t>
      </w:r>
      <w:r w:rsidRPr="00D83E72">
        <w:t xml:space="preserve">dministratora rīcībā maksātnespējas procesu regulējošos normatīvo aktu pārkāpumus vai pilnvaru ļaunprātīgu izmantošanu. </w:t>
      </w:r>
    </w:p>
    <w:p w14:paraId="1F09F043" w14:textId="3A395E43" w:rsidR="00C05637" w:rsidRPr="00D83E72" w:rsidRDefault="005C1DEC" w:rsidP="005F6783">
      <w:pPr>
        <w:widowControl/>
        <w:spacing w:after="0" w:line="240" w:lineRule="auto"/>
        <w:ind w:firstLine="709"/>
        <w:jc w:val="both"/>
      </w:pPr>
      <w:r w:rsidRPr="00D83E72">
        <w:t>[</w:t>
      </w:r>
      <w:r w:rsidR="00ED1528" w:rsidRPr="00D83E72">
        <w:t>4.7</w:t>
      </w:r>
      <w:r w:rsidRPr="00D83E72">
        <w:t>]</w:t>
      </w:r>
      <w:r w:rsidR="00ED1528" w:rsidRPr="00D83E72">
        <w:t> </w:t>
      </w:r>
      <w:r w:rsidRPr="00D83E72">
        <w:t xml:space="preserve">Apkopojot iepriekš minēto, </w:t>
      </w:r>
      <w:r w:rsidR="00ED1528" w:rsidRPr="00D83E72">
        <w:t xml:space="preserve">Administrators </w:t>
      </w:r>
      <w:r w:rsidRPr="00D83E72">
        <w:t>uzskat</w:t>
      </w:r>
      <w:r w:rsidR="00ED1528" w:rsidRPr="00D83E72">
        <w:t>a</w:t>
      </w:r>
      <w:r w:rsidRPr="00D83E72">
        <w:t xml:space="preserve"> </w:t>
      </w:r>
      <w:r w:rsidR="00ED1528" w:rsidRPr="00D83E72">
        <w:t>S</w:t>
      </w:r>
      <w:r w:rsidRPr="00D83E72">
        <w:t>ūdzību par nepamatotu un lūdz Maksātnespējas kontroles dienestu to noraidīt</w:t>
      </w:r>
      <w:r w:rsidR="00ED1528" w:rsidRPr="00D83E72">
        <w:t>.</w:t>
      </w:r>
    </w:p>
    <w:p w14:paraId="5CC72BD9" w14:textId="29DD9B97" w:rsidR="000E1659" w:rsidRPr="00D83E72" w:rsidRDefault="000E1659" w:rsidP="005F6783">
      <w:pPr>
        <w:widowControl/>
        <w:spacing w:after="0" w:line="240" w:lineRule="auto"/>
        <w:ind w:firstLine="709"/>
        <w:jc w:val="both"/>
      </w:pPr>
      <w:r w:rsidRPr="00D83E72">
        <w:t xml:space="preserve">Paskaidrojumiem pievienoti </w:t>
      </w:r>
      <w:r w:rsidR="00FB2EFF" w:rsidRPr="00D83E72">
        <w:t>Administratora ieskatā tos pamatojošie dokumenti.</w:t>
      </w:r>
    </w:p>
    <w:p w14:paraId="44109C82" w14:textId="4A84270B" w:rsidR="0019157F" w:rsidRPr="00D83E72" w:rsidRDefault="006101F1" w:rsidP="00124757">
      <w:pPr>
        <w:autoSpaceDE w:val="0"/>
        <w:autoSpaceDN w:val="0"/>
        <w:adjustRightInd w:val="0"/>
        <w:spacing w:after="0" w:line="240" w:lineRule="auto"/>
        <w:ind w:firstLine="709"/>
        <w:jc w:val="both"/>
        <w:rPr>
          <w:rFonts w:eastAsia="Times New Roman"/>
        </w:rPr>
      </w:pPr>
      <w:r w:rsidRPr="00D83E72">
        <w:rPr>
          <w:rFonts w:eastAsia="Times New Roman"/>
        </w:rPr>
        <w:t>[</w:t>
      </w:r>
      <w:r w:rsidR="00FB2EFF" w:rsidRPr="00D83E72">
        <w:rPr>
          <w:rFonts w:eastAsia="Times New Roman"/>
        </w:rPr>
        <w:t>5</w:t>
      </w:r>
      <w:r w:rsidRPr="00D83E72">
        <w:rPr>
          <w:rFonts w:eastAsia="Times New Roman"/>
        </w:rPr>
        <w:t>] </w:t>
      </w:r>
      <w:r w:rsidR="0019157F" w:rsidRPr="00D83E72">
        <w:rPr>
          <w:rFonts w:eastAsia="Times New Roman"/>
        </w:rPr>
        <w:t>Izvērtējot Sūdzību, Administrator</w:t>
      </w:r>
      <w:r w:rsidR="005B13E0" w:rsidRPr="00D83E72">
        <w:rPr>
          <w:rFonts w:eastAsia="Times New Roman"/>
        </w:rPr>
        <w:t>a</w:t>
      </w:r>
      <w:r w:rsidR="0019157F" w:rsidRPr="00D83E72">
        <w:rPr>
          <w:rFonts w:eastAsia="Times New Roman"/>
        </w:rPr>
        <w:t xml:space="preserve"> sniegtos paskaidrojumus, kā arī maksātnespējas procesu reglamentējošās tiesību normas,</w:t>
      </w:r>
      <w:r w:rsidR="0019157F" w:rsidRPr="00D83E72">
        <w:rPr>
          <w:rFonts w:eastAsia="Times New Roman"/>
          <w:b/>
        </w:rPr>
        <w:t xml:space="preserve"> secināms</w:t>
      </w:r>
      <w:r w:rsidR="0019157F" w:rsidRPr="00D83E72">
        <w:rPr>
          <w:rFonts w:eastAsia="Times New Roman"/>
        </w:rPr>
        <w:t xml:space="preserve"> turpmāk minētais.</w:t>
      </w:r>
    </w:p>
    <w:p w14:paraId="4C510A6E" w14:textId="4D5BC1DB" w:rsidR="0019157F" w:rsidRPr="00D83E72" w:rsidRDefault="0019157F" w:rsidP="00124757">
      <w:pPr>
        <w:widowControl/>
        <w:spacing w:after="0" w:line="240" w:lineRule="auto"/>
        <w:ind w:firstLine="709"/>
        <w:jc w:val="both"/>
        <w:rPr>
          <w:rFonts w:eastAsia="Times New Roman"/>
        </w:rPr>
      </w:pPr>
      <w:r w:rsidRPr="00D83E72">
        <w:rPr>
          <w:rFonts w:eastAsia="Times New Roman"/>
        </w:rPr>
        <w:t>[</w:t>
      </w:r>
      <w:r w:rsidR="00FB2EFF" w:rsidRPr="00D83E72">
        <w:rPr>
          <w:rFonts w:eastAsia="Times New Roman"/>
        </w:rPr>
        <w:t>5</w:t>
      </w:r>
      <w:r w:rsidRPr="00D83E72">
        <w:rPr>
          <w:rFonts w:eastAsia="Times New Roman"/>
        </w:rPr>
        <w:t>.1]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r w:rsidRPr="00D83E72">
        <w:rPr>
          <w:rStyle w:val="Vresatsauce"/>
          <w:rFonts w:eastAsia="Times New Roman"/>
        </w:rPr>
        <w:footnoteReference w:id="5"/>
      </w:r>
    </w:p>
    <w:p w14:paraId="5C0A0AAE" w14:textId="77777777" w:rsidR="0019157F" w:rsidRPr="00D83E72" w:rsidRDefault="0019157F" w:rsidP="00124757">
      <w:pPr>
        <w:tabs>
          <w:tab w:val="left" w:pos="993"/>
          <w:tab w:val="left" w:pos="1134"/>
        </w:tabs>
        <w:spacing w:after="0" w:line="240" w:lineRule="auto"/>
        <w:ind w:firstLine="709"/>
        <w:jc w:val="both"/>
      </w:pPr>
      <w:r w:rsidRPr="00D83E72">
        <w:t>Kreditors, parādnieka pārstāvis vai trešā persona, kuras likumiskās tiesības ir aizskartas, var iesniegt Maksātnespējas kontroles dienestam sūdzību par administratora rīcību.</w:t>
      </w:r>
      <w:r w:rsidRPr="00D83E72">
        <w:rPr>
          <w:rStyle w:val="Vresatsauce"/>
        </w:rPr>
        <w:footnoteReference w:id="6"/>
      </w:r>
    </w:p>
    <w:p w14:paraId="3F686D1F" w14:textId="0C857551" w:rsidR="00DE27E6" w:rsidRPr="00D83E72" w:rsidRDefault="000D48A6" w:rsidP="00DE27E6">
      <w:pPr>
        <w:tabs>
          <w:tab w:val="left" w:pos="993"/>
          <w:tab w:val="left" w:pos="1134"/>
        </w:tabs>
        <w:spacing w:after="0" w:line="240" w:lineRule="auto"/>
        <w:ind w:firstLine="709"/>
        <w:jc w:val="both"/>
      </w:pPr>
      <w:r w:rsidRPr="00D83E72">
        <w:t>Sūdzībā izteiktas pretenzijas par Administrator</w:t>
      </w:r>
      <w:r w:rsidR="004D388B" w:rsidRPr="00D83E72">
        <w:t>a</w:t>
      </w:r>
      <w:r w:rsidRPr="00D83E72">
        <w:t xml:space="preserve"> rīcību</w:t>
      </w:r>
      <w:r w:rsidR="00750034" w:rsidRPr="00D83E72">
        <w:t xml:space="preserve">, </w:t>
      </w:r>
      <w:r w:rsidR="00D75FFF" w:rsidRPr="00D83E72">
        <w:t>atsakot</w:t>
      </w:r>
      <w:r w:rsidR="00633241" w:rsidRPr="00D83E72">
        <w:t>ies</w:t>
      </w:r>
      <w:r w:rsidR="00D75FFF" w:rsidRPr="00D83E72">
        <w:t xml:space="preserve"> no prasības Tiesvedībā daļā pret </w:t>
      </w:r>
      <w:r w:rsidR="00C31736" w:rsidRPr="00D83E72">
        <w:t>1. </w:t>
      </w:r>
      <w:r w:rsidR="00D75FFF" w:rsidRPr="00D83E72">
        <w:t>Parādnieka pārstāvi</w:t>
      </w:r>
      <w:r w:rsidR="002F5823" w:rsidRPr="00D83E72">
        <w:t>, neņemot vērā Iebildumus</w:t>
      </w:r>
      <w:r w:rsidR="00633241" w:rsidRPr="00D83E72">
        <w:t>.</w:t>
      </w:r>
    </w:p>
    <w:p w14:paraId="7705A393" w14:textId="4828C113" w:rsidR="00E87693" w:rsidRPr="00D83E72" w:rsidRDefault="00D75DD8" w:rsidP="00DE27E6">
      <w:pPr>
        <w:tabs>
          <w:tab w:val="left" w:pos="993"/>
          <w:tab w:val="left" w:pos="1134"/>
        </w:tabs>
        <w:spacing w:after="0" w:line="240" w:lineRule="auto"/>
        <w:ind w:firstLine="709"/>
        <w:jc w:val="both"/>
      </w:pPr>
      <w:r w:rsidRPr="00D83E72">
        <w:t>[</w:t>
      </w:r>
      <w:r w:rsidR="001F453C" w:rsidRPr="00D83E72">
        <w:t>5</w:t>
      </w:r>
      <w:r w:rsidRPr="00D83E72">
        <w:t>.</w:t>
      </w:r>
      <w:r w:rsidR="00CD10EB" w:rsidRPr="00D83E72">
        <w:t>2</w:t>
      </w:r>
      <w:r w:rsidRPr="00D83E72">
        <w:t>] </w:t>
      </w:r>
      <w:r w:rsidR="00181330" w:rsidRPr="00D83E72">
        <w:t xml:space="preserve">Pēc juridiskās personas maksātnespējas procesa pasludināšanas par parādnieka pārvaldes institūciju kļūst administrators. Administrators iegūst visas normatīvajos aktos, </w:t>
      </w:r>
      <w:r w:rsidR="00181330" w:rsidRPr="00D83E72">
        <w:lastRenderedPageBreak/>
        <w:t>parādnieka statūtos vai līgumos paredzētās pārvaldes institūciju tiesības, pienākumus</w:t>
      </w:r>
      <w:r w:rsidR="00181330" w:rsidRPr="00D83E72">
        <w:rPr>
          <w:rStyle w:val="Vresatsauce"/>
        </w:rPr>
        <w:footnoteReference w:id="7"/>
      </w:r>
      <w:r w:rsidR="00181330" w:rsidRPr="00D83E72">
        <w:t xml:space="preserve"> un atbildību.</w:t>
      </w:r>
      <w:r w:rsidR="00181330" w:rsidRPr="00D83E72">
        <w:rPr>
          <w:rStyle w:val="Vresatsauce"/>
        </w:rPr>
        <w:footnoteReference w:id="8"/>
      </w:r>
      <w:r w:rsidR="00E87693" w:rsidRPr="00D83E72">
        <w:t xml:space="preserve"> </w:t>
      </w:r>
      <w:r w:rsidR="00537D99" w:rsidRPr="00D83E72">
        <w:t>A</w:t>
      </w:r>
      <w:r w:rsidR="00E87693" w:rsidRPr="00D83E72">
        <w:t xml:space="preserve">dministratoram </w:t>
      </w:r>
      <w:r w:rsidR="00096FDD" w:rsidRPr="00D83E72">
        <w:t>ir</w:t>
      </w:r>
      <w:r w:rsidR="00E87693" w:rsidRPr="00D83E72">
        <w:t xml:space="preserve"> tiesības nodot tiesai izskatīšanai jebkuru parādnieka prasījumu</w:t>
      </w:r>
      <w:r w:rsidR="00B52EF8" w:rsidRPr="00D83E72">
        <w:t>,</w:t>
      </w:r>
      <w:r w:rsidR="00E87693" w:rsidRPr="00D83E72">
        <w:t xml:space="preserve"> bez īpaša pilnvarojuma sastādīt un parādnieka vārdā parakstīt jebkuru dokumentu</w:t>
      </w:r>
      <w:r w:rsidR="00B52EF8" w:rsidRPr="00D83E72">
        <w:t>,</w:t>
      </w:r>
      <w:r w:rsidR="00E87693" w:rsidRPr="00D83E72">
        <w:t xml:space="preserve"> atteikties no jebkura prasījuma vai slēgt jebkuru izlīgumu parādnieka vārdā attiecībā uz parādnieka prasījumiem pret trešajām personām</w:t>
      </w:r>
      <w:r w:rsidR="00B52EF8" w:rsidRPr="00D83E72">
        <w:t>.</w:t>
      </w:r>
      <w:r w:rsidR="00E5678D" w:rsidRPr="00D83E72">
        <w:rPr>
          <w:rStyle w:val="Vresatsauce"/>
        </w:rPr>
        <w:footnoteReference w:id="9"/>
      </w:r>
    </w:p>
    <w:p w14:paraId="4C16F8E6" w14:textId="6F758FB8" w:rsidR="00AD4CA8" w:rsidRPr="00D83E72" w:rsidRDefault="00181330" w:rsidP="00AD4CA8">
      <w:pPr>
        <w:autoSpaceDE w:val="0"/>
        <w:autoSpaceDN w:val="0"/>
        <w:adjustRightInd w:val="0"/>
        <w:spacing w:after="0" w:line="240" w:lineRule="auto"/>
        <w:ind w:firstLine="709"/>
        <w:jc w:val="both"/>
      </w:pPr>
      <w:r w:rsidRPr="00D83E72">
        <w:t>Administrators ir parādnieka maksātnespējas procesa vadītājs un virzītājs</w:t>
      </w:r>
      <w:r w:rsidR="00AD4CA8" w:rsidRPr="00D83E72">
        <w:t>. Administratora atbildībā ir pēc būtības izvērtēt visus maksātnespējas procesā konstatētos faktus un iegūto informāciju to kopsakarībās.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00AD4CA8" w:rsidRPr="00D83E72">
        <w:rPr>
          <w:rStyle w:val="Vresatsauce"/>
        </w:rPr>
        <w:footnoteReference w:id="10"/>
      </w:r>
      <w:r w:rsidR="00AD4CA8" w:rsidRPr="00D83E72">
        <w:t xml:space="preserve"> Tikai un vienīgi administratora rīcībā ir pilnīga un visaptveroša informācija, kuras izvērtēšana ir par pamatu konkrētā lēmuma pieņemšanai.</w:t>
      </w:r>
    </w:p>
    <w:p w14:paraId="2B184814" w14:textId="77777777" w:rsidR="00181330" w:rsidRPr="00D83E72" w:rsidRDefault="00181330" w:rsidP="00181330">
      <w:pPr>
        <w:autoSpaceDE w:val="0"/>
        <w:autoSpaceDN w:val="0"/>
        <w:adjustRightInd w:val="0"/>
        <w:spacing w:after="0" w:line="240" w:lineRule="auto"/>
        <w:ind w:firstLine="709"/>
        <w:jc w:val="both"/>
      </w:pPr>
      <w:r w:rsidRPr="00D83E72">
        <w:t>Izvēloties konkrēto tiesisko līdzekli, administrators uzņemas risku (atbildību) segt ar to parādniekam nodarītos zaudējumus.</w:t>
      </w:r>
      <w:r w:rsidRPr="00D83E72">
        <w:rPr>
          <w:rStyle w:val="Vresatsauce"/>
        </w:rPr>
        <w:footnoteReference w:id="11"/>
      </w:r>
    </w:p>
    <w:p w14:paraId="5D91F8F0" w14:textId="4A2FAD6D" w:rsidR="00181330" w:rsidRPr="00D83E72" w:rsidRDefault="003E72F4" w:rsidP="00181330">
      <w:pPr>
        <w:autoSpaceDE w:val="0"/>
        <w:autoSpaceDN w:val="0"/>
        <w:adjustRightInd w:val="0"/>
        <w:spacing w:after="0" w:line="240" w:lineRule="auto"/>
        <w:ind w:firstLine="709"/>
        <w:jc w:val="both"/>
      </w:pPr>
      <w:r w:rsidRPr="00D83E72">
        <w:t xml:space="preserve">Savukārt </w:t>
      </w:r>
      <w:r w:rsidR="00181330" w:rsidRPr="00D83E72">
        <w:t>Maksātnespējas kontroles dienests atbilstoši Maksātnespējas likumā noteiktaj</w:t>
      </w:r>
      <w:r w:rsidR="005E41EB" w:rsidRPr="00D83E72">
        <w:t>ām</w:t>
      </w:r>
      <w:r w:rsidR="00181330" w:rsidRPr="00D83E72">
        <w:t xml:space="preserve"> </w:t>
      </w:r>
      <w:r w:rsidR="005E41EB" w:rsidRPr="00D83E72">
        <w:t>pilnvarām</w:t>
      </w:r>
      <w:r w:rsidR="00181330" w:rsidRPr="00D83E72">
        <w:t>, nepieņemot lēmumu pēc būtības administratora vietā, ir tiesīgs pārbaudīt, vai administrators, pieņemot konkrētu lēmumu, ir visaptveroši izvērtējis visu viņa rīcībā esošo informāciju un lietas apstākļus, un spēj to pamatot.</w:t>
      </w:r>
      <w:r w:rsidR="00181330" w:rsidRPr="00D83E72">
        <w:rPr>
          <w:rStyle w:val="Vresatsauce"/>
        </w:rPr>
        <w:footnoteReference w:id="12"/>
      </w:r>
    </w:p>
    <w:p w14:paraId="03283E6B" w14:textId="4D36BF3F" w:rsidR="00A05291" w:rsidRPr="00D83E72" w:rsidRDefault="004353C2" w:rsidP="00E40314">
      <w:pPr>
        <w:tabs>
          <w:tab w:val="left" w:pos="993"/>
          <w:tab w:val="left" w:pos="1134"/>
        </w:tabs>
        <w:spacing w:after="0" w:line="240" w:lineRule="auto"/>
        <w:ind w:firstLine="709"/>
        <w:jc w:val="both"/>
      </w:pPr>
      <w:r w:rsidRPr="00D83E72">
        <w:t>[</w:t>
      </w:r>
      <w:r w:rsidR="001F453C" w:rsidRPr="00D83E72">
        <w:t>5</w:t>
      </w:r>
      <w:r w:rsidRPr="00D83E72">
        <w:t>.</w:t>
      </w:r>
      <w:r w:rsidR="00CD10EB" w:rsidRPr="00D83E72">
        <w:t>3</w:t>
      </w:r>
      <w:r w:rsidRPr="00D83E72">
        <w:t>] </w:t>
      </w:r>
      <w:r w:rsidR="00946D39" w:rsidRPr="00D83E72">
        <w:t>Lai nodrošinātu likumīgu un efektīvu maksātnespējas procesa norisi</w:t>
      </w:r>
      <w:r w:rsidR="00296DAB" w:rsidRPr="00D83E72">
        <w:rPr>
          <w:rStyle w:val="Vresatsauce"/>
        </w:rPr>
        <w:footnoteReference w:id="13"/>
      </w:r>
      <w:r w:rsidR="00946D39" w:rsidRPr="00D83E72">
        <w:t>, a</w:t>
      </w:r>
      <w:r w:rsidR="0056025A" w:rsidRPr="00D83E72">
        <w:t>dministratoram ir pienākums izvērtēt</w:t>
      </w:r>
      <w:r w:rsidR="005C4414" w:rsidRPr="00D83E72">
        <w:t xml:space="preserve">, vai </w:t>
      </w:r>
      <w:r w:rsidR="00DC3F25" w:rsidRPr="00D83E72">
        <w:t>parādnieka</w:t>
      </w:r>
      <w:r w:rsidR="005C4414" w:rsidRPr="00D83E72">
        <w:t xml:space="preserve"> pārvaldes institūcij</w:t>
      </w:r>
      <w:r w:rsidR="007D603E" w:rsidRPr="00D83E72">
        <w:t xml:space="preserve">u locekļi nav nodarījuši zaudējumus </w:t>
      </w:r>
      <w:r w:rsidR="00DC3F25" w:rsidRPr="00D83E72">
        <w:t>parādniekam</w:t>
      </w:r>
      <w:r w:rsidR="0081596B" w:rsidRPr="00D83E72">
        <w:t xml:space="preserve">, un </w:t>
      </w:r>
      <w:r w:rsidR="00020BEE" w:rsidRPr="00D83E72">
        <w:t>attiecīgi rīkoties</w:t>
      </w:r>
      <w:r w:rsidR="00DC3F25" w:rsidRPr="00D83E72">
        <w:rPr>
          <w:rStyle w:val="Vresatsauce"/>
        </w:rPr>
        <w:footnoteReference w:id="14"/>
      </w:r>
      <w:r w:rsidR="00020BEE" w:rsidRPr="00D83E72">
        <w:t xml:space="preserve">, lai </w:t>
      </w:r>
      <w:r w:rsidR="001206CB" w:rsidRPr="00D83E72">
        <w:t>iegūtu naudas līdzekļus kreditoru prasījumu segšanai</w:t>
      </w:r>
      <w:r w:rsidR="001206CB" w:rsidRPr="00D83E72">
        <w:rPr>
          <w:rStyle w:val="Vresatsauce"/>
        </w:rPr>
        <w:footnoteReference w:id="15"/>
      </w:r>
      <w:r w:rsidR="001206CB" w:rsidRPr="00D83E72">
        <w:t>.</w:t>
      </w:r>
    </w:p>
    <w:p w14:paraId="3CEF8784" w14:textId="263BE305" w:rsidR="00A555A1" w:rsidRPr="00D83E72" w:rsidRDefault="008264CC" w:rsidP="008264CC">
      <w:pPr>
        <w:widowControl/>
        <w:spacing w:after="0" w:line="240" w:lineRule="auto"/>
        <w:ind w:firstLine="709"/>
        <w:jc w:val="both"/>
        <w:rPr>
          <w:kern w:val="2"/>
          <w:lang w:eastAsia="en-US"/>
          <w14:ligatures w14:val="standardContextual"/>
        </w:rPr>
      </w:pPr>
      <w:r w:rsidRPr="00D83E72">
        <w:rPr>
          <w:kern w:val="2"/>
          <w:lang w:eastAsia="en-US"/>
          <w14:ligatures w14:val="standardContextual"/>
        </w:rPr>
        <w:t xml:space="preserve">Pēc parādnieka darījumu izpētes administratoram ir </w:t>
      </w:r>
      <w:r w:rsidR="000C4BDA" w:rsidRPr="00D83E72">
        <w:rPr>
          <w:kern w:val="2"/>
          <w:lang w:eastAsia="en-US"/>
          <w14:ligatures w14:val="standardContextual"/>
        </w:rPr>
        <w:t xml:space="preserve">jāspēj pamatot </w:t>
      </w:r>
      <w:r w:rsidR="00900197" w:rsidRPr="00D83E72">
        <w:rPr>
          <w:kern w:val="2"/>
          <w:lang w:eastAsia="en-US"/>
          <w14:ligatures w14:val="standardContextual"/>
        </w:rPr>
        <w:t>sava izvēle celt vai necelt prasību tiesā</w:t>
      </w:r>
      <w:r w:rsidR="0014603C" w:rsidRPr="00D83E72">
        <w:rPr>
          <w:kern w:val="2"/>
          <w:lang w:eastAsia="en-US"/>
          <w14:ligatures w14:val="standardContextual"/>
        </w:rPr>
        <w:t xml:space="preserve">, </w:t>
      </w:r>
      <w:r w:rsidRPr="00D83E72">
        <w:rPr>
          <w:kern w:val="2"/>
          <w:lang w:eastAsia="en-US"/>
          <w14:ligatures w14:val="standardContextual"/>
        </w:rPr>
        <w:t>sniedzot vispusīgu parādnieka slēgto darījumu izvērtējumu, tostarp par prasības celšanas pamatu un lietderību</w:t>
      </w:r>
      <w:r w:rsidR="006127B1" w:rsidRPr="00D83E72">
        <w:rPr>
          <w:kern w:val="2"/>
          <w:lang w:eastAsia="en-US"/>
          <w14:ligatures w14:val="standardContextual"/>
        </w:rPr>
        <w:t>, kas ietver arī piedziņas iespējamību.</w:t>
      </w:r>
      <w:r w:rsidR="0066534C" w:rsidRPr="00D83E72">
        <w:rPr>
          <w:kern w:val="2"/>
          <w:lang w:eastAsia="en-US"/>
          <w14:ligatures w14:val="standardContextual"/>
        </w:rPr>
        <w:t xml:space="preserve"> </w:t>
      </w:r>
      <w:r w:rsidR="00AB2159" w:rsidRPr="00D83E72">
        <w:rPr>
          <w:kern w:val="2"/>
          <w:lang w:eastAsia="en-US"/>
          <w14:ligatures w14:val="standardContextual"/>
        </w:rPr>
        <w:t>Vienlaikus administratoram</w:t>
      </w:r>
      <w:r w:rsidR="00A423DC" w:rsidRPr="00D83E72">
        <w:rPr>
          <w:kern w:val="2"/>
          <w:lang w:eastAsia="en-US"/>
          <w14:ligatures w14:val="standardContextual"/>
        </w:rPr>
        <w:t xml:space="preserve"> tiesvedības gaitā</w:t>
      </w:r>
      <w:r w:rsidR="00AD40EC" w:rsidRPr="00D83E72">
        <w:rPr>
          <w:kern w:val="2"/>
          <w:lang w:eastAsia="en-US"/>
          <w14:ligatures w14:val="standardContextual"/>
        </w:rPr>
        <w:t>, kā jebkurai citai personai, ir tiesības grozīt</w:t>
      </w:r>
      <w:r w:rsidR="0062388A" w:rsidRPr="00D83E72">
        <w:rPr>
          <w:kern w:val="2"/>
          <w:lang w:eastAsia="en-US"/>
          <w14:ligatures w14:val="standardContextual"/>
        </w:rPr>
        <w:t xml:space="preserve"> prasību</w:t>
      </w:r>
      <w:r w:rsidR="00FA0E2A" w:rsidRPr="00D83E72">
        <w:rPr>
          <w:kern w:val="2"/>
          <w:lang w:eastAsia="en-US"/>
          <w14:ligatures w14:val="standardContextual"/>
        </w:rPr>
        <w:t>,</w:t>
      </w:r>
      <w:r w:rsidR="00AD40EC" w:rsidRPr="00D83E72">
        <w:rPr>
          <w:kern w:val="2"/>
          <w:lang w:eastAsia="en-US"/>
          <w14:ligatures w14:val="standardContextual"/>
        </w:rPr>
        <w:t xml:space="preserve"> atteikties no prasības, kā arī slēgt </w:t>
      </w:r>
      <w:r w:rsidR="002C4864" w:rsidRPr="00D83E72">
        <w:rPr>
          <w:kern w:val="2"/>
          <w:lang w:eastAsia="en-US"/>
          <w14:ligatures w14:val="standardContextual"/>
        </w:rPr>
        <w:t>izlīgumu.</w:t>
      </w:r>
      <w:r w:rsidR="0062388A" w:rsidRPr="00D83E72">
        <w:rPr>
          <w:rStyle w:val="Vresatsauce"/>
          <w:kern w:val="2"/>
          <w:lang w:eastAsia="en-US"/>
          <w14:ligatures w14:val="standardContextual"/>
        </w:rPr>
        <w:footnoteReference w:id="16"/>
      </w:r>
    </w:p>
    <w:p w14:paraId="3C8F9C25" w14:textId="01230627" w:rsidR="00953D9B" w:rsidRPr="00D83E72" w:rsidRDefault="00BB2FCA" w:rsidP="008264CC">
      <w:pPr>
        <w:widowControl/>
        <w:spacing w:after="0" w:line="240" w:lineRule="auto"/>
        <w:ind w:firstLine="709"/>
        <w:jc w:val="both"/>
        <w:rPr>
          <w:kern w:val="2"/>
          <w:lang w:eastAsia="en-US"/>
          <w14:ligatures w14:val="standardContextual"/>
        </w:rPr>
      </w:pPr>
      <w:r w:rsidRPr="00D83E72">
        <w:rPr>
          <w:kern w:val="2"/>
          <w:lang w:eastAsia="en-US"/>
          <w14:ligatures w14:val="standardContextual"/>
        </w:rPr>
        <w:t>Administratoram kā ar publiskām pilnvarām apveltītai personai primāri jābūt lojālam pret likumu un maksātnespējas procesa likumīgu norisi nevis pret parādnieku vai kreditoriem personiski. Administrators nedrīkst likt savas intereses pāri likumīga un efektīva maksātnespējas procesa interesēm. Tas attiecas gan uz pašu maksātnespējas procesu, gan arī uz tiem tiesvedības procesiem, kuri uzsākti uz administratora prasības vai pieteikuma pamata.</w:t>
      </w:r>
      <w:r w:rsidR="000629F1" w:rsidRPr="00D83E72">
        <w:rPr>
          <w:rStyle w:val="Vresatsauce"/>
          <w:kern w:val="2"/>
          <w:lang w:eastAsia="en-US"/>
          <w14:ligatures w14:val="standardContextual"/>
        </w:rPr>
        <w:footnoteReference w:id="17"/>
      </w:r>
    </w:p>
    <w:p w14:paraId="32BD0D10" w14:textId="6C89DC65" w:rsidR="003D0E62" w:rsidRPr="00D83E72" w:rsidRDefault="007C4373" w:rsidP="00087293">
      <w:pPr>
        <w:widowControl/>
        <w:spacing w:after="0" w:line="240" w:lineRule="auto"/>
        <w:ind w:firstLine="709"/>
        <w:jc w:val="both"/>
        <w:rPr>
          <w:lang w:eastAsia="en-US"/>
        </w:rPr>
      </w:pPr>
      <w:r w:rsidRPr="00D83E72">
        <w:rPr>
          <w:lang w:eastAsia="en-US"/>
        </w:rPr>
        <w:t xml:space="preserve">Turklāt arī </w:t>
      </w:r>
      <w:r w:rsidR="00CB5DAD" w:rsidRPr="00D83E72">
        <w:rPr>
          <w:lang w:eastAsia="en-US"/>
        </w:rPr>
        <w:t>Civillikuma 1. pants pieprasa, lai civiltiesisko attiecību dalībnieki rēķinātos viens ar otru un ņemtu vērā pretējās puses intereses.</w:t>
      </w:r>
      <w:r w:rsidR="002B46E2" w:rsidRPr="00D83E72">
        <w:rPr>
          <w:rStyle w:val="Vresatsauce"/>
          <w:lang w:eastAsia="en-US"/>
        </w:rPr>
        <w:footnoteReference w:id="18"/>
      </w:r>
      <w:r w:rsidR="00CB5DAD" w:rsidRPr="00D83E72">
        <w:rPr>
          <w:lang w:eastAsia="en-US"/>
        </w:rPr>
        <w:t xml:space="preserve"> </w:t>
      </w:r>
      <w:r w:rsidR="00E84EC8" w:rsidRPr="00D83E72">
        <w:rPr>
          <w:lang w:eastAsia="en-US"/>
        </w:rPr>
        <w:t>Savukārt</w:t>
      </w:r>
      <w:r w:rsidR="005F0D27" w:rsidRPr="00D83E72">
        <w:rPr>
          <w:lang w:eastAsia="en-US"/>
        </w:rPr>
        <w:t xml:space="preserve"> </w:t>
      </w:r>
      <w:r w:rsidR="005B1BDE" w:rsidRPr="00D83E72">
        <w:rPr>
          <w:lang w:eastAsia="en-US"/>
        </w:rPr>
        <w:t>procesa efektivitātes princip</w:t>
      </w:r>
      <w:r w:rsidR="00FD7D4B" w:rsidRPr="00D83E72">
        <w:rPr>
          <w:lang w:eastAsia="en-US"/>
        </w:rPr>
        <w:t>s paredz, ka</w:t>
      </w:r>
      <w:r w:rsidR="005B1BDE" w:rsidRPr="00D83E72">
        <w:rPr>
          <w:lang w:eastAsia="en-US"/>
        </w:rPr>
        <w:t xml:space="preserve"> procesa ietvaros piemērojami tādi pasākumi, kas ļauj ar vismazāko resursu patēriņu vispilnīgāk sasniegt procesa mērķi</w:t>
      </w:r>
      <w:r w:rsidR="00FD7D4B" w:rsidRPr="00D83E72">
        <w:rPr>
          <w:lang w:eastAsia="en-US"/>
        </w:rPr>
        <w:t>.</w:t>
      </w:r>
      <w:r w:rsidR="005B1BDE" w:rsidRPr="00D83E72">
        <w:rPr>
          <w:rStyle w:val="Vresatsauce"/>
          <w:lang w:eastAsia="en-US"/>
        </w:rPr>
        <w:footnoteReference w:id="19"/>
      </w:r>
    </w:p>
    <w:p w14:paraId="4CB08BC2" w14:textId="2979BF00" w:rsidR="003D0E62" w:rsidRPr="00D83E72" w:rsidRDefault="0095497F" w:rsidP="00087293">
      <w:pPr>
        <w:widowControl/>
        <w:spacing w:after="0" w:line="240" w:lineRule="auto"/>
        <w:ind w:firstLine="709"/>
        <w:jc w:val="both"/>
        <w:rPr>
          <w:lang w:eastAsia="en-US"/>
        </w:rPr>
      </w:pPr>
      <w:r w:rsidRPr="00D83E72">
        <w:rPr>
          <w:lang w:eastAsia="en-US"/>
        </w:rPr>
        <w:t xml:space="preserve">Līdz ar to, administratoram, </w:t>
      </w:r>
      <w:r w:rsidR="00705ABA" w:rsidRPr="00D83E72">
        <w:rPr>
          <w:lang w:eastAsia="en-US"/>
        </w:rPr>
        <w:t>secino</w:t>
      </w:r>
      <w:r w:rsidRPr="00D83E72">
        <w:rPr>
          <w:lang w:eastAsia="en-US"/>
        </w:rPr>
        <w:t xml:space="preserve">t, ka tiesā celtā prasība nav pamatota, būtu jāveic attiecīgi procesuālie pasākumi, lai veicinātu tiesvedības ekonomiju un efektivitāti, tostarp </w:t>
      </w:r>
      <w:r w:rsidRPr="00D83E72">
        <w:rPr>
          <w:lang w:eastAsia="en-US"/>
        </w:rPr>
        <w:lastRenderedPageBreak/>
        <w:t>apsverot prasības grozīšanu, atteikšanos no prasības vai izlīguma noslēgšanu, tādējādi novēršot nepamatotu tiesas resursu noslogošanu un izvairoties no liekām procesuālajām darbībām.</w:t>
      </w:r>
    </w:p>
    <w:p w14:paraId="355CFCC8" w14:textId="3136FE1D" w:rsidR="00A555A1" w:rsidRPr="00D83E72" w:rsidRDefault="00D4484D" w:rsidP="008264CC">
      <w:pPr>
        <w:widowControl/>
        <w:spacing w:after="0" w:line="240" w:lineRule="auto"/>
        <w:ind w:firstLine="709"/>
        <w:jc w:val="both"/>
        <w:rPr>
          <w:rFonts w:eastAsia="Times New Roman"/>
        </w:rPr>
      </w:pPr>
      <w:r w:rsidRPr="00D83E72">
        <w:rPr>
          <w:kern w:val="2"/>
          <w:lang w:eastAsia="en-US"/>
          <w14:ligatures w14:val="standardContextual"/>
        </w:rPr>
        <w:t>[5.4] </w:t>
      </w:r>
      <w:r w:rsidR="002C4864" w:rsidRPr="00D83E72">
        <w:rPr>
          <w:kern w:val="2"/>
          <w:lang w:eastAsia="en-US"/>
          <w14:ligatures w14:val="standardContextual"/>
        </w:rPr>
        <w:t xml:space="preserve">No Parādnieka maksātnespējas procesa lietas materiāliem izriet, ka Iepriekšējais administrators cēla prasību tiesā pret </w:t>
      </w:r>
      <w:r w:rsidR="006B0AB0" w:rsidRPr="00D83E72">
        <w:rPr>
          <w:kern w:val="2"/>
          <w:lang w:eastAsia="en-US"/>
          <w14:ligatures w14:val="standardContextual"/>
        </w:rPr>
        <w:t xml:space="preserve">Parādnieka </w:t>
      </w:r>
      <w:r w:rsidR="000D3186" w:rsidRPr="00D83E72">
        <w:rPr>
          <w:kern w:val="2"/>
          <w:lang w:eastAsia="en-US"/>
          <w14:ligatures w14:val="standardContextual"/>
        </w:rPr>
        <w:t>bijušajām valdes loceklēm</w:t>
      </w:r>
      <w:r w:rsidR="002320AC" w:rsidRPr="00D83E72">
        <w:rPr>
          <w:kern w:val="2"/>
          <w:lang w:eastAsia="en-US"/>
          <w14:ligatures w14:val="standardContextual"/>
        </w:rPr>
        <w:t xml:space="preserve"> (</w:t>
      </w:r>
      <w:r w:rsidR="00B47819" w:rsidRPr="00D83E72">
        <w:rPr>
          <w:kern w:val="2"/>
          <w:lang w:eastAsia="en-US"/>
          <w14:ligatures w14:val="standardContextual"/>
        </w:rPr>
        <w:t>/pers. A/</w:t>
      </w:r>
      <w:r w:rsidR="002320AC" w:rsidRPr="00D83E72">
        <w:rPr>
          <w:kern w:val="2"/>
          <w:lang w:eastAsia="en-US"/>
          <w14:ligatures w14:val="standardContextual"/>
        </w:rPr>
        <w:t xml:space="preserve"> un 1</w:t>
      </w:r>
      <w:r w:rsidR="00586917" w:rsidRPr="00D83E72">
        <w:rPr>
          <w:kern w:val="2"/>
          <w:lang w:eastAsia="en-US"/>
          <w14:ligatures w14:val="standardContextual"/>
        </w:rPr>
        <w:t>. Parādnieka pārstāvi)</w:t>
      </w:r>
      <w:r w:rsidR="000D3186" w:rsidRPr="00D83E72">
        <w:rPr>
          <w:kern w:val="2"/>
          <w:lang w:eastAsia="en-US"/>
          <w14:ligatures w14:val="standardContextual"/>
        </w:rPr>
        <w:t xml:space="preserve"> </w:t>
      </w:r>
      <w:r w:rsidR="00714836" w:rsidRPr="00D83E72">
        <w:rPr>
          <w:rFonts w:eastAsia="Times New Roman"/>
        </w:rPr>
        <w:t>par zaudējumu 320 000 </w:t>
      </w:r>
      <w:r w:rsidR="00714836" w:rsidRPr="00D83E72">
        <w:rPr>
          <w:rFonts w:eastAsia="Times New Roman"/>
          <w:i/>
          <w:iCs/>
        </w:rPr>
        <w:t>euro</w:t>
      </w:r>
      <w:r w:rsidR="00714836" w:rsidRPr="00D83E72">
        <w:rPr>
          <w:rFonts w:eastAsia="Times New Roman"/>
        </w:rPr>
        <w:t xml:space="preserve"> piedziņu, pamatojot to ar valdes bezdarbību debitora parāda</w:t>
      </w:r>
      <w:r w:rsidR="00377882" w:rsidRPr="00D83E72">
        <w:rPr>
          <w:rStyle w:val="Vresatsauce"/>
          <w:rFonts w:eastAsia="Times New Roman"/>
        </w:rPr>
        <w:footnoteReference w:id="20"/>
      </w:r>
      <w:r w:rsidR="00714836" w:rsidRPr="00D83E72">
        <w:rPr>
          <w:rFonts w:eastAsia="Times New Roman"/>
        </w:rPr>
        <w:t xml:space="preserve"> atgūšanā.</w:t>
      </w:r>
      <w:r w:rsidR="00BD2F14" w:rsidRPr="00D83E72">
        <w:rPr>
          <w:rFonts w:eastAsia="Times New Roman"/>
        </w:rPr>
        <w:t xml:space="preserve"> Proti, valdes bezdarbības rezultātā ir </w:t>
      </w:r>
      <w:r w:rsidR="00F00E17" w:rsidRPr="00D83E72">
        <w:rPr>
          <w:rFonts w:eastAsia="Times New Roman"/>
        </w:rPr>
        <w:t>iestājies noilgums</w:t>
      </w:r>
      <w:r w:rsidR="00290C75" w:rsidRPr="00D83E72">
        <w:rPr>
          <w:rStyle w:val="Vresatsauce"/>
          <w:rFonts w:eastAsia="Times New Roman"/>
        </w:rPr>
        <w:footnoteReference w:id="21"/>
      </w:r>
      <w:r w:rsidR="00F00E17" w:rsidRPr="00D83E72">
        <w:rPr>
          <w:rFonts w:eastAsia="Times New Roman"/>
        </w:rPr>
        <w:t xml:space="preserve"> Parādnieka prasījuma tiesībām pret </w:t>
      </w:r>
      <w:r w:rsidR="00DF6A41" w:rsidRPr="00D83E72">
        <w:rPr>
          <w:rFonts w:eastAsia="Times New Roman"/>
        </w:rPr>
        <w:t>nekustamā īpašuma pircēju.</w:t>
      </w:r>
    </w:p>
    <w:p w14:paraId="5C055739" w14:textId="72DEDA64" w:rsidR="009C0C94" w:rsidRPr="00D83E72" w:rsidRDefault="00704DD4" w:rsidP="0009431D">
      <w:pPr>
        <w:widowControl/>
        <w:spacing w:after="0" w:line="240" w:lineRule="auto"/>
        <w:ind w:firstLine="709"/>
        <w:jc w:val="both"/>
        <w:rPr>
          <w:rFonts w:eastAsia="Times New Roman"/>
        </w:rPr>
      </w:pPr>
      <w:r w:rsidRPr="00D83E72">
        <w:rPr>
          <w:kern w:val="2"/>
          <w:lang w:eastAsia="en-US"/>
          <w14:ligatures w14:val="standardContextual"/>
        </w:rPr>
        <w:t>Administrators,</w:t>
      </w:r>
      <w:r w:rsidR="009B3C9A" w:rsidRPr="00D83E72">
        <w:rPr>
          <w:kern w:val="2"/>
          <w:lang w:eastAsia="en-US"/>
          <w14:ligatures w14:val="standardContextual"/>
        </w:rPr>
        <w:t xml:space="preserve"> pārņemot Parādnieka maksātnespējas procesa lietas materiālus un</w:t>
      </w:r>
      <w:r w:rsidRPr="00D83E72">
        <w:rPr>
          <w:kern w:val="2"/>
          <w:lang w:eastAsia="en-US"/>
          <w14:ligatures w14:val="standardContextual"/>
        </w:rPr>
        <w:t xml:space="preserve"> iepazīstoties ar </w:t>
      </w:r>
      <w:r w:rsidR="001430E5" w:rsidRPr="00D83E72">
        <w:rPr>
          <w:kern w:val="2"/>
          <w:lang w:eastAsia="en-US"/>
          <w14:ligatures w14:val="standardContextual"/>
        </w:rPr>
        <w:t>1. </w:t>
      </w:r>
      <w:r w:rsidRPr="00D83E72">
        <w:rPr>
          <w:kern w:val="2"/>
          <w:lang w:eastAsia="en-US"/>
          <w14:ligatures w14:val="standardContextual"/>
        </w:rPr>
        <w:t>Parādnieka pārstāves</w:t>
      </w:r>
      <w:r w:rsidR="007E7C70" w:rsidRPr="00D83E72">
        <w:rPr>
          <w:kern w:val="2"/>
          <w:lang w:eastAsia="en-US"/>
          <w14:ligatures w14:val="standardContextual"/>
        </w:rPr>
        <w:t xml:space="preserve"> paskaidrojumiem un iesniegtajiem pierādījumiem, </w:t>
      </w:r>
      <w:r w:rsidR="009B3C9A" w:rsidRPr="00D83E72">
        <w:rPr>
          <w:kern w:val="2"/>
          <w:lang w:eastAsia="en-US"/>
          <w14:ligatures w14:val="standardContextual"/>
        </w:rPr>
        <w:t xml:space="preserve">secināja, ka </w:t>
      </w:r>
      <w:r w:rsidR="00A76513" w:rsidRPr="00D83E72">
        <w:rPr>
          <w:kern w:val="2"/>
          <w:lang w:eastAsia="en-US"/>
          <w14:ligatures w14:val="standardContextual"/>
        </w:rPr>
        <w:t xml:space="preserve">prasība Tiesvedībā, kas celta daļā pret </w:t>
      </w:r>
      <w:r w:rsidR="001430E5" w:rsidRPr="00D83E72">
        <w:rPr>
          <w:kern w:val="2"/>
          <w:lang w:eastAsia="en-US"/>
          <w14:ligatures w14:val="standardContextual"/>
        </w:rPr>
        <w:t>1. </w:t>
      </w:r>
      <w:r w:rsidR="00A76513" w:rsidRPr="00D83E72">
        <w:rPr>
          <w:kern w:val="2"/>
          <w:lang w:eastAsia="en-US"/>
          <w14:ligatures w14:val="standardContextual"/>
        </w:rPr>
        <w:t xml:space="preserve">Parādnieka pārstāvi nav pamatota. </w:t>
      </w:r>
      <w:r w:rsidR="001430E5" w:rsidRPr="00D83E72">
        <w:rPr>
          <w:kern w:val="2"/>
          <w:lang w:eastAsia="en-US"/>
          <w14:ligatures w14:val="standardContextual"/>
        </w:rPr>
        <w:t>1. </w:t>
      </w:r>
      <w:r w:rsidR="004B0F45" w:rsidRPr="00D83E72">
        <w:rPr>
          <w:kern w:val="2"/>
          <w:lang w:eastAsia="en-US"/>
          <w14:ligatures w14:val="standardContextual"/>
        </w:rPr>
        <w:t xml:space="preserve">Parādnieka pārstāve </w:t>
      </w:r>
      <w:r w:rsidR="003714D7" w:rsidRPr="00D83E72">
        <w:rPr>
          <w:kern w:val="2"/>
          <w:lang w:eastAsia="en-US"/>
          <w14:ligatures w14:val="standardContextual"/>
        </w:rPr>
        <w:t>bija veikusi darbības</w:t>
      </w:r>
      <w:r w:rsidR="00CE036D" w:rsidRPr="00D83E72">
        <w:rPr>
          <w:kern w:val="2"/>
          <w:lang w:eastAsia="en-US"/>
          <w14:ligatures w14:val="standardContextual"/>
        </w:rPr>
        <w:t xml:space="preserve"> debitora parāda atgūšanā. </w:t>
      </w:r>
      <w:r w:rsidR="00FA2E97" w:rsidRPr="00D83E72">
        <w:rPr>
          <w:kern w:val="2"/>
          <w:lang w:eastAsia="en-US"/>
          <w14:ligatures w14:val="standardContextual"/>
        </w:rPr>
        <w:t xml:space="preserve">Proti, </w:t>
      </w:r>
      <w:r w:rsidR="001430E5" w:rsidRPr="00D83E72">
        <w:rPr>
          <w:kern w:val="2"/>
          <w:lang w:eastAsia="en-US"/>
          <w14:ligatures w14:val="standardContextual"/>
        </w:rPr>
        <w:t>1. </w:t>
      </w:r>
      <w:r w:rsidR="00FA2E97" w:rsidRPr="00D83E72">
        <w:rPr>
          <w:kern w:val="2"/>
          <w:lang w:eastAsia="en-US"/>
          <w14:ligatures w14:val="standardContextual"/>
        </w:rPr>
        <w:t xml:space="preserve">Parādnieka pārstāves uzdevumā advokātu birojs </w:t>
      </w:r>
      <w:r w:rsidR="00D652D6" w:rsidRPr="00D83E72">
        <w:rPr>
          <w:kern w:val="2"/>
          <w:lang w:eastAsia="en-US"/>
          <w14:ligatures w14:val="standardContextual"/>
        </w:rPr>
        <w:t>/</w:t>
      </w:r>
      <w:r w:rsidR="00FA2E97" w:rsidRPr="00D83E72">
        <w:rPr>
          <w:kern w:val="2"/>
          <w:lang w:eastAsia="en-US"/>
          <w14:ligatures w14:val="standardContextual"/>
        </w:rPr>
        <w:t>"</w:t>
      </w:r>
      <w:r w:rsidR="00D652D6" w:rsidRPr="00D83E72">
        <w:rPr>
          <w:kern w:val="2"/>
          <w:lang w:eastAsia="en-US"/>
          <w14:ligatures w14:val="standardContextual"/>
        </w:rPr>
        <w:t>Nosaukums C</w:t>
      </w:r>
      <w:r w:rsidR="00FA2E97" w:rsidRPr="00D83E72">
        <w:rPr>
          <w:kern w:val="2"/>
          <w:lang w:eastAsia="en-US"/>
          <w14:ligatures w14:val="standardContextual"/>
        </w:rPr>
        <w:t>"</w:t>
      </w:r>
      <w:r w:rsidR="00D652D6" w:rsidRPr="00D83E72">
        <w:rPr>
          <w:kern w:val="2"/>
          <w:lang w:eastAsia="en-US"/>
          <w14:ligatures w14:val="standardContextual"/>
        </w:rPr>
        <w:t>/</w:t>
      </w:r>
      <w:r w:rsidR="00E910ED" w:rsidRPr="00D83E72">
        <w:rPr>
          <w:kern w:val="2"/>
          <w:lang w:eastAsia="en-US"/>
          <w14:ligatures w14:val="standardContextual"/>
        </w:rPr>
        <w:t xml:space="preserve"> </w:t>
      </w:r>
      <w:r w:rsidR="00622E17" w:rsidRPr="00D83E72">
        <w:rPr>
          <w:kern w:val="2"/>
          <w:lang w:eastAsia="en-US"/>
          <w14:ligatures w14:val="standardContextual"/>
        </w:rPr>
        <w:t xml:space="preserve">2019. gada 19. septembrī </w:t>
      </w:r>
      <w:r w:rsidR="00E910ED" w:rsidRPr="00D83E72">
        <w:rPr>
          <w:kern w:val="2"/>
          <w:lang w:eastAsia="en-US"/>
          <w14:ligatures w14:val="standardContextual"/>
        </w:rPr>
        <w:t xml:space="preserve">nosūtīja pircējam rakstisku brīdinājumu par nesamaksātajiem </w:t>
      </w:r>
      <w:r w:rsidR="00D43F64" w:rsidRPr="00D83E72">
        <w:rPr>
          <w:rFonts w:eastAsia="Times New Roman"/>
        </w:rPr>
        <w:t>320 000 </w:t>
      </w:r>
      <w:r w:rsidR="00D43F64" w:rsidRPr="00D83E72">
        <w:rPr>
          <w:rFonts w:eastAsia="Times New Roman"/>
          <w:i/>
          <w:iCs/>
        </w:rPr>
        <w:t>euro</w:t>
      </w:r>
      <w:r w:rsidR="00D43F64" w:rsidRPr="00D83E72">
        <w:rPr>
          <w:rFonts w:eastAsia="Times New Roman"/>
        </w:rPr>
        <w:t xml:space="preserve">. </w:t>
      </w:r>
      <w:r w:rsidR="00B371E8" w:rsidRPr="00D83E72">
        <w:rPr>
          <w:rFonts w:eastAsia="Times New Roman"/>
        </w:rPr>
        <w:t>Savukārt k</w:t>
      </w:r>
      <w:r w:rsidR="00927302" w:rsidRPr="00D83E72">
        <w:rPr>
          <w:rFonts w:eastAsia="Times New Roman"/>
        </w:rPr>
        <w:t>opš 2020</w:t>
      </w:r>
      <w:r w:rsidR="003E78DD" w:rsidRPr="00D83E72">
        <w:rPr>
          <w:rFonts w:eastAsia="Times New Roman"/>
        </w:rPr>
        <w:t xml:space="preserve">. gada 2. marta </w:t>
      </w:r>
      <w:r w:rsidR="00207FC0" w:rsidRPr="00D83E72">
        <w:rPr>
          <w:rFonts w:eastAsia="Times New Roman"/>
        </w:rPr>
        <w:t>1. </w:t>
      </w:r>
      <w:r w:rsidR="006F0139" w:rsidRPr="00D83E72">
        <w:rPr>
          <w:rFonts w:eastAsia="Times New Roman"/>
        </w:rPr>
        <w:t>Parādnieka pārstāv</w:t>
      </w:r>
      <w:r w:rsidR="00431E8D" w:rsidRPr="00D83E72">
        <w:rPr>
          <w:rFonts w:eastAsia="Times New Roman"/>
        </w:rPr>
        <w:t xml:space="preserve">e </w:t>
      </w:r>
      <w:r w:rsidR="003E78DD" w:rsidRPr="00D83E72">
        <w:rPr>
          <w:rFonts w:eastAsia="Times New Roman"/>
        </w:rPr>
        <w:t>vairs nebija Parādnieka valdē</w:t>
      </w:r>
      <w:r w:rsidR="00E9528C" w:rsidRPr="00D83E72">
        <w:rPr>
          <w:rFonts w:eastAsia="Times New Roman"/>
        </w:rPr>
        <w:t>.</w:t>
      </w:r>
      <w:r w:rsidR="00B91E16" w:rsidRPr="00D83E72">
        <w:rPr>
          <w:rFonts w:eastAsia="Times New Roman"/>
        </w:rPr>
        <w:t xml:space="preserve"> Tādējādi Administratora ieskatā </w:t>
      </w:r>
      <w:r w:rsidR="00207FC0" w:rsidRPr="00D83E72">
        <w:rPr>
          <w:rFonts w:eastAsia="Times New Roman"/>
        </w:rPr>
        <w:t>1. </w:t>
      </w:r>
      <w:r w:rsidR="00130385" w:rsidRPr="00D83E72">
        <w:rPr>
          <w:rFonts w:eastAsia="Times New Roman"/>
        </w:rPr>
        <w:t xml:space="preserve">Parādnieka pārstāves </w:t>
      </w:r>
      <w:r w:rsidR="00681538" w:rsidRPr="00D83E72">
        <w:rPr>
          <w:rFonts w:eastAsia="Times New Roman"/>
        </w:rPr>
        <w:t>turpmākā bezdarbība līdz</w:t>
      </w:r>
      <w:r w:rsidR="00A9414D" w:rsidRPr="00D83E72">
        <w:rPr>
          <w:rFonts w:eastAsia="Times New Roman"/>
        </w:rPr>
        <w:t xml:space="preserve"> </w:t>
      </w:r>
      <w:r w:rsidR="00681538" w:rsidRPr="00D83E72">
        <w:rPr>
          <w:rFonts w:eastAsia="Times New Roman"/>
        </w:rPr>
        <w:t>Parādnieka valdes prie</w:t>
      </w:r>
      <w:r w:rsidR="00A9414D" w:rsidRPr="00D83E72">
        <w:rPr>
          <w:rFonts w:eastAsia="Times New Roman"/>
        </w:rPr>
        <w:t>kšsēdētāja amata pienākumu</w:t>
      </w:r>
      <w:r w:rsidR="00DE3FA0" w:rsidRPr="00D83E72">
        <w:rPr>
          <w:rFonts w:eastAsia="Times New Roman"/>
        </w:rPr>
        <w:t xml:space="preserve"> </w:t>
      </w:r>
      <w:r w:rsidR="00A90F68" w:rsidRPr="00D83E72">
        <w:rPr>
          <w:rFonts w:eastAsia="Times New Roman"/>
        </w:rPr>
        <w:t>pildīšanas beigām</w:t>
      </w:r>
      <w:r w:rsidR="00A9414D" w:rsidRPr="00D83E72">
        <w:rPr>
          <w:rFonts w:eastAsia="Times New Roman"/>
        </w:rPr>
        <w:t xml:space="preserve"> nav cēloniskā sakarībā ar Parādniekam nodarītajiem zaudējumiem</w:t>
      </w:r>
      <w:r w:rsidR="008378E0" w:rsidRPr="00D83E72">
        <w:rPr>
          <w:rFonts w:eastAsia="Times New Roman"/>
        </w:rPr>
        <w:t>.</w:t>
      </w:r>
      <w:r w:rsidR="00A90F68" w:rsidRPr="00D83E72">
        <w:rPr>
          <w:rFonts w:eastAsia="Times New Roman"/>
        </w:rPr>
        <w:t xml:space="preserve"> </w:t>
      </w:r>
      <w:r w:rsidR="006E4637" w:rsidRPr="00D83E72">
        <w:rPr>
          <w:rFonts w:eastAsia="Times New Roman"/>
        </w:rPr>
        <w:t xml:space="preserve">Parādnieka prasījumu tiesībām </w:t>
      </w:r>
      <w:r w:rsidR="00474D57" w:rsidRPr="00D83E72">
        <w:rPr>
          <w:rFonts w:eastAsia="Times New Roman"/>
        </w:rPr>
        <w:t>noilgums</w:t>
      </w:r>
      <w:r w:rsidR="00507E1F" w:rsidRPr="00D83E72">
        <w:rPr>
          <w:rFonts w:eastAsia="Times New Roman"/>
        </w:rPr>
        <w:t xml:space="preserve"> iestājās</w:t>
      </w:r>
      <w:r w:rsidR="00474D57" w:rsidRPr="00D83E72">
        <w:rPr>
          <w:rFonts w:eastAsia="Times New Roman"/>
        </w:rPr>
        <w:t xml:space="preserve"> </w:t>
      </w:r>
      <w:r w:rsidR="006D47BF" w:rsidRPr="00D83E72">
        <w:rPr>
          <w:rFonts w:eastAsia="Times New Roman"/>
        </w:rPr>
        <w:t xml:space="preserve">jau pēc </w:t>
      </w:r>
      <w:r w:rsidR="00207FC0" w:rsidRPr="00D83E72">
        <w:rPr>
          <w:rFonts w:eastAsia="Times New Roman"/>
        </w:rPr>
        <w:t>1. </w:t>
      </w:r>
      <w:r w:rsidR="008378E0" w:rsidRPr="00D83E72">
        <w:rPr>
          <w:rFonts w:eastAsia="Times New Roman"/>
        </w:rPr>
        <w:t xml:space="preserve">Parādnieka pārstāves kā </w:t>
      </w:r>
      <w:r w:rsidR="006A42AB" w:rsidRPr="00D83E72">
        <w:rPr>
          <w:rFonts w:eastAsia="Times New Roman"/>
        </w:rPr>
        <w:t xml:space="preserve">Parādnieka </w:t>
      </w:r>
      <w:r w:rsidR="00917A1D" w:rsidRPr="00D83E72">
        <w:rPr>
          <w:rFonts w:eastAsia="Times New Roman"/>
        </w:rPr>
        <w:t xml:space="preserve">pārvaldes institūcijas </w:t>
      </w:r>
      <w:r w:rsidR="005F4D4C" w:rsidRPr="00D83E72">
        <w:rPr>
          <w:rFonts w:eastAsia="Times New Roman"/>
        </w:rPr>
        <w:t xml:space="preserve">locekles </w:t>
      </w:r>
      <w:r w:rsidR="00693F56" w:rsidRPr="00D83E72">
        <w:rPr>
          <w:rFonts w:eastAsia="Times New Roman"/>
        </w:rPr>
        <w:t xml:space="preserve">pilnvaru </w:t>
      </w:r>
      <w:r w:rsidR="00507E1F" w:rsidRPr="00D83E72">
        <w:rPr>
          <w:rFonts w:eastAsia="Times New Roman"/>
        </w:rPr>
        <w:t xml:space="preserve">termiņa </w:t>
      </w:r>
      <w:r w:rsidR="00693F56" w:rsidRPr="00D83E72">
        <w:rPr>
          <w:rFonts w:eastAsia="Times New Roman"/>
        </w:rPr>
        <w:t>beigām.</w:t>
      </w:r>
    </w:p>
    <w:p w14:paraId="2153AA74" w14:textId="5625AFEE" w:rsidR="00370A12" w:rsidRPr="00D83E72" w:rsidRDefault="00A24BDA" w:rsidP="0009431D">
      <w:pPr>
        <w:widowControl/>
        <w:spacing w:after="0" w:line="240" w:lineRule="auto"/>
        <w:ind w:firstLine="709"/>
        <w:jc w:val="both"/>
      </w:pPr>
      <w:r w:rsidRPr="00D83E72">
        <w:rPr>
          <w:rFonts w:eastAsia="Times New Roman"/>
        </w:rPr>
        <w:t>Pusei, kuras labā taisīts spriedums, tiesa piespriež no otras puses visus tās samaksātos tiesas izdevumus.</w:t>
      </w:r>
      <w:r w:rsidR="007672E7" w:rsidRPr="00D83E72">
        <w:rPr>
          <w:rStyle w:val="Vresatsauce"/>
          <w:rFonts w:eastAsia="Times New Roman"/>
        </w:rPr>
        <w:footnoteReference w:id="22"/>
      </w:r>
      <w:r w:rsidR="003044FF" w:rsidRPr="00D83E72">
        <w:t xml:space="preserve"> Līdz ar to, </w:t>
      </w:r>
      <w:r w:rsidR="00370A12" w:rsidRPr="00D83E72">
        <w:t xml:space="preserve">turpinot </w:t>
      </w:r>
      <w:r w:rsidR="002F7B8C" w:rsidRPr="00D83E72">
        <w:t>tiesā</w:t>
      </w:r>
      <w:r w:rsidR="00631C14" w:rsidRPr="00D83E72">
        <w:t xml:space="preserve"> uzturēt</w:t>
      </w:r>
      <w:r w:rsidR="002F7B8C" w:rsidRPr="00D83E72">
        <w:t xml:space="preserve"> </w:t>
      </w:r>
      <w:r w:rsidR="00370A12" w:rsidRPr="00D83E72">
        <w:t xml:space="preserve">pirmšķietami nepamatotu prasību, </w:t>
      </w:r>
      <w:r w:rsidR="002F7B8C" w:rsidRPr="00D83E72">
        <w:t>prasītājs</w:t>
      </w:r>
      <w:r w:rsidR="00CF7735" w:rsidRPr="00D83E72">
        <w:t xml:space="preserve"> </w:t>
      </w:r>
      <w:r w:rsidR="00BE30BD" w:rsidRPr="00D83E72">
        <w:t>riskē ar pienākumu atlīdzināt atbildētājam</w:t>
      </w:r>
      <w:r w:rsidR="007566E4" w:rsidRPr="00D83E72">
        <w:t xml:space="preserve"> </w:t>
      </w:r>
      <w:r w:rsidR="00BE30BD" w:rsidRPr="00D83E72">
        <w:t>tiesāšanās izdevumus.</w:t>
      </w:r>
      <w:r w:rsidR="00C41950" w:rsidRPr="00D83E72">
        <w:t xml:space="preserve"> </w:t>
      </w:r>
      <w:r w:rsidR="00AD7C93" w:rsidRPr="00D83E72">
        <w:t>Maksātnespējas procesa gadījumā</w:t>
      </w:r>
      <w:r w:rsidR="00D41759" w:rsidRPr="00D83E72">
        <w:t>,</w:t>
      </w:r>
      <w:r w:rsidR="00AD7C93" w:rsidRPr="00D83E72">
        <w:t xml:space="preserve"> parādnieka p</w:t>
      </w:r>
      <w:r w:rsidR="00F278FD" w:rsidRPr="00D83E72">
        <w:t>ienākums</w:t>
      </w:r>
      <w:r w:rsidR="00F76220" w:rsidRPr="00D83E72">
        <w:t>, zaudējot tiesvedībā,</w:t>
      </w:r>
      <w:r w:rsidR="00F278FD" w:rsidRPr="00D83E72">
        <w:t xml:space="preserve"> atlīdzināt atbildētājam tiesāšanās izdevumus tieši ietekmē </w:t>
      </w:r>
      <w:r w:rsidR="00F01B44" w:rsidRPr="00D83E72">
        <w:t>maksātnespējas procesa izdevumu apmē</w:t>
      </w:r>
      <w:r w:rsidR="00527153" w:rsidRPr="00D83E72">
        <w:t>ru</w:t>
      </w:r>
      <w:r w:rsidR="00E433D0" w:rsidRPr="00D83E72">
        <w:t xml:space="preserve"> un iespējas segt kreditoru prasījumus</w:t>
      </w:r>
      <w:r w:rsidR="00480896" w:rsidRPr="00D83E72">
        <w:rPr>
          <w:rStyle w:val="Vresatsauce"/>
        </w:rPr>
        <w:footnoteReference w:id="23"/>
      </w:r>
      <w:r w:rsidR="00387125" w:rsidRPr="00D83E72">
        <w:t>.</w:t>
      </w:r>
    </w:p>
    <w:p w14:paraId="1550CEE2" w14:textId="11A1BF3A" w:rsidR="00E9528C" w:rsidRPr="00D83E72" w:rsidRDefault="00A011A1" w:rsidP="008264CC">
      <w:pPr>
        <w:widowControl/>
        <w:spacing w:after="0" w:line="240" w:lineRule="auto"/>
        <w:ind w:firstLine="709"/>
        <w:jc w:val="both"/>
        <w:rPr>
          <w:rFonts w:eastAsia="Times New Roman"/>
        </w:rPr>
      </w:pPr>
      <w:r w:rsidRPr="00D83E72">
        <w:rPr>
          <w:rFonts w:eastAsia="Times New Roman"/>
        </w:rPr>
        <w:t xml:space="preserve">Izvērtējot minēto, </w:t>
      </w:r>
      <w:r w:rsidR="0049379F" w:rsidRPr="00D83E72">
        <w:rPr>
          <w:rFonts w:eastAsia="Times New Roman"/>
        </w:rPr>
        <w:t xml:space="preserve">secināms, ka Administrators spēj pamatot savu izvēli atteikties no </w:t>
      </w:r>
      <w:r w:rsidR="001A256A" w:rsidRPr="00D83E72">
        <w:rPr>
          <w:rFonts w:eastAsia="Times New Roman"/>
        </w:rPr>
        <w:t xml:space="preserve">prasības Tiesvedībā daļā pret </w:t>
      </w:r>
      <w:r w:rsidR="00152AF2" w:rsidRPr="00D83E72">
        <w:rPr>
          <w:rFonts w:eastAsia="Times New Roman"/>
        </w:rPr>
        <w:t>1. </w:t>
      </w:r>
      <w:r w:rsidR="001A256A" w:rsidRPr="00D83E72">
        <w:rPr>
          <w:rFonts w:eastAsia="Times New Roman"/>
        </w:rPr>
        <w:t xml:space="preserve">Parādnieka pārstāvi. </w:t>
      </w:r>
      <w:r w:rsidR="009D24D7" w:rsidRPr="00D83E72">
        <w:rPr>
          <w:rFonts w:eastAsia="Times New Roman"/>
        </w:rPr>
        <w:t xml:space="preserve">Maksātnespējas kontroles dienestam nav pamata </w:t>
      </w:r>
      <w:r w:rsidR="0044515E" w:rsidRPr="00D83E72">
        <w:rPr>
          <w:rFonts w:eastAsia="Times New Roman"/>
        </w:rPr>
        <w:t>uzskatīt</w:t>
      </w:r>
      <w:r w:rsidR="009D24D7" w:rsidRPr="00D83E72">
        <w:rPr>
          <w:rFonts w:eastAsia="Times New Roman"/>
        </w:rPr>
        <w:t xml:space="preserve">, ka </w:t>
      </w:r>
      <w:r w:rsidR="00EE2FC1" w:rsidRPr="00D83E72">
        <w:rPr>
          <w:rFonts w:eastAsia="Times New Roman"/>
        </w:rPr>
        <w:t xml:space="preserve">Administrators </w:t>
      </w:r>
      <w:r w:rsidR="009D24D7" w:rsidRPr="00D83E72">
        <w:rPr>
          <w:rFonts w:eastAsia="Times New Roman"/>
        </w:rPr>
        <w:t>nebūtu</w:t>
      </w:r>
      <w:r w:rsidR="001801DF" w:rsidRPr="00D83E72">
        <w:rPr>
          <w:rFonts w:eastAsia="Times New Roman"/>
        </w:rPr>
        <w:t xml:space="preserve"> izvērtējis </w:t>
      </w:r>
      <w:r w:rsidR="009F7E07" w:rsidRPr="00D83E72">
        <w:rPr>
          <w:rFonts w:eastAsia="Times New Roman"/>
        </w:rPr>
        <w:t>visu viņa rīcībā esošo informāciju un lietas apstākļus</w:t>
      </w:r>
      <w:r w:rsidR="002255CA" w:rsidRPr="00D83E72">
        <w:rPr>
          <w:rFonts w:eastAsia="Times New Roman"/>
        </w:rPr>
        <w:t>.</w:t>
      </w:r>
      <w:r w:rsidR="00652BB2" w:rsidRPr="00D83E72">
        <w:rPr>
          <w:rFonts w:eastAsia="Times New Roman"/>
        </w:rPr>
        <w:t xml:space="preserve"> Līdz ar to</w:t>
      </w:r>
      <w:r w:rsidR="00BE4D09" w:rsidRPr="00D83E72">
        <w:rPr>
          <w:rFonts w:eastAsia="Times New Roman"/>
        </w:rPr>
        <w:t xml:space="preserve"> Sūdzība daļā</w:t>
      </w:r>
      <w:r w:rsidR="003C2F14" w:rsidRPr="00D83E72">
        <w:rPr>
          <w:rFonts w:eastAsia="Times New Roman"/>
        </w:rPr>
        <w:t xml:space="preserve"> par Administratora rīcību, </w:t>
      </w:r>
      <w:r w:rsidR="00B90EF4" w:rsidRPr="00D83E72">
        <w:rPr>
          <w:rFonts w:eastAsia="Times New Roman"/>
        </w:rPr>
        <w:t xml:space="preserve">atsakoties no prasības Tiesvedībā daļā pret </w:t>
      </w:r>
      <w:r w:rsidR="00152AF2" w:rsidRPr="00D83E72">
        <w:rPr>
          <w:rFonts w:eastAsia="Times New Roman"/>
        </w:rPr>
        <w:t>1. </w:t>
      </w:r>
      <w:r w:rsidR="00B90EF4" w:rsidRPr="00D83E72">
        <w:rPr>
          <w:rFonts w:eastAsia="Times New Roman"/>
        </w:rPr>
        <w:t>Parādnieka pārstāvi</w:t>
      </w:r>
      <w:r w:rsidR="003C2F14" w:rsidRPr="00D83E72">
        <w:rPr>
          <w:rFonts w:eastAsia="Times New Roman"/>
        </w:rPr>
        <w:t>,</w:t>
      </w:r>
      <w:r w:rsidR="00A1678F" w:rsidRPr="00D83E72">
        <w:rPr>
          <w:rFonts w:eastAsia="Times New Roman"/>
        </w:rPr>
        <w:t xml:space="preserve"> uzskatot to par nepamatotu,</w:t>
      </w:r>
      <w:r w:rsidR="00BE4D09" w:rsidRPr="00D83E72">
        <w:rPr>
          <w:rFonts w:eastAsia="Times New Roman"/>
        </w:rPr>
        <w:t xml:space="preserve"> ir noraidāma.</w:t>
      </w:r>
    </w:p>
    <w:p w14:paraId="592A9948" w14:textId="39BA9907" w:rsidR="00A85A46" w:rsidRPr="00D83E72" w:rsidRDefault="00650665" w:rsidP="00B90EF4">
      <w:pPr>
        <w:widowControl/>
        <w:spacing w:after="0" w:line="240" w:lineRule="auto"/>
        <w:ind w:firstLine="709"/>
        <w:jc w:val="both"/>
        <w:rPr>
          <w:rFonts w:eastAsia="Times New Roman"/>
          <w:iCs/>
          <w:lang w:eastAsia="en-US"/>
        </w:rPr>
      </w:pPr>
      <w:r w:rsidRPr="00D83E72">
        <w:rPr>
          <w:rFonts w:eastAsia="Times New Roman"/>
        </w:rPr>
        <w:t>[5.5] </w:t>
      </w:r>
      <w:r w:rsidR="008005BD" w:rsidRPr="00D83E72">
        <w:rPr>
          <w:rFonts w:eastAsia="Times New Roman"/>
          <w:iCs/>
          <w:lang w:eastAsia="en-US"/>
        </w:rPr>
        <w:t>Maksātnespējas procesā iesaistītās personas, aizsargājot savas intereses, ir tiesīgas pārliecināties par administratora rīcības likumību un efektivitāti, pieprasot informāciju un sniedzot iebildumus</w:t>
      </w:r>
      <w:r w:rsidR="00802A34" w:rsidRPr="00D83E72">
        <w:rPr>
          <w:rStyle w:val="Vresatsauce"/>
          <w:rFonts w:eastAsia="Times New Roman"/>
          <w:iCs/>
          <w:lang w:eastAsia="en-US"/>
        </w:rPr>
        <w:footnoteReference w:id="24"/>
      </w:r>
      <w:r w:rsidR="008005BD" w:rsidRPr="00D83E72">
        <w:rPr>
          <w:rFonts w:eastAsia="Times New Roman"/>
          <w:iCs/>
          <w:lang w:eastAsia="en-US"/>
        </w:rPr>
        <w:t>.</w:t>
      </w:r>
    </w:p>
    <w:p w14:paraId="69224B83" w14:textId="2262BDB3" w:rsidR="00207437" w:rsidRPr="00D83E72" w:rsidRDefault="00207437" w:rsidP="00B90EF4">
      <w:pPr>
        <w:widowControl/>
        <w:spacing w:after="0" w:line="240" w:lineRule="auto"/>
        <w:ind w:firstLine="709"/>
        <w:jc w:val="both"/>
        <w:rPr>
          <w:rFonts w:eastAsia="Times New Roman"/>
          <w:iCs/>
          <w:lang w:eastAsia="en-US"/>
        </w:rPr>
      </w:pPr>
      <w:r w:rsidRPr="00D83E72">
        <w:rPr>
          <w:rFonts w:eastAsia="Times New Roman"/>
          <w:iCs/>
          <w:lang w:eastAsia="en-US"/>
        </w:rPr>
        <w:t>Savukārt administratoram ir pienākums izvērtēt iebildumu pamatotību</w:t>
      </w:r>
      <w:r w:rsidR="002252E3" w:rsidRPr="00D83E72">
        <w:rPr>
          <w:rFonts w:eastAsia="Times New Roman"/>
          <w:iCs/>
          <w:lang w:eastAsia="en-US"/>
        </w:rPr>
        <w:t>. J</w:t>
      </w:r>
      <w:r w:rsidRPr="00D83E72">
        <w:rPr>
          <w:rFonts w:eastAsia="Times New Roman"/>
          <w:iCs/>
          <w:lang w:eastAsia="en-US"/>
        </w:rPr>
        <w:t xml:space="preserve">a iebildumi tiek ņemti vērā, </w:t>
      </w:r>
      <w:r w:rsidR="002252E3" w:rsidRPr="00D83E72">
        <w:rPr>
          <w:rFonts w:eastAsia="Times New Roman"/>
          <w:iCs/>
          <w:lang w:eastAsia="en-US"/>
        </w:rPr>
        <w:t xml:space="preserve">administrators </w:t>
      </w:r>
      <w:r w:rsidRPr="00D83E72">
        <w:rPr>
          <w:rFonts w:eastAsia="Times New Roman"/>
          <w:iCs/>
          <w:lang w:eastAsia="en-US"/>
        </w:rPr>
        <w:t xml:space="preserve">veic atbilstošas izmaiņas un paziņo par tām visiem kreditoriem, </w:t>
      </w:r>
      <w:r w:rsidR="002252E3" w:rsidRPr="00D83E72">
        <w:rPr>
          <w:rFonts w:eastAsia="Times New Roman"/>
          <w:iCs/>
          <w:lang w:eastAsia="en-US"/>
        </w:rPr>
        <w:t>bet</w:t>
      </w:r>
      <w:r w:rsidRPr="00D83E72">
        <w:rPr>
          <w:rFonts w:eastAsia="Times New Roman"/>
          <w:iCs/>
          <w:lang w:eastAsia="en-US"/>
        </w:rPr>
        <w:t>, ja iebildumi netiek ņemti vērā, sniedz kreditoram motivētu atbildi.</w:t>
      </w:r>
      <w:r w:rsidR="00FA59DC" w:rsidRPr="00D83E72">
        <w:rPr>
          <w:rStyle w:val="Vresatsauce"/>
          <w:rFonts w:eastAsia="Times New Roman"/>
          <w:iCs/>
          <w:lang w:eastAsia="en-US"/>
        </w:rPr>
        <w:footnoteReference w:id="25"/>
      </w:r>
    </w:p>
    <w:p w14:paraId="0A2A332B" w14:textId="320A7770" w:rsidR="008F338B" w:rsidRPr="00D83E72" w:rsidRDefault="00F4523F" w:rsidP="00B90EF4">
      <w:pPr>
        <w:widowControl/>
        <w:spacing w:after="0" w:line="240" w:lineRule="auto"/>
        <w:ind w:firstLine="709"/>
        <w:jc w:val="both"/>
        <w:rPr>
          <w:rFonts w:eastAsia="Times New Roman"/>
          <w:iCs/>
          <w:lang w:eastAsia="en-US"/>
        </w:rPr>
      </w:pPr>
      <w:r w:rsidRPr="00D83E72">
        <w:rPr>
          <w:rFonts w:eastAsia="Times New Roman"/>
          <w:iCs/>
          <w:lang w:eastAsia="en-US"/>
        </w:rPr>
        <w:t>Lietā nav strīda, ka Administrators ir sniedzis atbildi uz Iebildumiem.</w:t>
      </w:r>
      <w:r w:rsidR="00A46C59" w:rsidRPr="00D83E72">
        <w:rPr>
          <w:rFonts w:eastAsia="Times New Roman"/>
          <w:iCs/>
          <w:lang w:eastAsia="en-US"/>
        </w:rPr>
        <w:t xml:space="preserve"> </w:t>
      </w:r>
      <w:r w:rsidR="00257CA8" w:rsidRPr="00D83E72">
        <w:rPr>
          <w:rFonts w:eastAsia="Times New Roman"/>
          <w:iCs/>
          <w:lang w:eastAsia="en-US"/>
        </w:rPr>
        <w:t xml:space="preserve">Administrators papildus </w:t>
      </w:r>
      <w:r w:rsidR="00CA1293" w:rsidRPr="00D83E72">
        <w:rPr>
          <w:rFonts w:eastAsia="Times New Roman"/>
          <w:iCs/>
          <w:lang w:eastAsia="en-US"/>
        </w:rPr>
        <w:t>P</w:t>
      </w:r>
      <w:r w:rsidR="00257CA8" w:rsidRPr="00D83E72">
        <w:rPr>
          <w:rFonts w:eastAsia="Times New Roman"/>
          <w:iCs/>
          <w:lang w:eastAsia="en-US"/>
        </w:rPr>
        <w:t xml:space="preserve">aziņojumā </w:t>
      </w:r>
      <w:r w:rsidR="00CA1293" w:rsidRPr="00D83E72">
        <w:rPr>
          <w:rFonts w:eastAsia="Times New Roman"/>
          <w:iCs/>
          <w:lang w:eastAsia="en-US"/>
        </w:rPr>
        <w:t>norādītajiem apsvērumiem</w:t>
      </w:r>
      <w:r w:rsidR="00B4097A" w:rsidRPr="00D83E72">
        <w:rPr>
          <w:rFonts w:eastAsia="Times New Roman"/>
          <w:iCs/>
          <w:lang w:eastAsia="en-US"/>
        </w:rPr>
        <w:t xml:space="preserve"> </w:t>
      </w:r>
      <w:r w:rsidR="003A6520" w:rsidRPr="00D83E72">
        <w:rPr>
          <w:rFonts w:eastAsia="Times New Roman"/>
          <w:iCs/>
          <w:lang w:eastAsia="en-US"/>
        </w:rPr>
        <w:t>par atteikšanos no prasības</w:t>
      </w:r>
      <w:r w:rsidR="00B4097A" w:rsidRPr="00D83E72">
        <w:rPr>
          <w:rFonts w:eastAsia="Times New Roman"/>
          <w:iCs/>
          <w:lang w:eastAsia="en-US"/>
        </w:rPr>
        <w:t xml:space="preserve">, atbildē Iesniedzējam paskaidroja, ka </w:t>
      </w:r>
      <w:r w:rsidR="00AA2C8F" w:rsidRPr="00D83E72">
        <w:rPr>
          <w:rFonts w:eastAsia="Times New Roman"/>
          <w:iCs/>
          <w:lang w:eastAsia="en-US"/>
        </w:rPr>
        <w:t xml:space="preserve">nepamatotas prasības uzturēšana var </w:t>
      </w:r>
      <w:r w:rsidR="007230ED" w:rsidRPr="00D83E72">
        <w:rPr>
          <w:rFonts w:eastAsia="Times New Roman"/>
          <w:iCs/>
          <w:lang w:eastAsia="en-US"/>
        </w:rPr>
        <w:t xml:space="preserve">radīt papildu tiesāšanās izdevumus, </w:t>
      </w:r>
      <w:r w:rsidR="00CD148E" w:rsidRPr="00D83E72">
        <w:rPr>
          <w:rFonts w:eastAsia="Times New Roman"/>
          <w:iCs/>
          <w:lang w:eastAsia="en-US"/>
        </w:rPr>
        <w:t>tādējādi samazinot kreditoru iespējas saņemt savu prasījumu apmierinājumu.</w:t>
      </w:r>
    </w:p>
    <w:p w14:paraId="6AFDE030" w14:textId="7B5097B8" w:rsidR="00C83658" w:rsidRPr="00D83E72" w:rsidRDefault="00C83658" w:rsidP="00B90EF4">
      <w:pPr>
        <w:widowControl/>
        <w:spacing w:after="0" w:line="240" w:lineRule="auto"/>
        <w:ind w:firstLine="709"/>
        <w:jc w:val="both"/>
        <w:rPr>
          <w:rFonts w:eastAsia="Times New Roman"/>
          <w:iCs/>
          <w:lang w:eastAsia="en-US"/>
        </w:rPr>
      </w:pPr>
      <w:r w:rsidRPr="00D83E72">
        <w:rPr>
          <w:rFonts w:eastAsia="Times New Roman"/>
          <w:iCs/>
          <w:lang w:eastAsia="en-US"/>
        </w:rPr>
        <w:t xml:space="preserve">Maksātnespējas kontroles dienestam nav pamata uzskatīt, ka </w:t>
      </w:r>
      <w:r w:rsidR="00582F54" w:rsidRPr="00D83E72">
        <w:rPr>
          <w:rFonts w:eastAsia="Times New Roman"/>
          <w:iCs/>
          <w:lang w:eastAsia="en-US"/>
        </w:rPr>
        <w:t xml:space="preserve">Administratora atbilde uz Iebildumiem </w:t>
      </w:r>
      <w:r w:rsidR="009A2F8F" w:rsidRPr="00D83E72">
        <w:rPr>
          <w:rFonts w:eastAsia="Times New Roman"/>
          <w:iCs/>
          <w:lang w:eastAsia="en-US"/>
        </w:rPr>
        <w:t>būtu</w:t>
      </w:r>
      <w:r w:rsidR="00582F54" w:rsidRPr="00D83E72">
        <w:rPr>
          <w:rFonts w:eastAsia="Times New Roman"/>
          <w:iCs/>
          <w:lang w:eastAsia="en-US"/>
        </w:rPr>
        <w:t xml:space="preserve"> </w:t>
      </w:r>
      <w:r w:rsidR="00087B1D" w:rsidRPr="00D83E72">
        <w:rPr>
          <w:rFonts w:eastAsia="Times New Roman"/>
          <w:iCs/>
          <w:lang w:eastAsia="en-US"/>
        </w:rPr>
        <w:t>ne</w:t>
      </w:r>
      <w:r w:rsidR="00582F54" w:rsidRPr="00D83E72">
        <w:rPr>
          <w:rFonts w:eastAsia="Times New Roman"/>
          <w:iCs/>
          <w:lang w:eastAsia="en-US"/>
        </w:rPr>
        <w:t xml:space="preserve">motivēta (skatīt arī šā lēmuma </w:t>
      </w:r>
      <w:r w:rsidR="005D25F1" w:rsidRPr="00D83E72">
        <w:rPr>
          <w:rFonts w:eastAsia="Times New Roman"/>
          <w:iCs/>
          <w:lang w:eastAsia="en-US"/>
        </w:rPr>
        <w:t>5.4. punktu).</w:t>
      </w:r>
    </w:p>
    <w:p w14:paraId="144DBEB0" w14:textId="3BC859F6" w:rsidR="00A85A46" w:rsidRPr="00D83E72" w:rsidRDefault="00113781" w:rsidP="00B90EF4">
      <w:pPr>
        <w:widowControl/>
        <w:spacing w:after="0" w:line="240" w:lineRule="auto"/>
        <w:ind w:firstLine="709"/>
        <w:jc w:val="both"/>
        <w:rPr>
          <w:rFonts w:eastAsia="Times New Roman"/>
        </w:rPr>
      </w:pPr>
      <w:r w:rsidRPr="00D83E72">
        <w:rPr>
          <w:rFonts w:eastAsia="Times New Roman"/>
        </w:rPr>
        <w:t>Iesniedzēja un Administratora viedokļ</w:t>
      </w:r>
      <w:r w:rsidR="00B64D31" w:rsidRPr="00D83E72">
        <w:rPr>
          <w:rFonts w:eastAsia="Times New Roman"/>
        </w:rPr>
        <w:t>a par tiesvedības turpināšanas nepieciešamību</w:t>
      </w:r>
      <w:r w:rsidRPr="00D83E72">
        <w:rPr>
          <w:rFonts w:eastAsia="Times New Roman"/>
        </w:rPr>
        <w:t xml:space="preserve"> nesakritība vēl nav pamats, lai Administratora rīcībā atzītu pārkāpumu.</w:t>
      </w:r>
    </w:p>
    <w:p w14:paraId="767155EF" w14:textId="2D37E2E0" w:rsidR="00087B1D" w:rsidRPr="00D83E72" w:rsidRDefault="00087B1D" w:rsidP="00B90EF4">
      <w:pPr>
        <w:widowControl/>
        <w:spacing w:after="0" w:line="240" w:lineRule="auto"/>
        <w:ind w:firstLine="709"/>
        <w:jc w:val="both"/>
        <w:rPr>
          <w:rFonts w:eastAsia="Times New Roman"/>
        </w:rPr>
      </w:pPr>
      <w:r w:rsidRPr="00D83E72">
        <w:rPr>
          <w:rFonts w:eastAsia="Times New Roman"/>
        </w:rPr>
        <w:t>Izvērtējot minēto, secināms, ka Sūdzība daļā par Administratora rīcību, sniedzot atbildi uz Iebildumiem, ir noraidāma.</w:t>
      </w:r>
    </w:p>
    <w:p w14:paraId="60EC6730" w14:textId="1C61D440" w:rsidR="008B26C2" w:rsidRPr="00D83E72" w:rsidRDefault="00810D96" w:rsidP="00B90EF4">
      <w:pPr>
        <w:widowControl/>
        <w:spacing w:after="0" w:line="240" w:lineRule="auto"/>
        <w:ind w:firstLine="709"/>
        <w:jc w:val="both"/>
        <w:rPr>
          <w:rFonts w:eastAsia="Times New Roman"/>
        </w:rPr>
      </w:pPr>
      <w:r w:rsidRPr="00D83E72">
        <w:rPr>
          <w:rFonts w:eastAsia="Times New Roman"/>
        </w:rPr>
        <w:lastRenderedPageBreak/>
        <w:t>Tā kā</w:t>
      </w:r>
      <w:r w:rsidR="005C510E" w:rsidRPr="00D83E72">
        <w:rPr>
          <w:rFonts w:eastAsia="Times New Roman"/>
        </w:rPr>
        <w:t>, izskatot Sūdzību,</w:t>
      </w:r>
      <w:r w:rsidRPr="00D83E72">
        <w:rPr>
          <w:rFonts w:eastAsia="Times New Roman"/>
        </w:rPr>
        <w:t xml:space="preserve"> Administratora rīcībā</w:t>
      </w:r>
      <w:r w:rsidR="008B26C2" w:rsidRPr="00D83E72">
        <w:rPr>
          <w:rFonts w:eastAsia="Times New Roman"/>
        </w:rPr>
        <w:t xml:space="preserve"> nav atzīts pārkāpums, Maksātnespējas kontroles dienestam nav arī pamata uzli</w:t>
      </w:r>
      <w:r w:rsidR="00120191" w:rsidRPr="00D83E72">
        <w:rPr>
          <w:rFonts w:eastAsia="Times New Roman"/>
        </w:rPr>
        <w:t>kt Administratoram Sūdzībā lūgto tiesisko pienākumu</w:t>
      </w:r>
      <w:r w:rsidR="00CD2713" w:rsidRPr="00D83E72">
        <w:rPr>
          <w:rFonts w:eastAsia="Times New Roman"/>
        </w:rPr>
        <w:t xml:space="preserve"> ņemt vērā Iebildumus</w:t>
      </w:r>
      <w:r w:rsidR="00120191" w:rsidRPr="00D83E72">
        <w:rPr>
          <w:rFonts w:eastAsia="Times New Roman"/>
        </w:rPr>
        <w:t>.</w:t>
      </w:r>
    </w:p>
    <w:p w14:paraId="7533068B" w14:textId="08BB0D47" w:rsidR="004D3CED" w:rsidRPr="00D83E72" w:rsidRDefault="006101F1" w:rsidP="00B2435D">
      <w:pPr>
        <w:autoSpaceDE w:val="0"/>
        <w:autoSpaceDN w:val="0"/>
        <w:adjustRightInd w:val="0"/>
        <w:spacing w:after="0" w:line="240" w:lineRule="auto"/>
        <w:ind w:firstLine="709"/>
        <w:jc w:val="both"/>
        <w:rPr>
          <w:rFonts w:eastAsia="Times New Roman"/>
          <w:bCs/>
        </w:rPr>
      </w:pPr>
      <w:r w:rsidRPr="00D83E72">
        <w:rPr>
          <w:rFonts w:eastAsia="Times New Roman"/>
        </w:rPr>
        <w:t>[</w:t>
      </w:r>
      <w:r w:rsidR="00CD2713" w:rsidRPr="00D83E72">
        <w:rPr>
          <w:rFonts w:eastAsia="Times New Roman"/>
        </w:rPr>
        <w:t>6</w:t>
      </w:r>
      <w:r w:rsidRPr="00D83E72">
        <w:rPr>
          <w:rFonts w:eastAsia="Times New Roman"/>
        </w:rPr>
        <w:t>] </w:t>
      </w:r>
      <w:r w:rsidR="004D3CED" w:rsidRPr="00D83E72">
        <w:rPr>
          <w:rFonts w:eastAsia="Times New Roman"/>
        </w:rPr>
        <w:t xml:space="preserve">Izvērtējot </w:t>
      </w:r>
      <w:r w:rsidR="004D3CED" w:rsidRPr="00D83E72">
        <w:rPr>
          <w:rFonts w:eastAsia="Times New Roman"/>
          <w:bCs/>
        </w:rPr>
        <w:t>minēto un pamatojoties uz norādītajām tiesību normām, kā arī Maksātnespējas likuma</w:t>
      </w:r>
      <w:r w:rsidR="004D3CED" w:rsidRPr="00D83E72">
        <w:t xml:space="preserve"> </w:t>
      </w:r>
      <w:r w:rsidR="004D3CED" w:rsidRPr="00D83E72">
        <w:rPr>
          <w:rFonts w:eastAsia="Times New Roman"/>
          <w:bCs/>
        </w:rPr>
        <w:t>174.</w:t>
      </w:r>
      <w:r w:rsidR="004D3CED" w:rsidRPr="00D83E72">
        <w:rPr>
          <w:rFonts w:eastAsia="Times New Roman"/>
          <w:bCs/>
          <w:vertAlign w:val="superscript"/>
        </w:rPr>
        <w:t>1</w:t>
      </w:r>
      <w:r w:rsidR="004D3CED" w:rsidRPr="00D83E72">
        <w:rPr>
          <w:rFonts w:eastAsia="Times New Roman"/>
          <w:bCs/>
        </w:rPr>
        <w:t xml:space="preserve"> panta 2. punktu, 175. panta pirmās daļas 2. punktu, 176. panta pirmo, otro un trešo daļu,</w:t>
      </w:r>
    </w:p>
    <w:p w14:paraId="057BB09C" w14:textId="77777777" w:rsidR="004D3CED" w:rsidRPr="00D83E72" w:rsidRDefault="004D3CED" w:rsidP="00124757">
      <w:pPr>
        <w:autoSpaceDE w:val="0"/>
        <w:autoSpaceDN w:val="0"/>
        <w:adjustRightInd w:val="0"/>
        <w:spacing w:after="0" w:line="240" w:lineRule="auto"/>
        <w:ind w:firstLine="709"/>
        <w:jc w:val="both"/>
        <w:rPr>
          <w:rFonts w:eastAsia="Times New Roman"/>
        </w:rPr>
      </w:pPr>
    </w:p>
    <w:p w14:paraId="389EBBFB" w14:textId="1C00C796" w:rsidR="006101F1" w:rsidRPr="00D83E72" w:rsidRDefault="006101F1" w:rsidP="00124757">
      <w:pPr>
        <w:autoSpaceDE w:val="0"/>
        <w:autoSpaceDN w:val="0"/>
        <w:adjustRightInd w:val="0"/>
        <w:spacing w:after="0" w:line="240" w:lineRule="auto"/>
        <w:ind w:firstLine="709"/>
        <w:jc w:val="center"/>
        <w:rPr>
          <w:rFonts w:eastAsia="Times New Roman"/>
          <w:b/>
          <w:bCs/>
        </w:rPr>
      </w:pPr>
      <w:r w:rsidRPr="00D83E72">
        <w:rPr>
          <w:rFonts w:eastAsia="Times New Roman"/>
          <w:b/>
          <w:bCs/>
        </w:rPr>
        <w:t>nolēmu:</w:t>
      </w:r>
    </w:p>
    <w:p w14:paraId="6F32F21F" w14:textId="77777777" w:rsidR="00B018DE" w:rsidRPr="00D83E72" w:rsidRDefault="00B018DE" w:rsidP="00124757">
      <w:pPr>
        <w:autoSpaceDE w:val="0"/>
        <w:autoSpaceDN w:val="0"/>
        <w:adjustRightInd w:val="0"/>
        <w:spacing w:after="0" w:line="240" w:lineRule="auto"/>
        <w:ind w:firstLine="709"/>
        <w:jc w:val="center"/>
        <w:rPr>
          <w:rFonts w:eastAsia="Times New Roman"/>
          <w:b/>
          <w:bCs/>
        </w:rPr>
      </w:pPr>
    </w:p>
    <w:p w14:paraId="5CC0032A" w14:textId="7FCB4217" w:rsidR="00F11A2E" w:rsidRPr="00D83E72" w:rsidRDefault="00C7401F" w:rsidP="006541A2">
      <w:pPr>
        <w:widowControl/>
        <w:spacing w:after="0" w:line="240" w:lineRule="auto"/>
        <w:ind w:firstLine="720"/>
        <w:jc w:val="both"/>
        <w:rPr>
          <w:rFonts w:eastAsia="Times New Roman"/>
        </w:rPr>
      </w:pPr>
      <w:r w:rsidRPr="00D83E72">
        <w:rPr>
          <w:rFonts w:eastAsia="Times New Roman"/>
        </w:rPr>
        <w:t>/</w:t>
      </w:r>
      <w:r w:rsidR="00120191" w:rsidRPr="00D83E72">
        <w:rPr>
          <w:rFonts w:eastAsia="Times New Roman"/>
        </w:rPr>
        <w:t>SIA "</w:t>
      </w:r>
      <w:r w:rsidRPr="00D83E72">
        <w:rPr>
          <w:rFonts w:eastAsia="Times New Roman"/>
        </w:rPr>
        <w:t>Nosaukums A</w:t>
      </w:r>
      <w:r w:rsidR="00120191" w:rsidRPr="00D83E72">
        <w:rPr>
          <w:rFonts w:eastAsia="Times New Roman"/>
        </w:rPr>
        <w:t>"</w:t>
      </w:r>
      <w:r w:rsidRPr="00D83E72">
        <w:rPr>
          <w:rFonts w:eastAsia="Times New Roman"/>
        </w:rPr>
        <w:t>/</w:t>
      </w:r>
      <w:r w:rsidR="00120191" w:rsidRPr="00D83E72">
        <w:rPr>
          <w:rFonts w:eastAsia="Times New Roman"/>
        </w:rPr>
        <w:t xml:space="preserve"> 2026. gada 21. marta sūdzīb</w:t>
      </w:r>
      <w:r w:rsidR="00A25B20" w:rsidRPr="00D83E72">
        <w:rPr>
          <w:rFonts w:eastAsia="Times New Roman"/>
        </w:rPr>
        <w:t>u</w:t>
      </w:r>
      <w:r w:rsidR="00120191" w:rsidRPr="00D83E72">
        <w:rPr>
          <w:rFonts w:eastAsia="Times New Roman"/>
        </w:rPr>
        <w:t xml:space="preserve"> par maksātnespējas procesa administratora </w:t>
      </w:r>
      <w:r w:rsidRPr="00D83E72">
        <w:rPr>
          <w:rFonts w:eastAsia="Times New Roman"/>
        </w:rPr>
        <w:t>/Administrators/</w:t>
      </w:r>
      <w:r w:rsidR="00120191" w:rsidRPr="00D83E72">
        <w:rPr>
          <w:rFonts w:eastAsia="Times New Roman"/>
        </w:rPr>
        <w:t xml:space="preserve">, </w:t>
      </w:r>
      <w:r w:rsidRPr="00D83E72">
        <w:rPr>
          <w:rFonts w:eastAsia="Times New Roman"/>
        </w:rPr>
        <w:t>/</w:t>
      </w:r>
      <w:r w:rsidR="00120191" w:rsidRPr="00D83E72">
        <w:rPr>
          <w:rFonts w:eastAsia="Times New Roman"/>
        </w:rPr>
        <w:t xml:space="preserve">amata apliecības </w:t>
      </w:r>
      <w:r w:rsidRPr="00D83E72">
        <w:rPr>
          <w:rFonts w:eastAsia="Times New Roman"/>
        </w:rPr>
        <w:t>numurs/</w:t>
      </w:r>
      <w:r w:rsidR="00120191" w:rsidRPr="00D83E72">
        <w:rPr>
          <w:rFonts w:eastAsia="Times New Roman"/>
        </w:rPr>
        <w:t xml:space="preserve">, rīcību </w:t>
      </w:r>
      <w:r w:rsidRPr="00D83E72">
        <w:rPr>
          <w:rFonts w:eastAsia="Times New Roman"/>
        </w:rPr>
        <w:t>/</w:t>
      </w:r>
      <w:r w:rsidR="00120191" w:rsidRPr="00D83E72">
        <w:rPr>
          <w:rFonts w:eastAsia="Times New Roman"/>
        </w:rPr>
        <w:t>SIA "</w:t>
      </w:r>
      <w:r w:rsidRPr="00D83E72">
        <w:rPr>
          <w:rFonts w:eastAsia="Times New Roman"/>
        </w:rPr>
        <w:t>Nosaukums B</w:t>
      </w:r>
      <w:r w:rsidR="00120191" w:rsidRPr="00D83E72">
        <w:rPr>
          <w:rFonts w:eastAsia="Times New Roman"/>
        </w:rPr>
        <w:t>"</w:t>
      </w:r>
      <w:r w:rsidRPr="00D83E72">
        <w:rPr>
          <w:rFonts w:eastAsia="Times New Roman"/>
        </w:rPr>
        <w:t>/</w:t>
      </w:r>
      <w:r w:rsidR="00120191" w:rsidRPr="00D83E72">
        <w:rPr>
          <w:rFonts w:eastAsia="Times New Roman"/>
        </w:rPr>
        <w:t xml:space="preserve">, </w:t>
      </w:r>
      <w:r w:rsidR="001D1CA7" w:rsidRPr="00D83E72">
        <w:rPr>
          <w:rFonts w:eastAsia="Times New Roman"/>
        </w:rPr>
        <w:t>/</w:t>
      </w:r>
      <w:r w:rsidR="00120191" w:rsidRPr="00D83E72">
        <w:rPr>
          <w:rFonts w:eastAsia="Times New Roman"/>
        </w:rPr>
        <w:t xml:space="preserve">reģistrācijas </w:t>
      </w:r>
      <w:r w:rsidR="001D1CA7" w:rsidRPr="00D83E72">
        <w:rPr>
          <w:rFonts w:eastAsia="Times New Roman"/>
        </w:rPr>
        <w:t>numurs/</w:t>
      </w:r>
      <w:r w:rsidR="00120191" w:rsidRPr="00D83E72">
        <w:rPr>
          <w:rFonts w:eastAsia="Times New Roman"/>
        </w:rPr>
        <w:t>, maksātnespējas procesā</w:t>
      </w:r>
      <w:r w:rsidR="006541A2" w:rsidRPr="00D83E72">
        <w:rPr>
          <w:rFonts w:eastAsia="Times New Roman"/>
        </w:rPr>
        <w:t xml:space="preserve"> </w:t>
      </w:r>
      <w:r w:rsidR="00F11A2E" w:rsidRPr="00D83E72">
        <w:rPr>
          <w:rFonts w:eastAsia="Times New Roman"/>
          <w:b/>
          <w:bCs/>
        </w:rPr>
        <w:t>noraidīt</w:t>
      </w:r>
      <w:r w:rsidR="00F11A2E" w:rsidRPr="00D83E72">
        <w:rPr>
          <w:rFonts w:eastAsia="Times New Roman"/>
        </w:rPr>
        <w:t>.</w:t>
      </w:r>
    </w:p>
    <w:p w14:paraId="2A4D2348" w14:textId="77777777" w:rsidR="00E707B4" w:rsidRPr="00D83E72" w:rsidRDefault="00E707B4" w:rsidP="00124757">
      <w:pPr>
        <w:widowControl/>
        <w:spacing w:after="0" w:line="240" w:lineRule="auto"/>
        <w:ind w:firstLine="709"/>
        <w:jc w:val="both"/>
        <w:rPr>
          <w:rFonts w:eastAsia="Times New Roman"/>
        </w:rPr>
      </w:pPr>
    </w:p>
    <w:p w14:paraId="4A3F3C56" w14:textId="7157AE01" w:rsidR="006101F1" w:rsidRPr="00D83E72" w:rsidRDefault="006101F1" w:rsidP="00124757">
      <w:pPr>
        <w:widowControl/>
        <w:tabs>
          <w:tab w:val="left" w:pos="1080"/>
          <w:tab w:val="left" w:pos="1260"/>
        </w:tabs>
        <w:spacing w:after="0" w:line="240" w:lineRule="auto"/>
        <w:ind w:firstLine="709"/>
        <w:jc w:val="both"/>
        <w:rPr>
          <w:rFonts w:eastAsia="Times New Roman"/>
        </w:rPr>
      </w:pPr>
      <w:r w:rsidRPr="00D83E72">
        <w:rPr>
          <w:rFonts w:eastAsia="Times New Roman"/>
        </w:rPr>
        <w:t>Lēmumu var pārsūdzēt</w:t>
      </w:r>
      <w:r w:rsidR="00292632" w:rsidRPr="00D83E72">
        <w:rPr>
          <w:rFonts w:eastAsia="Times New Roman"/>
        </w:rPr>
        <w:t xml:space="preserve"> /</w:t>
      </w:r>
      <w:r w:rsidR="006541A2" w:rsidRPr="00D83E72">
        <w:rPr>
          <w:rFonts w:eastAsia="Times New Roman"/>
        </w:rPr>
        <w:t>ties</w:t>
      </w:r>
      <w:r w:rsidR="00292632" w:rsidRPr="00D83E72">
        <w:rPr>
          <w:rFonts w:eastAsia="Times New Roman"/>
        </w:rPr>
        <w:t>as nosaukums/</w:t>
      </w:r>
      <w:r w:rsidRPr="00D83E72">
        <w:rPr>
          <w:rFonts w:eastAsia="Times New Roman"/>
        </w:rPr>
        <w:t xml:space="preserve"> mēneša laikā no lēmuma saņemšanas dienas. Sūdzības iesniegšana tiesā neaptur šā lēmuma darbību.</w:t>
      </w:r>
    </w:p>
    <w:p w14:paraId="76FA7D3D" w14:textId="77777777" w:rsidR="006101F1" w:rsidRPr="00D83E72" w:rsidRDefault="006101F1" w:rsidP="00124757">
      <w:pPr>
        <w:autoSpaceDE w:val="0"/>
        <w:autoSpaceDN w:val="0"/>
        <w:adjustRightInd w:val="0"/>
        <w:spacing w:after="0" w:line="240" w:lineRule="auto"/>
        <w:ind w:firstLine="567"/>
        <w:jc w:val="both"/>
        <w:rPr>
          <w:rFonts w:eastAsia="Times New Roman"/>
        </w:rPr>
      </w:pPr>
    </w:p>
    <w:p w14:paraId="02A390BD" w14:textId="77777777" w:rsidR="006101F1" w:rsidRPr="00D83E72" w:rsidRDefault="006101F1" w:rsidP="00124757">
      <w:pPr>
        <w:autoSpaceDE w:val="0"/>
        <w:autoSpaceDN w:val="0"/>
        <w:adjustRightInd w:val="0"/>
        <w:spacing w:after="0" w:line="240" w:lineRule="auto"/>
        <w:ind w:firstLine="567"/>
        <w:jc w:val="both"/>
        <w:rPr>
          <w:rFonts w:eastAsia="Times New Roman"/>
        </w:rPr>
      </w:pPr>
    </w:p>
    <w:p w14:paraId="50886FFA" w14:textId="50B2DD0A" w:rsidR="008C6EF4" w:rsidRPr="00D83E72" w:rsidRDefault="008C6EF4" w:rsidP="00124757">
      <w:pPr>
        <w:tabs>
          <w:tab w:val="right" w:pos="9072"/>
        </w:tabs>
        <w:autoSpaceDE w:val="0"/>
        <w:autoSpaceDN w:val="0"/>
        <w:adjustRightInd w:val="0"/>
        <w:spacing w:after="0" w:line="240" w:lineRule="auto"/>
        <w:jc w:val="both"/>
        <w:rPr>
          <w:rFonts w:eastAsia="Times New Roman"/>
        </w:rPr>
      </w:pPr>
      <w:bookmarkStart w:id="4" w:name="_Hlk22114176"/>
      <w:r w:rsidRPr="00D83E72">
        <w:rPr>
          <w:rFonts w:eastAsia="Times New Roman"/>
        </w:rPr>
        <w:t>Direktor</w:t>
      </w:r>
      <w:r w:rsidR="00D65449" w:rsidRPr="00D83E72">
        <w:rPr>
          <w:rFonts w:eastAsia="Times New Roman"/>
        </w:rPr>
        <w:t>a p. i.</w:t>
      </w:r>
      <w:r w:rsidRPr="00D83E72">
        <w:rPr>
          <w:rFonts w:eastAsia="Times New Roman"/>
        </w:rPr>
        <w:tab/>
      </w:r>
      <w:r w:rsidR="00D65449" w:rsidRPr="00D83E72">
        <w:rPr>
          <w:rFonts w:eastAsia="Times New Roman"/>
        </w:rPr>
        <w:t>Baiba</w:t>
      </w:r>
      <w:r w:rsidRPr="00D83E72">
        <w:rPr>
          <w:rFonts w:eastAsia="Times New Roman"/>
        </w:rPr>
        <w:t xml:space="preserve"> </w:t>
      </w:r>
      <w:r w:rsidR="00D65449" w:rsidRPr="00D83E72">
        <w:rPr>
          <w:rFonts w:eastAsia="Times New Roman"/>
        </w:rPr>
        <w:t>Banga</w:t>
      </w:r>
    </w:p>
    <w:bookmarkEnd w:id="4"/>
    <w:p w14:paraId="535FD0FA" w14:textId="77777777" w:rsidR="006101F1" w:rsidRPr="00D83E72" w:rsidRDefault="006101F1" w:rsidP="00124757">
      <w:pPr>
        <w:autoSpaceDE w:val="0"/>
        <w:autoSpaceDN w:val="0"/>
        <w:adjustRightInd w:val="0"/>
        <w:spacing w:after="0" w:line="240" w:lineRule="auto"/>
        <w:ind w:firstLine="567"/>
        <w:jc w:val="both"/>
        <w:rPr>
          <w:rFonts w:eastAsia="Times New Roman"/>
        </w:rPr>
      </w:pPr>
    </w:p>
    <w:p w14:paraId="1DE0D68C" w14:textId="77777777" w:rsidR="006101F1" w:rsidRPr="00D83E72" w:rsidRDefault="006101F1" w:rsidP="00124757">
      <w:pPr>
        <w:autoSpaceDE w:val="0"/>
        <w:autoSpaceDN w:val="0"/>
        <w:adjustRightInd w:val="0"/>
        <w:spacing w:after="0" w:line="240" w:lineRule="auto"/>
        <w:ind w:firstLine="567"/>
        <w:jc w:val="both"/>
        <w:rPr>
          <w:rFonts w:eastAsia="Times New Roman"/>
        </w:rPr>
      </w:pPr>
    </w:p>
    <w:p w14:paraId="75225B86" w14:textId="77777777" w:rsidR="006101F1" w:rsidRPr="00D83E72" w:rsidRDefault="006101F1" w:rsidP="00124757">
      <w:pPr>
        <w:widowControl/>
        <w:spacing w:after="0" w:line="240" w:lineRule="auto"/>
        <w:jc w:val="center"/>
        <w:rPr>
          <w:lang w:eastAsia="en-US"/>
        </w:rPr>
      </w:pPr>
    </w:p>
    <w:p w14:paraId="421E24DB" w14:textId="107F71A5" w:rsidR="006101F1" w:rsidRPr="00D67C24" w:rsidRDefault="006101F1" w:rsidP="00124757">
      <w:pPr>
        <w:widowControl/>
        <w:spacing w:after="0" w:line="240" w:lineRule="auto"/>
        <w:jc w:val="center"/>
        <w:rPr>
          <w:rFonts w:eastAsia="Times New Roman"/>
          <w:lang w:val="lt-LT"/>
        </w:rPr>
      </w:pPr>
      <w:r w:rsidRPr="00D83E72">
        <w:rPr>
          <w:lang w:val="pl-PL" w:eastAsia="en-US"/>
        </w:rPr>
        <w:t>DOKUMENTS IR PARAKSTĪTS AR DROŠU ELEKTRONISKO PARAKSTU</w:t>
      </w:r>
    </w:p>
    <w:sectPr w:rsidR="006101F1" w:rsidRPr="00D67C24" w:rsidSect="00F3438A">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6F455" w14:textId="77777777" w:rsidR="00F74712" w:rsidRDefault="00F74712">
      <w:pPr>
        <w:spacing w:after="0" w:line="240" w:lineRule="auto"/>
      </w:pPr>
      <w:r>
        <w:separator/>
      </w:r>
    </w:p>
  </w:endnote>
  <w:endnote w:type="continuationSeparator" w:id="0">
    <w:p w14:paraId="140B8D2B" w14:textId="77777777" w:rsidR="00F74712" w:rsidRDefault="00F74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C9F38" w14:textId="77777777" w:rsidR="00832280" w:rsidRDefault="0083228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669874"/>
      <w:docPartObj>
        <w:docPartGallery w:val="Page Numbers (Bottom of Page)"/>
        <w:docPartUnique/>
      </w:docPartObj>
    </w:sdtPr>
    <w:sdtEndPr/>
    <w:sdtContent>
      <w:p w14:paraId="3EDDB70F" w14:textId="6ECF1CDD" w:rsidR="00E63C07" w:rsidRDefault="00E63C07">
        <w:pPr>
          <w:pStyle w:val="Kjene"/>
          <w:jc w:val="center"/>
        </w:pPr>
        <w:r>
          <w:fldChar w:fldCharType="begin"/>
        </w:r>
        <w:r>
          <w:instrText>PAGE   \* MERGEFORMAT</w:instrText>
        </w:r>
        <w:r>
          <w:fldChar w:fldCharType="separate"/>
        </w:r>
        <w:r>
          <w:t>2</w:t>
        </w:r>
        <w:r>
          <w:fldChar w:fldCharType="end"/>
        </w:r>
      </w:p>
    </w:sdtContent>
  </w:sdt>
  <w:p w14:paraId="5BB5136A" w14:textId="77777777" w:rsidR="00E63C07" w:rsidRDefault="00E63C0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34A2" w14:textId="77777777" w:rsidR="00832280" w:rsidRDefault="008322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ED46A" w14:textId="77777777" w:rsidR="00F74712" w:rsidRDefault="00F74712">
      <w:pPr>
        <w:spacing w:after="0" w:line="240" w:lineRule="auto"/>
      </w:pPr>
      <w:r>
        <w:separator/>
      </w:r>
    </w:p>
  </w:footnote>
  <w:footnote w:type="continuationSeparator" w:id="0">
    <w:p w14:paraId="02AC88A8" w14:textId="77777777" w:rsidR="00F74712" w:rsidRDefault="00F74712">
      <w:pPr>
        <w:spacing w:after="0" w:line="240" w:lineRule="auto"/>
      </w:pPr>
      <w:r>
        <w:continuationSeparator/>
      </w:r>
    </w:p>
  </w:footnote>
  <w:footnote w:id="1">
    <w:p w14:paraId="6455A63D" w14:textId="2C97B89D" w:rsidR="00010249" w:rsidRDefault="00010249">
      <w:pPr>
        <w:pStyle w:val="Vresteksts"/>
      </w:pPr>
      <w:r>
        <w:rPr>
          <w:rStyle w:val="Vresatsauce"/>
        </w:rPr>
        <w:footnoteRef/>
      </w:r>
      <w:r>
        <w:t> </w:t>
      </w:r>
      <w:r w:rsidR="00B8430B" w:rsidRPr="00B8430B">
        <w:t>Komerclikuma 169.</w:t>
      </w:r>
      <w:r w:rsidR="00B8430B">
        <w:t> </w:t>
      </w:r>
      <w:r w:rsidR="00B8430B" w:rsidRPr="00B8430B">
        <w:t>panta pirm</w:t>
      </w:r>
      <w:r w:rsidR="00B8430B">
        <w:t>ā</w:t>
      </w:r>
      <w:r w:rsidR="00B8430B" w:rsidRPr="00B8430B">
        <w:t xml:space="preserve"> un otr</w:t>
      </w:r>
      <w:r w:rsidR="00B8430B">
        <w:t>ā</w:t>
      </w:r>
      <w:r w:rsidR="00B8430B" w:rsidRPr="00B8430B">
        <w:t xml:space="preserve"> daļ</w:t>
      </w:r>
      <w:r w:rsidR="00B8430B">
        <w:t>a.</w:t>
      </w:r>
    </w:p>
  </w:footnote>
  <w:footnote w:id="2">
    <w:p w14:paraId="052D49B2" w14:textId="7618E16E" w:rsidR="00474BAD" w:rsidRDefault="00474BAD">
      <w:pPr>
        <w:pStyle w:val="Vresteksts"/>
      </w:pPr>
      <w:r>
        <w:rPr>
          <w:rStyle w:val="Vresatsauce"/>
        </w:rPr>
        <w:footnoteRef/>
      </w:r>
      <w:r>
        <w:t> </w:t>
      </w:r>
      <w:r w:rsidRPr="00474BAD">
        <w:t>Maksātnespējas likuma 83.</w:t>
      </w:r>
      <w:r>
        <w:t> </w:t>
      </w:r>
      <w:r w:rsidRPr="00474BAD">
        <w:t xml:space="preserve">panta </w:t>
      </w:r>
      <w:r w:rsidR="008A221A">
        <w:t>2</w:t>
      </w:r>
      <w:r w:rsidRPr="00474BAD">
        <w:t>.</w:t>
      </w:r>
      <w:r>
        <w:t> </w:t>
      </w:r>
      <w:r w:rsidRPr="00474BAD">
        <w:t>punkts</w:t>
      </w:r>
      <w:r>
        <w:t>.</w:t>
      </w:r>
    </w:p>
  </w:footnote>
  <w:footnote w:id="3">
    <w:p w14:paraId="0148F0B1" w14:textId="74BD4FC2" w:rsidR="003554A7" w:rsidRDefault="003554A7">
      <w:pPr>
        <w:pStyle w:val="Vresteksts"/>
      </w:pPr>
      <w:r>
        <w:rPr>
          <w:rStyle w:val="Vresatsauce"/>
        </w:rPr>
        <w:footnoteRef/>
      </w:r>
      <w:r>
        <w:t> Maksātnespējas likuma 65. panta 8. punkts.</w:t>
      </w:r>
    </w:p>
  </w:footnote>
  <w:footnote w:id="4">
    <w:p w14:paraId="4034340C" w14:textId="1B670BA4" w:rsidR="003554A7" w:rsidRDefault="003554A7">
      <w:pPr>
        <w:pStyle w:val="Vresteksts"/>
      </w:pPr>
      <w:r>
        <w:rPr>
          <w:rStyle w:val="Vresatsauce"/>
        </w:rPr>
        <w:footnoteRef/>
      </w:r>
      <w:r>
        <w:t xml:space="preserve"> Maksātnespējas likuma 67. panta 9. punkts, </w:t>
      </w:r>
      <w:r w:rsidRPr="003554A7">
        <w:t>81.</w:t>
      </w:r>
      <w:r>
        <w:t> </w:t>
      </w:r>
      <w:r w:rsidRPr="003554A7">
        <w:t>panta pirmās daļas 6.</w:t>
      </w:r>
      <w:r>
        <w:t> </w:t>
      </w:r>
      <w:r w:rsidRPr="003554A7">
        <w:t>punkt</w:t>
      </w:r>
      <w:r>
        <w:t>s.</w:t>
      </w:r>
    </w:p>
  </w:footnote>
  <w:footnote w:id="5">
    <w:p w14:paraId="65DDB247" w14:textId="77777777" w:rsidR="0019157F" w:rsidRDefault="0019157F" w:rsidP="000F6B6D">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 un 2</w:t>
      </w:r>
      <w:r>
        <w:rPr>
          <w:rFonts w:eastAsia="Times New Roman"/>
        </w:rPr>
        <w:t>. </w:t>
      </w:r>
      <w:r w:rsidRPr="002667F6">
        <w:rPr>
          <w:rFonts w:eastAsia="Times New Roman"/>
        </w:rPr>
        <w:t>punkt</w:t>
      </w:r>
      <w:r>
        <w:rPr>
          <w:rFonts w:eastAsia="Times New Roman"/>
        </w:rPr>
        <w:t>s.</w:t>
      </w:r>
    </w:p>
  </w:footnote>
  <w:footnote w:id="6">
    <w:p w14:paraId="050D2DB5" w14:textId="77777777" w:rsidR="0019157F" w:rsidRDefault="0019157F" w:rsidP="000F6B6D">
      <w:pPr>
        <w:pStyle w:val="Vresteksts"/>
        <w:jc w:val="both"/>
      </w:pPr>
      <w:r>
        <w:rPr>
          <w:rStyle w:val="Vresatsauce"/>
        </w:rPr>
        <w:footnoteRef/>
      </w:r>
      <w:r>
        <w:t> Maksātnespējas likuma 176. panta pirmā daļa.</w:t>
      </w:r>
    </w:p>
  </w:footnote>
  <w:footnote w:id="7">
    <w:p w14:paraId="7E7243FD" w14:textId="4414CC50" w:rsidR="00181330" w:rsidRDefault="00181330" w:rsidP="00181330">
      <w:pPr>
        <w:pStyle w:val="Vresteksts"/>
        <w:jc w:val="both"/>
      </w:pPr>
      <w:r>
        <w:rPr>
          <w:rStyle w:val="Vresatsauce"/>
        </w:rPr>
        <w:footnoteRef/>
      </w:r>
      <w:r>
        <w:t> </w:t>
      </w:r>
      <w:r w:rsidR="009C1140">
        <w:t>Tostarp a</w:t>
      </w:r>
      <w:r w:rsidR="009D1D3A">
        <w:t>rī</w:t>
      </w:r>
      <w:r>
        <w:t xml:space="preserve"> pienākumu izvērtēt </w:t>
      </w:r>
      <w:r w:rsidRPr="006727B7">
        <w:t>un ce</w:t>
      </w:r>
      <w:r>
        <w:t>lt</w:t>
      </w:r>
      <w:r w:rsidRPr="006727B7">
        <w:t xml:space="preserve"> tiesā prasības pret juridiskās personas pārvaldes institūciju locekļiem un kapitālsabiedrības dalībniekiem</w:t>
      </w:r>
      <w:r>
        <w:t xml:space="preserve"> (Maksātnespējas likuma 65. panta 8. punkts).</w:t>
      </w:r>
    </w:p>
  </w:footnote>
  <w:footnote w:id="8">
    <w:p w14:paraId="00A73308" w14:textId="77777777" w:rsidR="00181330" w:rsidRDefault="00181330" w:rsidP="00181330">
      <w:pPr>
        <w:pStyle w:val="Vresteksts"/>
        <w:jc w:val="both"/>
      </w:pPr>
      <w:r>
        <w:rPr>
          <w:rStyle w:val="Vresatsauce"/>
        </w:rPr>
        <w:footnoteRef/>
      </w:r>
      <w:r>
        <w:t> Maksātnespējas likuma 64. panta pirmās daļas 1. punkts.</w:t>
      </w:r>
    </w:p>
  </w:footnote>
  <w:footnote w:id="9">
    <w:p w14:paraId="1FA68BEE" w14:textId="23D8813B" w:rsidR="00E5678D" w:rsidRDefault="00E5678D">
      <w:pPr>
        <w:pStyle w:val="Vresteksts"/>
      </w:pPr>
      <w:r>
        <w:rPr>
          <w:rStyle w:val="Vresatsauce"/>
        </w:rPr>
        <w:footnoteRef/>
      </w:r>
      <w:r>
        <w:t> </w:t>
      </w:r>
      <w:r w:rsidRPr="00E5678D">
        <w:t>Maksātnespējas likuma 67.</w:t>
      </w:r>
      <w:r>
        <w:t> </w:t>
      </w:r>
      <w:r w:rsidRPr="00E5678D">
        <w:t>pant</w:t>
      </w:r>
      <w:r>
        <w:t>a</w:t>
      </w:r>
      <w:r w:rsidR="00FD72BE">
        <w:t xml:space="preserve"> pirmās daļas</w:t>
      </w:r>
      <w:r>
        <w:t xml:space="preserve"> </w:t>
      </w:r>
      <w:r w:rsidR="00B52EF8">
        <w:t>3., 5. un 9. punkts.</w:t>
      </w:r>
    </w:p>
  </w:footnote>
  <w:footnote w:id="10">
    <w:p w14:paraId="28576ECA" w14:textId="77777777" w:rsidR="00AD4CA8" w:rsidRDefault="00AD4CA8" w:rsidP="00AD4CA8">
      <w:pPr>
        <w:pStyle w:val="Vresteksts"/>
        <w:jc w:val="both"/>
      </w:pPr>
      <w:r>
        <w:rPr>
          <w:rStyle w:val="Vresatsauce"/>
        </w:rPr>
        <w:footnoteRef/>
      </w:r>
      <w:r>
        <w:t> Maksātnespējas likuma 26. panta otrā daļa.</w:t>
      </w:r>
    </w:p>
  </w:footnote>
  <w:footnote w:id="11">
    <w:p w14:paraId="0D72B871" w14:textId="77777777" w:rsidR="00181330" w:rsidRDefault="00181330" w:rsidP="00181330">
      <w:pPr>
        <w:pStyle w:val="Vresteksts"/>
        <w:jc w:val="both"/>
      </w:pPr>
      <w:r>
        <w:rPr>
          <w:rStyle w:val="Vresatsauce"/>
        </w:rPr>
        <w:footnoteRef/>
      </w:r>
      <w:r>
        <w:t> Maksātnespējas likuma 29. panta pirmā daļa.</w:t>
      </w:r>
    </w:p>
  </w:footnote>
  <w:footnote w:id="12">
    <w:p w14:paraId="051A8578" w14:textId="77777777" w:rsidR="00181330" w:rsidRDefault="00181330" w:rsidP="00181330">
      <w:pPr>
        <w:pStyle w:val="Vresteksts"/>
        <w:jc w:val="both"/>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13">
    <w:p w14:paraId="40EF30B0" w14:textId="5D396408" w:rsidR="00296DAB" w:rsidRDefault="00296DAB">
      <w:pPr>
        <w:pStyle w:val="Vresteksts"/>
      </w:pPr>
      <w:r>
        <w:rPr>
          <w:rStyle w:val="Vresatsauce"/>
        </w:rPr>
        <w:footnoteRef/>
      </w:r>
      <w:r>
        <w:t> </w:t>
      </w:r>
      <w:r w:rsidR="0032594D">
        <w:t>Maksātnespējas likuma 26. </w:t>
      </w:r>
      <w:r w:rsidR="001B046A">
        <w:t>panta otrā daļa</w:t>
      </w:r>
      <w:r>
        <w:t>.</w:t>
      </w:r>
    </w:p>
  </w:footnote>
  <w:footnote w:id="14">
    <w:p w14:paraId="14633AC2" w14:textId="3235355D" w:rsidR="00DC3F25" w:rsidRDefault="00DC3F25">
      <w:pPr>
        <w:pStyle w:val="Vresteksts"/>
      </w:pPr>
      <w:r>
        <w:rPr>
          <w:rStyle w:val="Vresatsauce"/>
        </w:rPr>
        <w:footnoteRef/>
      </w:r>
      <w:r>
        <w:t> Maksātnespējas likuma 65. panta 8. punkts.</w:t>
      </w:r>
    </w:p>
  </w:footnote>
  <w:footnote w:id="15">
    <w:p w14:paraId="54F5A7D7" w14:textId="54D5ECF8" w:rsidR="001206CB" w:rsidRDefault="001206CB">
      <w:pPr>
        <w:pStyle w:val="Vresteksts"/>
      </w:pPr>
      <w:r>
        <w:rPr>
          <w:rStyle w:val="Vresatsauce"/>
        </w:rPr>
        <w:footnoteRef/>
      </w:r>
      <w:r>
        <w:t> </w:t>
      </w:r>
      <w:r w:rsidR="000B021F">
        <w:t>Maksātnespējas likuma 4. panta pirmā daļa.</w:t>
      </w:r>
    </w:p>
  </w:footnote>
  <w:footnote w:id="16">
    <w:p w14:paraId="6C842BC1" w14:textId="77777777" w:rsidR="0062388A" w:rsidRDefault="0062388A" w:rsidP="0062388A">
      <w:pPr>
        <w:pStyle w:val="Vresteksts"/>
      </w:pPr>
      <w:r>
        <w:rPr>
          <w:rStyle w:val="Vresatsauce"/>
        </w:rPr>
        <w:footnoteRef/>
      </w:r>
      <w:r>
        <w:t> Civilprocesa likuma 74. panta trešā un piektā daļa.</w:t>
      </w:r>
    </w:p>
  </w:footnote>
  <w:footnote w:id="17">
    <w:p w14:paraId="37AFB274" w14:textId="0CAE7864" w:rsidR="000629F1" w:rsidRDefault="000629F1">
      <w:pPr>
        <w:pStyle w:val="Vresteksts"/>
      </w:pPr>
      <w:r>
        <w:rPr>
          <w:rStyle w:val="Vresatsauce"/>
        </w:rPr>
        <w:footnoteRef/>
      </w:r>
      <w:r>
        <w:t> </w:t>
      </w:r>
      <w:r w:rsidRPr="000629F1">
        <w:t>Augstākās tiesas Civillietu departamenta 2018.</w:t>
      </w:r>
      <w:r>
        <w:t> </w:t>
      </w:r>
      <w:r w:rsidRPr="000629F1">
        <w:t>gada 24.</w:t>
      </w:r>
      <w:r>
        <w:t> </w:t>
      </w:r>
      <w:r w:rsidRPr="000629F1">
        <w:t>maija lēmum</w:t>
      </w:r>
      <w:r>
        <w:t>s</w:t>
      </w:r>
      <w:r w:rsidRPr="000629F1">
        <w:t xml:space="preserve"> lietā Nr.</w:t>
      </w:r>
      <w:r w:rsidR="00385F61">
        <w:t> </w:t>
      </w:r>
      <w:r w:rsidRPr="000629F1">
        <w:t>SKC-618/2018</w:t>
      </w:r>
      <w:r w:rsidR="00385F61">
        <w:t>.</w:t>
      </w:r>
    </w:p>
  </w:footnote>
  <w:footnote w:id="18">
    <w:p w14:paraId="098ADD69" w14:textId="49141A29" w:rsidR="002B46E2" w:rsidRDefault="002B46E2">
      <w:pPr>
        <w:pStyle w:val="Vresteksts"/>
      </w:pPr>
      <w:r>
        <w:rPr>
          <w:rStyle w:val="Vresatsauce"/>
        </w:rPr>
        <w:footnoteRef/>
      </w:r>
      <w:r w:rsidR="00032C98">
        <w:t xml:space="preserve"> Skatīt, piemēram, </w:t>
      </w:r>
      <w:r w:rsidRPr="002B46E2">
        <w:t>Senāta 2023.</w:t>
      </w:r>
      <w:r w:rsidR="00032C98">
        <w:t> </w:t>
      </w:r>
      <w:r w:rsidRPr="002B46E2">
        <w:t>gada 28.</w:t>
      </w:r>
      <w:r w:rsidR="00032C98">
        <w:t> </w:t>
      </w:r>
      <w:r w:rsidRPr="002B46E2">
        <w:t>novembra spriedum</w:t>
      </w:r>
      <w:r w:rsidR="00032C98">
        <w:t>u</w:t>
      </w:r>
      <w:r w:rsidRPr="002B46E2">
        <w:t xml:space="preserve"> lietā Nr.</w:t>
      </w:r>
      <w:r w:rsidR="00032C98">
        <w:t> </w:t>
      </w:r>
      <w:r w:rsidRPr="002B46E2">
        <w:t>SKC-57/2023</w:t>
      </w:r>
      <w:r w:rsidR="00032C98">
        <w:t>.</w:t>
      </w:r>
    </w:p>
  </w:footnote>
  <w:footnote w:id="19">
    <w:p w14:paraId="4E4999B2" w14:textId="4394BA68" w:rsidR="005B1BDE" w:rsidRDefault="005B1BDE">
      <w:pPr>
        <w:pStyle w:val="Vresteksts"/>
      </w:pPr>
      <w:r>
        <w:rPr>
          <w:rStyle w:val="Vresatsauce"/>
        </w:rPr>
        <w:footnoteRef/>
      </w:r>
      <w:r>
        <w:t> Maksātnespējas likuma 6. panta 5. punkts.</w:t>
      </w:r>
    </w:p>
  </w:footnote>
  <w:footnote w:id="20">
    <w:p w14:paraId="6F32234D" w14:textId="3D4769ED" w:rsidR="00377882" w:rsidRDefault="00377882">
      <w:pPr>
        <w:pStyle w:val="Vresteksts"/>
      </w:pPr>
      <w:r>
        <w:rPr>
          <w:rStyle w:val="Vresatsauce"/>
        </w:rPr>
        <w:footnoteRef/>
      </w:r>
      <w:r>
        <w:t> </w:t>
      </w:r>
      <w:r w:rsidR="00151174">
        <w:t>I</w:t>
      </w:r>
      <w:r>
        <w:t xml:space="preserve">zpildes termiņš </w:t>
      </w:r>
      <w:r w:rsidR="00107A8B">
        <w:t>2019. gada 5. augusts.</w:t>
      </w:r>
    </w:p>
  </w:footnote>
  <w:footnote w:id="21">
    <w:p w14:paraId="2ABB1BA4" w14:textId="760C4D7C" w:rsidR="00290C75" w:rsidRDefault="00290C75">
      <w:pPr>
        <w:pStyle w:val="Vresteksts"/>
      </w:pPr>
      <w:r>
        <w:rPr>
          <w:rStyle w:val="Vresatsauce"/>
        </w:rPr>
        <w:footnoteRef/>
      </w:r>
      <w:r>
        <w:t> Komerclikuma 406. pants.</w:t>
      </w:r>
    </w:p>
  </w:footnote>
  <w:footnote w:id="22">
    <w:p w14:paraId="75EC44E6" w14:textId="6B714064" w:rsidR="007672E7" w:rsidRDefault="007672E7">
      <w:pPr>
        <w:pStyle w:val="Vresteksts"/>
      </w:pPr>
      <w:r>
        <w:rPr>
          <w:rStyle w:val="Vresatsauce"/>
        </w:rPr>
        <w:footnoteRef/>
      </w:r>
      <w:r>
        <w:t> Civilprocesa likuma 41. pant</w:t>
      </w:r>
      <w:r w:rsidR="00B33568">
        <w:t>a pirmā daļa</w:t>
      </w:r>
      <w:r>
        <w:t>.</w:t>
      </w:r>
    </w:p>
  </w:footnote>
  <w:footnote w:id="23">
    <w:p w14:paraId="7EDB2575" w14:textId="4D7C8365" w:rsidR="00480896" w:rsidRDefault="00480896">
      <w:pPr>
        <w:pStyle w:val="Vresteksts"/>
      </w:pPr>
      <w:r>
        <w:rPr>
          <w:rStyle w:val="Vresatsauce"/>
        </w:rPr>
        <w:footnoteRef/>
      </w:r>
      <w:r>
        <w:t xml:space="preserve"> Maksātnespējas likuma </w:t>
      </w:r>
      <w:r w:rsidR="00F46744">
        <w:t>118. panta pirmā daļa.</w:t>
      </w:r>
    </w:p>
  </w:footnote>
  <w:footnote w:id="24">
    <w:p w14:paraId="468D7FE1" w14:textId="3D84E5A8" w:rsidR="00802A34" w:rsidRDefault="00802A34">
      <w:pPr>
        <w:pStyle w:val="Vresteksts"/>
      </w:pPr>
      <w:r>
        <w:rPr>
          <w:rStyle w:val="Vresatsauce"/>
        </w:rPr>
        <w:footnoteRef/>
      </w:r>
      <w:r>
        <w:t xml:space="preserve"> Maksātnespējas likuma </w:t>
      </w:r>
      <w:r w:rsidR="00153275">
        <w:t>82. pants.</w:t>
      </w:r>
    </w:p>
  </w:footnote>
  <w:footnote w:id="25">
    <w:p w14:paraId="411446A8" w14:textId="5703DDC1" w:rsidR="00FA59DC" w:rsidRDefault="00FA59DC">
      <w:pPr>
        <w:pStyle w:val="Vresteksts"/>
      </w:pPr>
      <w:r>
        <w:rPr>
          <w:rStyle w:val="Vresatsauce"/>
        </w:rPr>
        <w:footnoteRef/>
      </w:r>
      <w:r>
        <w:t> Maksātnespējas likuma 83.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8D4F" w14:textId="77777777" w:rsidR="00832280" w:rsidRDefault="0083228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09BB" w14:textId="77777777" w:rsidR="00832280" w:rsidRDefault="0083228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647339031"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22.04.2026.</w:t>
          </w:r>
        </w:p>
      </w:tc>
      <w:tc>
        <w:tcPr>
          <w:tcW w:w="4792" w:type="dxa"/>
        </w:tcPr>
        <w:p w14:paraId="39F85DD5" w14:textId="4B79337D" w:rsidR="00D37331" w:rsidRPr="00832280" w:rsidRDefault="00832280" w:rsidP="00D37331">
          <w:pPr>
            <w:tabs>
              <w:tab w:val="left" w:pos="2296"/>
            </w:tabs>
            <w:jc w:val="right"/>
            <w:rPr>
              <w:highlight w:val="yellow"/>
            </w:rPr>
          </w:pPr>
          <w:r w:rsidRPr="00D83E72">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240;mso-position-horizontal-relative:page;mso-position-vertical-relative:page" coordsize="6926,2" coordorigin="2915,2998" o:spid="_x0000_s1026" w14:anchorId="429C9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54D04"/>
    <w:multiLevelType w:val="hybridMultilevel"/>
    <w:tmpl w:val="76FC1832"/>
    <w:lvl w:ilvl="0" w:tplc="1C72AE8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97547F5"/>
    <w:multiLevelType w:val="hybridMultilevel"/>
    <w:tmpl w:val="3B50D8DE"/>
    <w:lvl w:ilvl="0" w:tplc="D9ECEC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F5D4E9B"/>
    <w:multiLevelType w:val="hybridMultilevel"/>
    <w:tmpl w:val="E4449D06"/>
    <w:lvl w:ilvl="0" w:tplc="845C3788">
      <w:start w:val="1"/>
      <w:numFmt w:val="decimal"/>
      <w:lvlText w:val="%1)"/>
      <w:lvlJc w:val="left"/>
      <w:pPr>
        <w:ind w:left="936" w:hanging="360"/>
      </w:pPr>
      <w:rPr>
        <w:rFonts w:eastAsia="Calibri" w:hint="default"/>
        <w:b w:val="0"/>
        <w:bCs w:val="0"/>
        <w:color w:val="auto"/>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5657CA50"/>
    <w:multiLevelType w:val="singleLevel"/>
    <w:tmpl w:val="5657CA50"/>
    <w:lvl w:ilvl="0">
      <w:start w:val="1"/>
      <w:numFmt w:val="decimal"/>
      <w:suff w:val="space"/>
      <w:lvlText w:val="[%1]"/>
      <w:lvlJc w:val="left"/>
      <w:pPr>
        <w:ind w:left="0" w:firstLine="0"/>
      </w:pPr>
    </w:lvl>
  </w:abstractNum>
  <w:abstractNum w:abstractNumId="17"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C72C6"/>
    <w:multiLevelType w:val="hybridMultilevel"/>
    <w:tmpl w:val="FD626068"/>
    <w:lvl w:ilvl="0" w:tplc="879E4BB6">
      <w:start w:val="1"/>
      <w:numFmt w:val="decimal"/>
      <w:lvlText w:val="%1)"/>
      <w:lvlJc w:val="left"/>
      <w:pPr>
        <w:ind w:left="936" w:hanging="360"/>
      </w:pPr>
      <w:rPr>
        <w:rFonts w:eastAsia="Times New Roman"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9" w15:restartNumberingAfterBreak="0">
    <w:nsid w:val="71C85F9D"/>
    <w:multiLevelType w:val="hybridMultilevel"/>
    <w:tmpl w:val="38301352"/>
    <w:lvl w:ilvl="0" w:tplc="8312AE60">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20" w15:restartNumberingAfterBreak="0">
    <w:nsid w:val="7494182C"/>
    <w:multiLevelType w:val="hybridMultilevel"/>
    <w:tmpl w:val="AF4ECFAA"/>
    <w:lvl w:ilvl="0" w:tplc="450A0CD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469592448">
    <w:abstractNumId w:val="10"/>
  </w:num>
  <w:num w:numId="2" w16cid:durableId="1237200825">
    <w:abstractNumId w:val="8"/>
  </w:num>
  <w:num w:numId="3" w16cid:durableId="663625825">
    <w:abstractNumId w:val="7"/>
  </w:num>
  <w:num w:numId="4" w16cid:durableId="1189760872">
    <w:abstractNumId w:val="6"/>
  </w:num>
  <w:num w:numId="5" w16cid:durableId="294944138">
    <w:abstractNumId w:val="5"/>
  </w:num>
  <w:num w:numId="6" w16cid:durableId="383063643">
    <w:abstractNumId w:val="9"/>
  </w:num>
  <w:num w:numId="7" w16cid:durableId="842475035">
    <w:abstractNumId w:val="4"/>
  </w:num>
  <w:num w:numId="8" w16cid:durableId="488061001">
    <w:abstractNumId w:val="3"/>
  </w:num>
  <w:num w:numId="9" w16cid:durableId="1281838715">
    <w:abstractNumId w:val="2"/>
  </w:num>
  <w:num w:numId="10" w16cid:durableId="1332563072">
    <w:abstractNumId w:val="1"/>
  </w:num>
  <w:num w:numId="11" w16cid:durableId="1785226242">
    <w:abstractNumId w:val="0"/>
  </w:num>
  <w:num w:numId="12" w16cid:durableId="300617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412298">
    <w:abstractNumId w:val="16"/>
    <w:lvlOverride w:ilvl="0">
      <w:startOverride w:val="1"/>
    </w:lvlOverride>
  </w:num>
  <w:num w:numId="14" w16cid:durableId="1026447177">
    <w:abstractNumId w:val="15"/>
  </w:num>
  <w:num w:numId="15" w16cid:durableId="1114254451">
    <w:abstractNumId w:val="13"/>
  </w:num>
  <w:num w:numId="16" w16cid:durableId="2099475477">
    <w:abstractNumId w:val="11"/>
  </w:num>
  <w:num w:numId="17" w16cid:durableId="909382755">
    <w:abstractNumId w:val="19"/>
  </w:num>
  <w:num w:numId="18" w16cid:durableId="1404059250">
    <w:abstractNumId w:val="14"/>
  </w:num>
  <w:num w:numId="19" w16cid:durableId="1867596379">
    <w:abstractNumId w:val="17"/>
  </w:num>
  <w:num w:numId="20" w16cid:durableId="173226359">
    <w:abstractNumId w:val="18"/>
  </w:num>
  <w:num w:numId="21" w16cid:durableId="19022076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B0"/>
    <w:rsid w:val="0000185C"/>
    <w:rsid w:val="000019CC"/>
    <w:rsid w:val="00001EA9"/>
    <w:rsid w:val="000021C1"/>
    <w:rsid w:val="000024A9"/>
    <w:rsid w:val="00002AF9"/>
    <w:rsid w:val="00004204"/>
    <w:rsid w:val="00004330"/>
    <w:rsid w:val="00004FFF"/>
    <w:rsid w:val="00005A42"/>
    <w:rsid w:val="00005AE3"/>
    <w:rsid w:val="000060E3"/>
    <w:rsid w:val="00006384"/>
    <w:rsid w:val="0000645F"/>
    <w:rsid w:val="00006B0C"/>
    <w:rsid w:val="00006FA0"/>
    <w:rsid w:val="00007145"/>
    <w:rsid w:val="00010249"/>
    <w:rsid w:val="00011382"/>
    <w:rsid w:val="00011DDD"/>
    <w:rsid w:val="0001287C"/>
    <w:rsid w:val="000146E7"/>
    <w:rsid w:val="00014B23"/>
    <w:rsid w:val="000154C2"/>
    <w:rsid w:val="00015D61"/>
    <w:rsid w:val="00016710"/>
    <w:rsid w:val="00017407"/>
    <w:rsid w:val="0002050E"/>
    <w:rsid w:val="00020BEE"/>
    <w:rsid w:val="000229D0"/>
    <w:rsid w:val="00022DB6"/>
    <w:rsid w:val="00023DD0"/>
    <w:rsid w:val="000241D7"/>
    <w:rsid w:val="0002460E"/>
    <w:rsid w:val="00024819"/>
    <w:rsid w:val="00024C63"/>
    <w:rsid w:val="000252DE"/>
    <w:rsid w:val="00025A27"/>
    <w:rsid w:val="00025CDD"/>
    <w:rsid w:val="000265EE"/>
    <w:rsid w:val="0002756C"/>
    <w:rsid w:val="000300E8"/>
    <w:rsid w:val="00030349"/>
    <w:rsid w:val="00030598"/>
    <w:rsid w:val="0003163A"/>
    <w:rsid w:val="00031F4A"/>
    <w:rsid w:val="000322CA"/>
    <w:rsid w:val="000325FE"/>
    <w:rsid w:val="000328EF"/>
    <w:rsid w:val="00032C98"/>
    <w:rsid w:val="000336F6"/>
    <w:rsid w:val="00033CBA"/>
    <w:rsid w:val="00034198"/>
    <w:rsid w:val="0003420D"/>
    <w:rsid w:val="000344FE"/>
    <w:rsid w:val="00034BBC"/>
    <w:rsid w:val="000350E1"/>
    <w:rsid w:val="000359E1"/>
    <w:rsid w:val="00036D4D"/>
    <w:rsid w:val="00036D8E"/>
    <w:rsid w:val="000370C1"/>
    <w:rsid w:val="00037180"/>
    <w:rsid w:val="00037444"/>
    <w:rsid w:val="000376EF"/>
    <w:rsid w:val="00040350"/>
    <w:rsid w:val="0004040F"/>
    <w:rsid w:val="00040D7D"/>
    <w:rsid w:val="00040E92"/>
    <w:rsid w:val="000416E9"/>
    <w:rsid w:val="0004176E"/>
    <w:rsid w:val="00042F8C"/>
    <w:rsid w:val="00043D4B"/>
    <w:rsid w:val="00044035"/>
    <w:rsid w:val="000446A0"/>
    <w:rsid w:val="0004501E"/>
    <w:rsid w:val="0004525B"/>
    <w:rsid w:val="0004541D"/>
    <w:rsid w:val="00045995"/>
    <w:rsid w:val="00047842"/>
    <w:rsid w:val="00051175"/>
    <w:rsid w:val="00051878"/>
    <w:rsid w:val="00051FBF"/>
    <w:rsid w:val="00052728"/>
    <w:rsid w:val="00053126"/>
    <w:rsid w:val="0005474F"/>
    <w:rsid w:val="00055370"/>
    <w:rsid w:val="00056DFB"/>
    <w:rsid w:val="00057DDF"/>
    <w:rsid w:val="00060F5E"/>
    <w:rsid w:val="000613D9"/>
    <w:rsid w:val="000617DE"/>
    <w:rsid w:val="00061C78"/>
    <w:rsid w:val="00061FAF"/>
    <w:rsid w:val="000629F1"/>
    <w:rsid w:val="00063426"/>
    <w:rsid w:val="0006377C"/>
    <w:rsid w:val="00063AAB"/>
    <w:rsid w:val="00063F2A"/>
    <w:rsid w:val="00064A07"/>
    <w:rsid w:val="00064C20"/>
    <w:rsid w:val="00065CF9"/>
    <w:rsid w:val="00065E4D"/>
    <w:rsid w:val="00066A2C"/>
    <w:rsid w:val="00067225"/>
    <w:rsid w:val="000702D7"/>
    <w:rsid w:val="00071662"/>
    <w:rsid w:val="00071D6F"/>
    <w:rsid w:val="00072874"/>
    <w:rsid w:val="00072AD2"/>
    <w:rsid w:val="0007392B"/>
    <w:rsid w:val="00073B05"/>
    <w:rsid w:val="00073EF6"/>
    <w:rsid w:val="000745C2"/>
    <w:rsid w:val="00074DEC"/>
    <w:rsid w:val="00076783"/>
    <w:rsid w:val="000802D7"/>
    <w:rsid w:val="00080510"/>
    <w:rsid w:val="0008092E"/>
    <w:rsid w:val="00080E1E"/>
    <w:rsid w:val="00081306"/>
    <w:rsid w:val="000818B6"/>
    <w:rsid w:val="000818C0"/>
    <w:rsid w:val="000821FF"/>
    <w:rsid w:val="00082ACA"/>
    <w:rsid w:val="00082C4A"/>
    <w:rsid w:val="00083B25"/>
    <w:rsid w:val="00083CB4"/>
    <w:rsid w:val="00083EC9"/>
    <w:rsid w:val="000840AA"/>
    <w:rsid w:val="000860C3"/>
    <w:rsid w:val="000865A8"/>
    <w:rsid w:val="00086826"/>
    <w:rsid w:val="0008694F"/>
    <w:rsid w:val="00086BDA"/>
    <w:rsid w:val="00086FAC"/>
    <w:rsid w:val="00087293"/>
    <w:rsid w:val="0008755D"/>
    <w:rsid w:val="00087769"/>
    <w:rsid w:val="0008790E"/>
    <w:rsid w:val="00087B1D"/>
    <w:rsid w:val="0009028F"/>
    <w:rsid w:val="0009045A"/>
    <w:rsid w:val="0009045B"/>
    <w:rsid w:val="00090543"/>
    <w:rsid w:val="00090FED"/>
    <w:rsid w:val="00091DCD"/>
    <w:rsid w:val="00091FF5"/>
    <w:rsid w:val="00092DF7"/>
    <w:rsid w:val="000933DF"/>
    <w:rsid w:val="000934F1"/>
    <w:rsid w:val="0009431D"/>
    <w:rsid w:val="000946CF"/>
    <w:rsid w:val="00095CED"/>
    <w:rsid w:val="0009603D"/>
    <w:rsid w:val="000962E1"/>
    <w:rsid w:val="00096A81"/>
    <w:rsid w:val="00096BC1"/>
    <w:rsid w:val="00096E46"/>
    <w:rsid w:val="00096EFA"/>
    <w:rsid w:val="00096FDD"/>
    <w:rsid w:val="00097A29"/>
    <w:rsid w:val="00097EB8"/>
    <w:rsid w:val="00097F27"/>
    <w:rsid w:val="000A0812"/>
    <w:rsid w:val="000A0F72"/>
    <w:rsid w:val="000A1537"/>
    <w:rsid w:val="000A1B54"/>
    <w:rsid w:val="000A2C4E"/>
    <w:rsid w:val="000A3D51"/>
    <w:rsid w:val="000A59B8"/>
    <w:rsid w:val="000A6599"/>
    <w:rsid w:val="000A693A"/>
    <w:rsid w:val="000A6FCE"/>
    <w:rsid w:val="000A7086"/>
    <w:rsid w:val="000A72C4"/>
    <w:rsid w:val="000A78AA"/>
    <w:rsid w:val="000A7E21"/>
    <w:rsid w:val="000B021F"/>
    <w:rsid w:val="000B03D6"/>
    <w:rsid w:val="000B0A2D"/>
    <w:rsid w:val="000B0A46"/>
    <w:rsid w:val="000B283E"/>
    <w:rsid w:val="000B29AF"/>
    <w:rsid w:val="000B2A48"/>
    <w:rsid w:val="000B5244"/>
    <w:rsid w:val="000B552F"/>
    <w:rsid w:val="000B56C6"/>
    <w:rsid w:val="000B60D8"/>
    <w:rsid w:val="000B6806"/>
    <w:rsid w:val="000B6A11"/>
    <w:rsid w:val="000B710F"/>
    <w:rsid w:val="000B7244"/>
    <w:rsid w:val="000C0279"/>
    <w:rsid w:val="000C14B2"/>
    <w:rsid w:val="000C2265"/>
    <w:rsid w:val="000C28C3"/>
    <w:rsid w:val="000C2D2D"/>
    <w:rsid w:val="000C2F9C"/>
    <w:rsid w:val="000C30FA"/>
    <w:rsid w:val="000C35C2"/>
    <w:rsid w:val="000C37FF"/>
    <w:rsid w:val="000C3A8F"/>
    <w:rsid w:val="000C4BDA"/>
    <w:rsid w:val="000C56D5"/>
    <w:rsid w:val="000C5F47"/>
    <w:rsid w:val="000C69F2"/>
    <w:rsid w:val="000C6F99"/>
    <w:rsid w:val="000C7096"/>
    <w:rsid w:val="000C79B8"/>
    <w:rsid w:val="000C7A0E"/>
    <w:rsid w:val="000D04FF"/>
    <w:rsid w:val="000D22A1"/>
    <w:rsid w:val="000D27F3"/>
    <w:rsid w:val="000D3186"/>
    <w:rsid w:val="000D3208"/>
    <w:rsid w:val="000D36FF"/>
    <w:rsid w:val="000D4732"/>
    <w:rsid w:val="000D48A6"/>
    <w:rsid w:val="000D4972"/>
    <w:rsid w:val="000D53D3"/>
    <w:rsid w:val="000D6734"/>
    <w:rsid w:val="000D6B59"/>
    <w:rsid w:val="000D6C6F"/>
    <w:rsid w:val="000D6C97"/>
    <w:rsid w:val="000D7019"/>
    <w:rsid w:val="000E017B"/>
    <w:rsid w:val="000E0423"/>
    <w:rsid w:val="000E085E"/>
    <w:rsid w:val="000E098F"/>
    <w:rsid w:val="000E1659"/>
    <w:rsid w:val="000E27FB"/>
    <w:rsid w:val="000E2E8D"/>
    <w:rsid w:val="000E4B1A"/>
    <w:rsid w:val="000E4D35"/>
    <w:rsid w:val="000E5F9F"/>
    <w:rsid w:val="000E659F"/>
    <w:rsid w:val="000E6A1E"/>
    <w:rsid w:val="000E7A5C"/>
    <w:rsid w:val="000E7E23"/>
    <w:rsid w:val="000F078D"/>
    <w:rsid w:val="000F1159"/>
    <w:rsid w:val="000F1A3A"/>
    <w:rsid w:val="000F2086"/>
    <w:rsid w:val="000F2148"/>
    <w:rsid w:val="000F238D"/>
    <w:rsid w:val="000F2579"/>
    <w:rsid w:val="000F2824"/>
    <w:rsid w:val="000F29E9"/>
    <w:rsid w:val="000F3963"/>
    <w:rsid w:val="000F39EB"/>
    <w:rsid w:val="000F4239"/>
    <w:rsid w:val="000F50E7"/>
    <w:rsid w:val="000F59E7"/>
    <w:rsid w:val="000F5DE6"/>
    <w:rsid w:val="000F60C3"/>
    <w:rsid w:val="000F6B2A"/>
    <w:rsid w:val="000F6B6D"/>
    <w:rsid w:val="000F6D53"/>
    <w:rsid w:val="000F7F8F"/>
    <w:rsid w:val="001005EE"/>
    <w:rsid w:val="00100734"/>
    <w:rsid w:val="00100C18"/>
    <w:rsid w:val="00101170"/>
    <w:rsid w:val="001014CE"/>
    <w:rsid w:val="00102EAB"/>
    <w:rsid w:val="00103268"/>
    <w:rsid w:val="0010478B"/>
    <w:rsid w:val="00104817"/>
    <w:rsid w:val="00104A40"/>
    <w:rsid w:val="0010533C"/>
    <w:rsid w:val="00106864"/>
    <w:rsid w:val="00106DA1"/>
    <w:rsid w:val="00107769"/>
    <w:rsid w:val="00107A8B"/>
    <w:rsid w:val="00107BCD"/>
    <w:rsid w:val="00107F2F"/>
    <w:rsid w:val="0011012B"/>
    <w:rsid w:val="0011038B"/>
    <w:rsid w:val="00111571"/>
    <w:rsid w:val="00111BDB"/>
    <w:rsid w:val="00111CF3"/>
    <w:rsid w:val="00111E92"/>
    <w:rsid w:val="0011242B"/>
    <w:rsid w:val="00112716"/>
    <w:rsid w:val="001129FE"/>
    <w:rsid w:val="00113781"/>
    <w:rsid w:val="0011410E"/>
    <w:rsid w:val="001150D7"/>
    <w:rsid w:val="001154AE"/>
    <w:rsid w:val="00115F84"/>
    <w:rsid w:val="001164B4"/>
    <w:rsid w:val="0011652F"/>
    <w:rsid w:val="001173A1"/>
    <w:rsid w:val="001177B3"/>
    <w:rsid w:val="00117B18"/>
    <w:rsid w:val="00120191"/>
    <w:rsid w:val="001206CB"/>
    <w:rsid w:val="00120C27"/>
    <w:rsid w:val="00120EB2"/>
    <w:rsid w:val="00121158"/>
    <w:rsid w:val="001227EB"/>
    <w:rsid w:val="00123F76"/>
    <w:rsid w:val="00124173"/>
    <w:rsid w:val="00124426"/>
    <w:rsid w:val="00124757"/>
    <w:rsid w:val="00124D44"/>
    <w:rsid w:val="00125831"/>
    <w:rsid w:val="00125A6C"/>
    <w:rsid w:val="00125E4B"/>
    <w:rsid w:val="001266B8"/>
    <w:rsid w:val="00126E2C"/>
    <w:rsid w:val="00126EC3"/>
    <w:rsid w:val="00126FDF"/>
    <w:rsid w:val="00127ECB"/>
    <w:rsid w:val="00130385"/>
    <w:rsid w:val="00130A12"/>
    <w:rsid w:val="00131825"/>
    <w:rsid w:val="00131C20"/>
    <w:rsid w:val="00131CAE"/>
    <w:rsid w:val="00132588"/>
    <w:rsid w:val="00132AE7"/>
    <w:rsid w:val="00133550"/>
    <w:rsid w:val="0013429C"/>
    <w:rsid w:val="00135188"/>
    <w:rsid w:val="001353CA"/>
    <w:rsid w:val="001362AB"/>
    <w:rsid w:val="00136B6E"/>
    <w:rsid w:val="00136B8D"/>
    <w:rsid w:val="00137092"/>
    <w:rsid w:val="00137B09"/>
    <w:rsid w:val="00137B35"/>
    <w:rsid w:val="001400D3"/>
    <w:rsid w:val="001401E4"/>
    <w:rsid w:val="001404E5"/>
    <w:rsid w:val="001405CD"/>
    <w:rsid w:val="00141897"/>
    <w:rsid w:val="001418A2"/>
    <w:rsid w:val="00141E91"/>
    <w:rsid w:val="001430E5"/>
    <w:rsid w:val="00143D3B"/>
    <w:rsid w:val="00144D27"/>
    <w:rsid w:val="00145990"/>
    <w:rsid w:val="0014603C"/>
    <w:rsid w:val="0014606E"/>
    <w:rsid w:val="0014611C"/>
    <w:rsid w:val="00146466"/>
    <w:rsid w:val="00146E6F"/>
    <w:rsid w:val="0014710B"/>
    <w:rsid w:val="00147372"/>
    <w:rsid w:val="001475AC"/>
    <w:rsid w:val="00147CBA"/>
    <w:rsid w:val="0015063A"/>
    <w:rsid w:val="00150C6F"/>
    <w:rsid w:val="00150D96"/>
    <w:rsid w:val="00151174"/>
    <w:rsid w:val="00151376"/>
    <w:rsid w:val="0015162C"/>
    <w:rsid w:val="0015260B"/>
    <w:rsid w:val="001526B5"/>
    <w:rsid w:val="00152815"/>
    <w:rsid w:val="0015283D"/>
    <w:rsid w:val="00152AF2"/>
    <w:rsid w:val="00152ECD"/>
    <w:rsid w:val="00153275"/>
    <w:rsid w:val="00153ED5"/>
    <w:rsid w:val="001544C1"/>
    <w:rsid w:val="00154B75"/>
    <w:rsid w:val="0015521A"/>
    <w:rsid w:val="001553CE"/>
    <w:rsid w:val="00155ACA"/>
    <w:rsid w:val="00155B22"/>
    <w:rsid w:val="00157F68"/>
    <w:rsid w:val="001602EE"/>
    <w:rsid w:val="00160853"/>
    <w:rsid w:val="001609CE"/>
    <w:rsid w:val="00160A62"/>
    <w:rsid w:val="00160AA0"/>
    <w:rsid w:val="00161199"/>
    <w:rsid w:val="00162898"/>
    <w:rsid w:val="00163720"/>
    <w:rsid w:val="00164958"/>
    <w:rsid w:val="0016509A"/>
    <w:rsid w:val="0016516E"/>
    <w:rsid w:val="0016659E"/>
    <w:rsid w:val="00167102"/>
    <w:rsid w:val="001676DE"/>
    <w:rsid w:val="00167B68"/>
    <w:rsid w:val="00167D6D"/>
    <w:rsid w:val="0017085A"/>
    <w:rsid w:val="0017092A"/>
    <w:rsid w:val="00170D56"/>
    <w:rsid w:val="001710CF"/>
    <w:rsid w:val="001714AD"/>
    <w:rsid w:val="00171542"/>
    <w:rsid w:val="00171E1F"/>
    <w:rsid w:val="00172B46"/>
    <w:rsid w:val="001730A7"/>
    <w:rsid w:val="001735B9"/>
    <w:rsid w:val="00173B01"/>
    <w:rsid w:val="00173DBC"/>
    <w:rsid w:val="001747B9"/>
    <w:rsid w:val="00175724"/>
    <w:rsid w:val="001766CC"/>
    <w:rsid w:val="00176BFF"/>
    <w:rsid w:val="00176C57"/>
    <w:rsid w:val="00177641"/>
    <w:rsid w:val="001801DF"/>
    <w:rsid w:val="001805E5"/>
    <w:rsid w:val="001810BB"/>
    <w:rsid w:val="00181330"/>
    <w:rsid w:val="00181B9A"/>
    <w:rsid w:val="00183565"/>
    <w:rsid w:val="00183F94"/>
    <w:rsid w:val="001842FA"/>
    <w:rsid w:val="0018434C"/>
    <w:rsid w:val="00184620"/>
    <w:rsid w:val="0018469A"/>
    <w:rsid w:val="0018642D"/>
    <w:rsid w:val="00186CA1"/>
    <w:rsid w:val="00186D90"/>
    <w:rsid w:val="00186DB9"/>
    <w:rsid w:val="00187F04"/>
    <w:rsid w:val="001914CF"/>
    <w:rsid w:val="001914F4"/>
    <w:rsid w:val="0019157F"/>
    <w:rsid w:val="001918FB"/>
    <w:rsid w:val="00191F4E"/>
    <w:rsid w:val="001922E0"/>
    <w:rsid w:val="001924D7"/>
    <w:rsid w:val="001925FF"/>
    <w:rsid w:val="001932DD"/>
    <w:rsid w:val="001934EE"/>
    <w:rsid w:val="00193770"/>
    <w:rsid w:val="00193878"/>
    <w:rsid w:val="00193BB2"/>
    <w:rsid w:val="0019422B"/>
    <w:rsid w:val="001944DF"/>
    <w:rsid w:val="00194A47"/>
    <w:rsid w:val="00194DEA"/>
    <w:rsid w:val="001956BD"/>
    <w:rsid w:val="00195DE3"/>
    <w:rsid w:val="001965C4"/>
    <w:rsid w:val="00196921"/>
    <w:rsid w:val="00196B8C"/>
    <w:rsid w:val="00196D0D"/>
    <w:rsid w:val="00197072"/>
    <w:rsid w:val="00197C55"/>
    <w:rsid w:val="001A0350"/>
    <w:rsid w:val="001A07E2"/>
    <w:rsid w:val="001A136E"/>
    <w:rsid w:val="001A21D0"/>
    <w:rsid w:val="001A239E"/>
    <w:rsid w:val="001A256A"/>
    <w:rsid w:val="001A30ED"/>
    <w:rsid w:val="001A38C2"/>
    <w:rsid w:val="001A4395"/>
    <w:rsid w:val="001A4D6F"/>
    <w:rsid w:val="001A4EAC"/>
    <w:rsid w:val="001A4F7E"/>
    <w:rsid w:val="001A55FB"/>
    <w:rsid w:val="001A67AE"/>
    <w:rsid w:val="001A690E"/>
    <w:rsid w:val="001A696B"/>
    <w:rsid w:val="001A6C3B"/>
    <w:rsid w:val="001A75ED"/>
    <w:rsid w:val="001A7D12"/>
    <w:rsid w:val="001A7ED9"/>
    <w:rsid w:val="001B046A"/>
    <w:rsid w:val="001B0930"/>
    <w:rsid w:val="001B0EB1"/>
    <w:rsid w:val="001B1D7F"/>
    <w:rsid w:val="001B1E51"/>
    <w:rsid w:val="001B2281"/>
    <w:rsid w:val="001B229F"/>
    <w:rsid w:val="001B265D"/>
    <w:rsid w:val="001B2AD8"/>
    <w:rsid w:val="001B3032"/>
    <w:rsid w:val="001B4C80"/>
    <w:rsid w:val="001B69B1"/>
    <w:rsid w:val="001B6E3F"/>
    <w:rsid w:val="001B72E4"/>
    <w:rsid w:val="001B79BA"/>
    <w:rsid w:val="001C12EB"/>
    <w:rsid w:val="001C1829"/>
    <w:rsid w:val="001C27A5"/>
    <w:rsid w:val="001C393A"/>
    <w:rsid w:val="001C3963"/>
    <w:rsid w:val="001C4761"/>
    <w:rsid w:val="001C4980"/>
    <w:rsid w:val="001C5501"/>
    <w:rsid w:val="001C58F0"/>
    <w:rsid w:val="001C5BD7"/>
    <w:rsid w:val="001C74F4"/>
    <w:rsid w:val="001C7FB6"/>
    <w:rsid w:val="001D05D9"/>
    <w:rsid w:val="001D07D2"/>
    <w:rsid w:val="001D0B22"/>
    <w:rsid w:val="001D11AE"/>
    <w:rsid w:val="001D1CA7"/>
    <w:rsid w:val="001D1EEF"/>
    <w:rsid w:val="001D1F89"/>
    <w:rsid w:val="001D35A7"/>
    <w:rsid w:val="001D4A25"/>
    <w:rsid w:val="001D6157"/>
    <w:rsid w:val="001D6218"/>
    <w:rsid w:val="001D68FC"/>
    <w:rsid w:val="001D6AD6"/>
    <w:rsid w:val="001D6EA5"/>
    <w:rsid w:val="001D7382"/>
    <w:rsid w:val="001E049A"/>
    <w:rsid w:val="001E055A"/>
    <w:rsid w:val="001E1672"/>
    <w:rsid w:val="001E1BF6"/>
    <w:rsid w:val="001E2065"/>
    <w:rsid w:val="001E364E"/>
    <w:rsid w:val="001E4598"/>
    <w:rsid w:val="001E4F62"/>
    <w:rsid w:val="001E61C8"/>
    <w:rsid w:val="001E69A6"/>
    <w:rsid w:val="001E69C6"/>
    <w:rsid w:val="001E7557"/>
    <w:rsid w:val="001E7830"/>
    <w:rsid w:val="001E7AC4"/>
    <w:rsid w:val="001F03E6"/>
    <w:rsid w:val="001F0ABD"/>
    <w:rsid w:val="001F171C"/>
    <w:rsid w:val="001F1DE4"/>
    <w:rsid w:val="001F22B1"/>
    <w:rsid w:val="001F332A"/>
    <w:rsid w:val="001F3FF0"/>
    <w:rsid w:val="001F4026"/>
    <w:rsid w:val="001F43A5"/>
    <w:rsid w:val="001F4400"/>
    <w:rsid w:val="001F453C"/>
    <w:rsid w:val="001F455F"/>
    <w:rsid w:val="001F5E72"/>
    <w:rsid w:val="001F679D"/>
    <w:rsid w:val="001F6A16"/>
    <w:rsid w:val="001F6DF2"/>
    <w:rsid w:val="001F6E4C"/>
    <w:rsid w:val="001F78D9"/>
    <w:rsid w:val="001F7E23"/>
    <w:rsid w:val="001F7F3E"/>
    <w:rsid w:val="00201E12"/>
    <w:rsid w:val="00201E1D"/>
    <w:rsid w:val="00201F78"/>
    <w:rsid w:val="00203A74"/>
    <w:rsid w:val="00203FD1"/>
    <w:rsid w:val="00204527"/>
    <w:rsid w:val="00204D14"/>
    <w:rsid w:val="00205742"/>
    <w:rsid w:val="002058B2"/>
    <w:rsid w:val="00206818"/>
    <w:rsid w:val="00206CE4"/>
    <w:rsid w:val="002070C0"/>
    <w:rsid w:val="00207437"/>
    <w:rsid w:val="00207C0F"/>
    <w:rsid w:val="00207FC0"/>
    <w:rsid w:val="00211256"/>
    <w:rsid w:val="0021191A"/>
    <w:rsid w:val="002125C2"/>
    <w:rsid w:val="0021327E"/>
    <w:rsid w:val="002143AA"/>
    <w:rsid w:val="002152A8"/>
    <w:rsid w:val="00215B0A"/>
    <w:rsid w:val="002160F5"/>
    <w:rsid w:val="00216C0B"/>
    <w:rsid w:val="00216CB9"/>
    <w:rsid w:val="00217BB7"/>
    <w:rsid w:val="00220182"/>
    <w:rsid w:val="002201C3"/>
    <w:rsid w:val="002207CB"/>
    <w:rsid w:val="00220846"/>
    <w:rsid w:val="00220C0D"/>
    <w:rsid w:val="0022127E"/>
    <w:rsid w:val="00222585"/>
    <w:rsid w:val="00222EE7"/>
    <w:rsid w:val="00223018"/>
    <w:rsid w:val="0022471C"/>
    <w:rsid w:val="002252E3"/>
    <w:rsid w:val="002255CA"/>
    <w:rsid w:val="002257B2"/>
    <w:rsid w:val="00225B0D"/>
    <w:rsid w:val="00225DAC"/>
    <w:rsid w:val="00226553"/>
    <w:rsid w:val="002266CA"/>
    <w:rsid w:val="00226A91"/>
    <w:rsid w:val="00226B13"/>
    <w:rsid w:val="00227545"/>
    <w:rsid w:val="002309D0"/>
    <w:rsid w:val="00230E42"/>
    <w:rsid w:val="002310D3"/>
    <w:rsid w:val="00231202"/>
    <w:rsid w:val="00231313"/>
    <w:rsid w:val="00231449"/>
    <w:rsid w:val="002320AC"/>
    <w:rsid w:val="00232548"/>
    <w:rsid w:val="00232684"/>
    <w:rsid w:val="00232882"/>
    <w:rsid w:val="00232C93"/>
    <w:rsid w:val="00232EC9"/>
    <w:rsid w:val="0023391A"/>
    <w:rsid w:val="00234288"/>
    <w:rsid w:val="0023459F"/>
    <w:rsid w:val="0023550A"/>
    <w:rsid w:val="0023552C"/>
    <w:rsid w:val="00236861"/>
    <w:rsid w:val="00236A1B"/>
    <w:rsid w:val="00236D4F"/>
    <w:rsid w:val="00237D3F"/>
    <w:rsid w:val="0024061A"/>
    <w:rsid w:val="00240626"/>
    <w:rsid w:val="002411D9"/>
    <w:rsid w:val="00241398"/>
    <w:rsid w:val="002413E5"/>
    <w:rsid w:val="00242567"/>
    <w:rsid w:val="0024309F"/>
    <w:rsid w:val="0024377E"/>
    <w:rsid w:val="00243FD1"/>
    <w:rsid w:val="00244179"/>
    <w:rsid w:val="00244740"/>
    <w:rsid w:val="00244D14"/>
    <w:rsid w:val="002468B4"/>
    <w:rsid w:val="00246914"/>
    <w:rsid w:val="00246DB3"/>
    <w:rsid w:val="00246E7C"/>
    <w:rsid w:val="00246F49"/>
    <w:rsid w:val="00246FAB"/>
    <w:rsid w:val="002470BB"/>
    <w:rsid w:val="002473F5"/>
    <w:rsid w:val="002479EE"/>
    <w:rsid w:val="002511DC"/>
    <w:rsid w:val="00251707"/>
    <w:rsid w:val="002529FF"/>
    <w:rsid w:val="00252D48"/>
    <w:rsid w:val="00253E70"/>
    <w:rsid w:val="002545A4"/>
    <w:rsid w:val="002548C7"/>
    <w:rsid w:val="00255016"/>
    <w:rsid w:val="00255C30"/>
    <w:rsid w:val="00255D41"/>
    <w:rsid w:val="00255FDD"/>
    <w:rsid w:val="00256AB5"/>
    <w:rsid w:val="0025702C"/>
    <w:rsid w:val="0025706F"/>
    <w:rsid w:val="00257CA8"/>
    <w:rsid w:val="00257D31"/>
    <w:rsid w:val="00260D05"/>
    <w:rsid w:val="0026104A"/>
    <w:rsid w:val="0026299E"/>
    <w:rsid w:val="00263240"/>
    <w:rsid w:val="002648C5"/>
    <w:rsid w:val="00264C20"/>
    <w:rsid w:val="002650FE"/>
    <w:rsid w:val="00265525"/>
    <w:rsid w:val="0026578F"/>
    <w:rsid w:val="00265DD2"/>
    <w:rsid w:val="00265E88"/>
    <w:rsid w:val="002675AB"/>
    <w:rsid w:val="002675D6"/>
    <w:rsid w:val="00267743"/>
    <w:rsid w:val="00270320"/>
    <w:rsid w:val="00270E8C"/>
    <w:rsid w:val="0027187D"/>
    <w:rsid w:val="00272461"/>
    <w:rsid w:val="00272C68"/>
    <w:rsid w:val="00272E37"/>
    <w:rsid w:val="002731DC"/>
    <w:rsid w:val="00273855"/>
    <w:rsid w:val="00273E4C"/>
    <w:rsid w:val="00274554"/>
    <w:rsid w:val="002754A8"/>
    <w:rsid w:val="0027579A"/>
    <w:rsid w:val="00275B9E"/>
    <w:rsid w:val="00275C42"/>
    <w:rsid w:val="00276104"/>
    <w:rsid w:val="002763A4"/>
    <w:rsid w:val="00276DDC"/>
    <w:rsid w:val="00277FBB"/>
    <w:rsid w:val="002800B1"/>
    <w:rsid w:val="002800FB"/>
    <w:rsid w:val="00280709"/>
    <w:rsid w:val="00281C57"/>
    <w:rsid w:val="002824A3"/>
    <w:rsid w:val="00283504"/>
    <w:rsid w:val="00283E40"/>
    <w:rsid w:val="002844CB"/>
    <w:rsid w:val="00284917"/>
    <w:rsid w:val="002850B1"/>
    <w:rsid w:val="002856CA"/>
    <w:rsid w:val="00285A11"/>
    <w:rsid w:val="002862D0"/>
    <w:rsid w:val="00286A07"/>
    <w:rsid w:val="00287A23"/>
    <w:rsid w:val="00287D9E"/>
    <w:rsid w:val="002900C6"/>
    <w:rsid w:val="002903A7"/>
    <w:rsid w:val="00290948"/>
    <w:rsid w:val="00290C75"/>
    <w:rsid w:val="00290C99"/>
    <w:rsid w:val="00291212"/>
    <w:rsid w:val="002913E4"/>
    <w:rsid w:val="00291431"/>
    <w:rsid w:val="0029183D"/>
    <w:rsid w:val="0029186F"/>
    <w:rsid w:val="0029192C"/>
    <w:rsid w:val="00292481"/>
    <w:rsid w:val="00292632"/>
    <w:rsid w:val="0029270F"/>
    <w:rsid w:val="0029301B"/>
    <w:rsid w:val="00293096"/>
    <w:rsid w:val="00293808"/>
    <w:rsid w:val="0029388C"/>
    <w:rsid w:val="00294107"/>
    <w:rsid w:val="002943D7"/>
    <w:rsid w:val="00295805"/>
    <w:rsid w:val="00295DBA"/>
    <w:rsid w:val="00296424"/>
    <w:rsid w:val="0029689C"/>
    <w:rsid w:val="00296DAB"/>
    <w:rsid w:val="002970E0"/>
    <w:rsid w:val="002974AC"/>
    <w:rsid w:val="00297639"/>
    <w:rsid w:val="00297C9D"/>
    <w:rsid w:val="002A014E"/>
    <w:rsid w:val="002A03B1"/>
    <w:rsid w:val="002A0757"/>
    <w:rsid w:val="002A151D"/>
    <w:rsid w:val="002A18FF"/>
    <w:rsid w:val="002A1DD3"/>
    <w:rsid w:val="002A210D"/>
    <w:rsid w:val="002A2923"/>
    <w:rsid w:val="002A2EEE"/>
    <w:rsid w:val="002A3450"/>
    <w:rsid w:val="002A34F3"/>
    <w:rsid w:val="002A3F7A"/>
    <w:rsid w:val="002A4076"/>
    <w:rsid w:val="002A4439"/>
    <w:rsid w:val="002A466B"/>
    <w:rsid w:val="002A483D"/>
    <w:rsid w:val="002A4A48"/>
    <w:rsid w:val="002A58B0"/>
    <w:rsid w:val="002A5B1F"/>
    <w:rsid w:val="002A72EB"/>
    <w:rsid w:val="002A77BC"/>
    <w:rsid w:val="002B045C"/>
    <w:rsid w:val="002B0BA9"/>
    <w:rsid w:val="002B0F12"/>
    <w:rsid w:val="002B138E"/>
    <w:rsid w:val="002B145F"/>
    <w:rsid w:val="002B21F0"/>
    <w:rsid w:val="002B2501"/>
    <w:rsid w:val="002B2810"/>
    <w:rsid w:val="002B28CE"/>
    <w:rsid w:val="002B366F"/>
    <w:rsid w:val="002B46E2"/>
    <w:rsid w:val="002B51A0"/>
    <w:rsid w:val="002B5BDC"/>
    <w:rsid w:val="002B646B"/>
    <w:rsid w:val="002B6708"/>
    <w:rsid w:val="002B68CA"/>
    <w:rsid w:val="002B71B3"/>
    <w:rsid w:val="002B71C0"/>
    <w:rsid w:val="002B79F0"/>
    <w:rsid w:val="002C0717"/>
    <w:rsid w:val="002C0947"/>
    <w:rsid w:val="002C2AE4"/>
    <w:rsid w:val="002C2AE5"/>
    <w:rsid w:val="002C32C9"/>
    <w:rsid w:val="002C4864"/>
    <w:rsid w:val="002C4D4C"/>
    <w:rsid w:val="002C51E1"/>
    <w:rsid w:val="002C5488"/>
    <w:rsid w:val="002C58BD"/>
    <w:rsid w:val="002C623C"/>
    <w:rsid w:val="002D0E0B"/>
    <w:rsid w:val="002D158F"/>
    <w:rsid w:val="002D1820"/>
    <w:rsid w:val="002D1D2B"/>
    <w:rsid w:val="002D1D3C"/>
    <w:rsid w:val="002D2460"/>
    <w:rsid w:val="002D2941"/>
    <w:rsid w:val="002D2D2F"/>
    <w:rsid w:val="002D3458"/>
    <w:rsid w:val="002D35D5"/>
    <w:rsid w:val="002D3804"/>
    <w:rsid w:val="002D3B2D"/>
    <w:rsid w:val="002D3C53"/>
    <w:rsid w:val="002D5379"/>
    <w:rsid w:val="002D53B5"/>
    <w:rsid w:val="002D5551"/>
    <w:rsid w:val="002D5FCD"/>
    <w:rsid w:val="002D615E"/>
    <w:rsid w:val="002D6D3A"/>
    <w:rsid w:val="002E0421"/>
    <w:rsid w:val="002E1442"/>
    <w:rsid w:val="002E1474"/>
    <w:rsid w:val="002E15E5"/>
    <w:rsid w:val="002E2525"/>
    <w:rsid w:val="002E252C"/>
    <w:rsid w:val="002E2839"/>
    <w:rsid w:val="002E28A0"/>
    <w:rsid w:val="002E31AE"/>
    <w:rsid w:val="002E35D6"/>
    <w:rsid w:val="002E3D85"/>
    <w:rsid w:val="002E3F3A"/>
    <w:rsid w:val="002E46D6"/>
    <w:rsid w:val="002E4B3F"/>
    <w:rsid w:val="002E4C66"/>
    <w:rsid w:val="002E53DA"/>
    <w:rsid w:val="002E5B3A"/>
    <w:rsid w:val="002E5ECE"/>
    <w:rsid w:val="002E6154"/>
    <w:rsid w:val="002E64B5"/>
    <w:rsid w:val="002E744A"/>
    <w:rsid w:val="002E7BB4"/>
    <w:rsid w:val="002F1A5C"/>
    <w:rsid w:val="002F1D19"/>
    <w:rsid w:val="002F27B5"/>
    <w:rsid w:val="002F2A95"/>
    <w:rsid w:val="002F303C"/>
    <w:rsid w:val="002F3252"/>
    <w:rsid w:val="002F3486"/>
    <w:rsid w:val="002F3510"/>
    <w:rsid w:val="002F37E7"/>
    <w:rsid w:val="002F41AA"/>
    <w:rsid w:val="002F467E"/>
    <w:rsid w:val="002F4B60"/>
    <w:rsid w:val="002F5809"/>
    <w:rsid w:val="002F5823"/>
    <w:rsid w:val="002F5C89"/>
    <w:rsid w:val="002F5CEB"/>
    <w:rsid w:val="002F6F68"/>
    <w:rsid w:val="002F770A"/>
    <w:rsid w:val="002F7B8C"/>
    <w:rsid w:val="002F7FED"/>
    <w:rsid w:val="00300952"/>
    <w:rsid w:val="00300AA2"/>
    <w:rsid w:val="003029AD"/>
    <w:rsid w:val="00302DA7"/>
    <w:rsid w:val="00302F3C"/>
    <w:rsid w:val="00302F6E"/>
    <w:rsid w:val="003039E8"/>
    <w:rsid w:val="00304414"/>
    <w:rsid w:val="003044FF"/>
    <w:rsid w:val="00305930"/>
    <w:rsid w:val="00306134"/>
    <w:rsid w:val="00306297"/>
    <w:rsid w:val="00306EF6"/>
    <w:rsid w:val="00307732"/>
    <w:rsid w:val="0031093C"/>
    <w:rsid w:val="003111CD"/>
    <w:rsid w:val="00311225"/>
    <w:rsid w:val="003116D3"/>
    <w:rsid w:val="00311D08"/>
    <w:rsid w:val="00312DE4"/>
    <w:rsid w:val="00312F8C"/>
    <w:rsid w:val="00313863"/>
    <w:rsid w:val="003138EE"/>
    <w:rsid w:val="00313FD1"/>
    <w:rsid w:val="003148A4"/>
    <w:rsid w:val="00314BB0"/>
    <w:rsid w:val="0031511E"/>
    <w:rsid w:val="00315356"/>
    <w:rsid w:val="0031537E"/>
    <w:rsid w:val="0031560D"/>
    <w:rsid w:val="00315F3F"/>
    <w:rsid w:val="0031629F"/>
    <w:rsid w:val="00316F04"/>
    <w:rsid w:val="00316F36"/>
    <w:rsid w:val="00317946"/>
    <w:rsid w:val="00321578"/>
    <w:rsid w:val="003215D4"/>
    <w:rsid w:val="003219DF"/>
    <w:rsid w:val="00321CC6"/>
    <w:rsid w:val="00322E68"/>
    <w:rsid w:val="0032352A"/>
    <w:rsid w:val="00323AF9"/>
    <w:rsid w:val="00323B98"/>
    <w:rsid w:val="0032445C"/>
    <w:rsid w:val="003244CC"/>
    <w:rsid w:val="00324737"/>
    <w:rsid w:val="0032531F"/>
    <w:rsid w:val="00325741"/>
    <w:rsid w:val="003258A9"/>
    <w:rsid w:val="0032594D"/>
    <w:rsid w:val="00325AD7"/>
    <w:rsid w:val="00326480"/>
    <w:rsid w:val="00326743"/>
    <w:rsid w:val="00326963"/>
    <w:rsid w:val="00326F3B"/>
    <w:rsid w:val="00327C3B"/>
    <w:rsid w:val="00327D21"/>
    <w:rsid w:val="00330CB9"/>
    <w:rsid w:val="00331963"/>
    <w:rsid w:val="003319C6"/>
    <w:rsid w:val="00331AB8"/>
    <w:rsid w:val="003320CF"/>
    <w:rsid w:val="003322AF"/>
    <w:rsid w:val="0033258B"/>
    <w:rsid w:val="00332846"/>
    <w:rsid w:val="0033304D"/>
    <w:rsid w:val="00333093"/>
    <w:rsid w:val="00333EFC"/>
    <w:rsid w:val="00334794"/>
    <w:rsid w:val="0033496A"/>
    <w:rsid w:val="00334F7E"/>
    <w:rsid w:val="00335FB9"/>
    <w:rsid w:val="0033637E"/>
    <w:rsid w:val="003364B7"/>
    <w:rsid w:val="00337DA8"/>
    <w:rsid w:val="00340B80"/>
    <w:rsid w:val="0034154A"/>
    <w:rsid w:val="003424D2"/>
    <w:rsid w:val="00342E9E"/>
    <w:rsid w:val="0034341F"/>
    <w:rsid w:val="003434EE"/>
    <w:rsid w:val="003437F7"/>
    <w:rsid w:val="00344700"/>
    <w:rsid w:val="00344890"/>
    <w:rsid w:val="00345BBD"/>
    <w:rsid w:val="00346F0C"/>
    <w:rsid w:val="00350567"/>
    <w:rsid w:val="003512B1"/>
    <w:rsid w:val="00351A06"/>
    <w:rsid w:val="0035314E"/>
    <w:rsid w:val="00353B06"/>
    <w:rsid w:val="0035438D"/>
    <w:rsid w:val="00354724"/>
    <w:rsid w:val="00354781"/>
    <w:rsid w:val="00354B69"/>
    <w:rsid w:val="003554A7"/>
    <w:rsid w:val="00355952"/>
    <w:rsid w:val="0035627F"/>
    <w:rsid w:val="00356698"/>
    <w:rsid w:val="00356BCA"/>
    <w:rsid w:val="003571F0"/>
    <w:rsid w:val="00357DC3"/>
    <w:rsid w:val="00357E07"/>
    <w:rsid w:val="0036015D"/>
    <w:rsid w:val="00360256"/>
    <w:rsid w:val="00360F7C"/>
    <w:rsid w:val="0036127C"/>
    <w:rsid w:val="00361CEA"/>
    <w:rsid w:val="0036324A"/>
    <w:rsid w:val="003634DE"/>
    <w:rsid w:val="00363620"/>
    <w:rsid w:val="00363717"/>
    <w:rsid w:val="0036400B"/>
    <w:rsid w:val="0036413B"/>
    <w:rsid w:val="00364159"/>
    <w:rsid w:val="003645F3"/>
    <w:rsid w:val="00364FC2"/>
    <w:rsid w:val="00364FED"/>
    <w:rsid w:val="0036556A"/>
    <w:rsid w:val="00365703"/>
    <w:rsid w:val="00365C62"/>
    <w:rsid w:val="003660E1"/>
    <w:rsid w:val="0036667D"/>
    <w:rsid w:val="00366D65"/>
    <w:rsid w:val="00367E32"/>
    <w:rsid w:val="003706E5"/>
    <w:rsid w:val="00370A12"/>
    <w:rsid w:val="003714D7"/>
    <w:rsid w:val="0037168B"/>
    <w:rsid w:val="00371B46"/>
    <w:rsid w:val="00372EED"/>
    <w:rsid w:val="00374057"/>
    <w:rsid w:val="003742D4"/>
    <w:rsid w:val="0037527B"/>
    <w:rsid w:val="003754FC"/>
    <w:rsid w:val="00375FBB"/>
    <w:rsid w:val="003762FA"/>
    <w:rsid w:val="0037759C"/>
    <w:rsid w:val="003775FB"/>
    <w:rsid w:val="00377882"/>
    <w:rsid w:val="0038084F"/>
    <w:rsid w:val="003812ED"/>
    <w:rsid w:val="00382404"/>
    <w:rsid w:val="00382CFF"/>
    <w:rsid w:val="003830DB"/>
    <w:rsid w:val="00383951"/>
    <w:rsid w:val="00383B91"/>
    <w:rsid w:val="003857D5"/>
    <w:rsid w:val="00385F61"/>
    <w:rsid w:val="0038681E"/>
    <w:rsid w:val="0038697E"/>
    <w:rsid w:val="00386FAE"/>
    <w:rsid w:val="00387125"/>
    <w:rsid w:val="00387577"/>
    <w:rsid w:val="00390458"/>
    <w:rsid w:val="00390E46"/>
    <w:rsid w:val="003912AD"/>
    <w:rsid w:val="003915E7"/>
    <w:rsid w:val="00392900"/>
    <w:rsid w:val="00392E28"/>
    <w:rsid w:val="00392EE6"/>
    <w:rsid w:val="003933A3"/>
    <w:rsid w:val="003934AA"/>
    <w:rsid w:val="0039373F"/>
    <w:rsid w:val="00393820"/>
    <w:rsid w:val="003939FE"/>
    <w:rsid w:val="00394FF5"/>
    <w:rsid w:val="0039532A"/>
    <w:rsid w:val="00395970"/>
    <w:rsid w:val="00395D4C"/>
    <w:rsid w:val="0039731F"/>
    <w:rsid w:val="00397A35"/>
    <w:rsid w:val="00397CBC"/>
    <w:rsid w:val="00397E91"/>
    <w:rsid w:val="003A024D"/>
    <w:rsid w:val="003A0693"/>
    <w:rsid w:val="003A0C1C"/>
    <w:rsid w:val="003A260D"/>
    <w:rsid w:val="003A3019"/>
    <w:rsid w:val="003A31D4"/>
    <w:rsid w:val="003A351D"/>
    <w:rsid w:val="003A3A98"/>
    <w:rsid w:val="003A46C2"/>
    <w:rsid w:val="003A49ED"/>
    <w:rsid w:val="003A512D"/>
    <w:rsid w:val="003A6210"/>
    <w:rsid w:val="003A6357"/>
    <w:rsid w:val="003A6520"/>
    <w:rsid w:val="003A6561"/>
    <w:rsid w:val="003A6DBC"/>
    <w:rsid w:val="003A7A33"/>
    <w:rsid w:val="003A7BE8"/>
    <w:rsid w:val="003B03FF"/>
    <w:rsid w:val="003B0DF7"/>
    <w:rsid w:val="003B1929"/>
    <w:rsid w:val="003B1CC2"/>
    <w:rsid w:val="003B2597"/>
    <w:rsid w:val="003B278B"/>
    <w:rsid w:val="003B2938"/>
    <w:rsid w:val="003B35C9"/>
    <w:rsid w:val="003B4383"/>
    <w:rsid w:val="003B44A0"/>
    <w:rsid w:val="003B475D"/>
    <w:rsid w:val="003C044D"/>
    <w:rsid w:val="003C0B4F"/>
    <w:rsid w:val="003C1482"/>
    <w:rsid w:val="003C2225"/>
    <w:rsid w:val="003C2274"/>
    <w:rsid w:val="003C2F14"/>
    <w:rsid w:val="003C2F64"/>
    <w:rsid w:val="003C307C"/>
    <w:rsid w:val="003C3616"/>
    <w:rsid w:val="003C3864"/>
    <w:rsid w:val="003C4312"/>
    <w:rsid w:val="003C44C9"/>
    <w:rsid w:val="003C4622"/>
    <w:rsid w:val="003C4C7A"/>
    <w:rsid w:val="003C4E0D"/>
    <w:rsid w:val="003C4F86"/>
    <w:rsid w:val="003C59A1"/>
    <w:rsid w:val="003C6B19"/>
    <w:rsid w:val="003C7C9D"/>
    <w:rsid w:val="003D04FA"/>
    <w:rsid w:val="003D0C63"/>
    <w:rsid w:val="003D0CA1"/>
    <w:rsid w:val="003D0E62"/>
    <w:rsid w:val="003D11D7"/>
    <w:rsid w:val="003D1A13"/>
    <w:rsid w:val="003D1A3D"/>
    <w:rsid w:val="003D1A9C"/>
    <w:rsid w:val="003D2346"/>
    <w:rsid w:val="003D2E6D"/>
    <w:rsid w:val="003D2ED9"/>
    <w:rsid w:val="003D3474"/>
    <w:rsid w:val="003D3A5D"/>
    <w:rsid w:val="003D3A70"/>
    <w:rsid w:val="003D3EC8"/>
    <w:rsid w:val="003D4622"/>
    <w:rsid w:val="003D4B41"/>
    <w:rsid w:val="003D4D48"/>
    <w:rsid w:val="003D5F46"/>
    <w:rsid w:val="003D5F65"/>
    <w:rsid w:val="003D656E"/>
    <w:rsid w:val="003D692C"/>
    <w:rsid w:val="003D7DBF"/>
    <w:rsid w:val="003E0108"/>
    <w:rsid w:val="003E014E"/>
    <w:rsid w:val="003E0351"/>
    <w:rsid w:val="003E177F"/>
    <w:rsid w:val="003E29BD"/>
    <w:rsid w:val="003E33B1"/>
    <w:rsid w:val="003E3828"/>
    <w:rsid w:val="003E4576"/>
    <w:rsid w:val="003E485D"/>
    <w:rsid w:val="003E4A34"/>
    <w:rsid w:val="003E5436"/>
    <w:rsid w:val="003E5D56"/>
    <w:rsid w:val="003E62A9"/>
    <w:rsid w:val="003E72F4"/>
    <w:rsid w:val="003E76F2"/>
    <w:rsid w:val="003E78DD"/>
    <w:rsid w:val="003F0607"/>
    <w:rsid w:val="003F0D7C"/>
    <w:rsid w:val="003F10D0"/>
    <w:rsid w:val="003F20A1"/>
    <w:rsid w:val="003F20F4"/>
    <w:rsid w:val="003F210E"/>
    <w:rsid w:val="003F289A"/>
    <w:rsid w:val="003F3616"/>
    <w:rsid w:val="003F420E"/>
    <w:rsid w:val="003F4C26"/>
    <w:rsid w:val="003F6347"/>
    <w:rsid w:val="003F65A6"/>
    <w:rsid w:val="003F6A19"/>
    <w:rsid w:val="003F6E37"/>
    <w:rsid w:val="003F7D7E"/>
    <w:rsid w:val="00400FCF"/>
    <w:rsid w:val="004017E8"/>
    <w:rsid w:val="00402096"/>
    <w:rsid w:val="00402236"/>
    <w:rsid w:val="00403CDE"/>
    <w:rsid w:val="00403CF9"/>
    <w:rsid w:val="004044F8"/>
    <w:rsid w:val="004048EB"/>
    <w:rsid w:val="00404936"/>
    <w:rsid w:val="00404AE9"/>
    <w:rsid w:val="00404F0D"/>
    <w:rsid w:val="004059FB"/>
    <w:rsid w:val="00405A37"/>
    <w:rsid w:val="00405AB2"/>
    <w:rsid w:val="00405B2A"/>
    <w:rsid w:val="00406407"/>
    <w:rsid w:val="0040756F"/>
    <w:rsid w:val="0040757A"/>
    <w:rsid w:val="00407664"/>
    <w:rsid w:val="004102C7"/>
    <w:rsid w:val="004106E1"/>
    <w:rsid w:val="004108D7"/>
    <w:rsid w:val="00412280"/>
    <w:rsid w:val="0041245A"/>
    <w:rsid w:val="0041306D"/>
    <w:rsid w:val="00413657"/>
    <w:rsid w:val="00413C44"/>
    <w:rsid w:val="00414020"/>
    <w:rsid w:val="00414D62"/>
    <w:rsid w:val="00415060"/>
    <w:rsid w:val="00415C68"/>
    <w:rsid w:val="00416552"/>
    <w:rsid w:val="004166D6"/>
    <w:rsid w:val="00416894"/>
    <w:rsid w:val="00417460"/>
    <w:rsid w:val="0041755E"/>
    <w:rsid w:val="00420504"/>
    <w:rsid w:val="004248A2"/>
    <w:rsid w:val="00424A5A"/>
    <w:rsid w:val="00424A6F"/>
    <w:rsid w:val="004256E9"/>
    <w:rsid w:val="004267BA"/>
    <w:rsid w:val="0042697C"/>
    <w:rsid w:val="004271E7"/>
    <w:rsid w:val="00427D81"/>
    <w:rsid w:val="00431D02"/>
    <w:rsid w:val="00431E8D"/>
    <w:rsid w:val="00432751"/>
    <w:rsid w:val="004328A1"/>
    <w:rsid w:val="0043297D"/>
    <w:rsid w:val="00432E8F"/>
    <w:rsid w:val="004332D1"/>
    <w:rsid w:val="0043407F"/>
    <w:rsid w:val="004351CA"/>
    <w:rsid w:val="004353C2"/>
    <w:rsid w:val="00435419"/>
    <w:rsid w:val="00435576"/>
    <w:rsid w:val="0043565E"/>
    <w:rsid w:val="004357BD"/>
    <w:rsid w:val="00435BC2"/>
    <w:rsid w:val="00436534"/>
    <w:rsid w:val="00436CCC"/>
    <w:rsid w:val="00437156"/>
    <w:rsid w:val="0043799D"/>
    <w:rsid w:val="00437DF3"/>
    <w:rsid w:val="00440D99"/>
    <w:rsid w:val="004419D3"/>
    <w:rsid w:val="004420D7"/>
    <w:rsid w:val="00442292"/>
    <w:rsid w:val="004427D6"/>
    <w:rsid w:val="00442A94"/>
    <w:rsid w:val="0044338B"/>
    <w:rsid w:val="004435AC"/>
    <w:rsid w:val="0044361D"/>
    <w:rsid w:val="00443F9A"/>
    <w:rsid w:val="00444319"/>
    <w:rsid w:val="004446C2"/>
    <w:rsid w:val="004446E0"/>
    <w:rsid w:val="0044515E"/>
    <w:rsid w:val="004453F5"/>
    <w:rsid w:val="00445548"/>
    <w:rsid w:val="00446317"/>
    <w:rsid w:val="00446AC8"/>
    <w:rsid w:val="00447E75"/>
    <w:rsid w:val="0045051D"/>
    <w:rsid w:val="004506C0"/>
    <w:rsid w:val="004513FC"/>
    <w:rsid w:val="00451D1B"/>
    <w:rsid w:val="00452389"/>
    <w:rsid w:val="004532D4"/>
    <w:rsid w:val="0045355E"/>
    <w:rsid w:val="00453813"/>
    <w:rsid w:val="00453AAF"/>
    <w:rsid w:val="00453BF5"/>
    <w:rsid w:val="00453D9F"/>
    <w:rsid w:val="0045437B"/>
    <w:rsid w:val="004546AC"/>
    <w:rsid w:val="00454923"/>
    <w:rsid w:val="00455D2B"/>
    <w:rsid w:val="00456CB3"/>
    <w:rsid w:val="004570FF"/>
    <w:rsid w:val="00457307"/>
    <w:rsid w:val="00457D5B"/>
    <w:rsid w:val="00457E3C"/>
    <w:rsid w:val="00460717"/>
    <w:rsid w:val="00460A79"/>
    <w:rsid w:val="0046104E"/>
    <w:rsid w:val="00462DEB"/>
    <w:rsid w:val="0046328E"/>
    <w:rsid w:val="004633D7"/>
    <w:rsid w:val="00463452"/>
    <w:rsid w:val="00463F82"/>
    <w:rsid w:val="004643D2"/>
    <w:rsid w:val="00464853"/>
    <w:rsid w:val="00464AE4"/>
    <w:rsid w:val="00464C08"/>
    <w:rsid w:val="00464C76"/>
    <w:rsid w:val="0046673C"/>
    <w:rsid w:val="00467396"/>
    <w:rsid w:val="004676EF"/>
    <w:rsid w:val="004678BF"/>
    <w:rsid w:val="00467C71"/>
    <w:rsid w:val="00472F0A"/>
    <w:rsid w:val="004740F0"/>
    <w:rsid w:val="00474328"/>
    <w:rsid w:val="00474BAD"/>
    <w:rsid w:val="00474D57"/>
    <w:rsid w:val="0047711F"/>
    <w:rsid w:val="00480896"/>
    <w:rsid w:val="00480BB5"/>
    <w:rsid w:val="00480F2E"/>
    <w:rsid w:val="0048113C"/>
    <w:rsid w:val="004812AA"/>
    <w:rsid w:val="004823AB"/>
    <w:rsid w:val="004828F5"/>
    <w:rsid w:val="00482DCD"/>
    <w:rsid w:val="00482F2E"/>
    <w:rsid w:val="0048307C"/>
    <w:rsid w:val="004845FC"/>
    <w:rsid w:val="00484893"/>
    <w:rsid w:val="004857E3"/>
    <w:rsid w:val="00485C51"/>
    <w:rsid w:val="00485FB4"/>
    <w:rsid w:val="00487198"/>
    <w:rsid w:val="004872F5"/>
    <w:rsid w:val="00487A2B"/>
    <w:rsid w:val="0049003F"/>
    <w:rsid w:val="004901AD"/>
    <w:rsid w:val="00490325"/>
    <w:rsid w:val="00490353"/>
    <w:rsid w:val="0049060A"/>
    <w:rsid w:val="00491123"/>
    <w:rsid w:val="00491460"/>
    <w:rsid w:val="00491592"/>
    <w:rsid w:val="00492413"/>
    <w:rsid w:val="0049281F"/>
    <w:rsid w:val="0049379F"/>
    <w:rsid w:val="00494478"/>
    <w:rsid w:val="00494570"/>
    <w:rsid w:val="00494B8B"/>
    <w:rsid w:val="004952AA"/>
    <w:rsid w:val="00495CE0"/>
    <w:rsid w:val="00495DF6"/>
    <w:rsid w:val="004973A8"/>
    <w:rsid w:val="0049754D"/>
    <w:rsid w:val="004A0DD0"/>
    <w:rsid w:val="004A1053"/>
    <w:rsid w:val="004A1A9B"/>
    <w:rsid w:val="004A2960"/>
    <w:rsid w:val="004A31F2"/>
    <w:rsid w:val="004A510D"/>
    <w:rsid w:val="004A530E"/>
    <w:rsid w:val="004A5E06"/>
    <w:rsid w:val="004A67FF"/>
    <w:rsid w:val="004A6A0C"/>
    <w:rsid w:val="004A6AFE"/>
    <w:rsid w:val="004A7901"/>
    <w:rsid w:val="004A7BB0"/>
    <w:rsid w:val="004B0751"/>
    <w:rsid w:val="004B0F45"/>
    <w:rsid w:val="004B1395"/>
    <w:rsid w:val="004B1989"/>
    <w:rsid w:val="004B19C2"/>
    <w:rsid w:val="004B1D3B"/>
    <w:rsid w:val="004B3D0D"/>
    <w:rsid w:val="004B46FD"/>
    <w:rsid w:val="004B47FB"/>
    <w:rsid w:val="004B58AC"/>
    <w:rsid w:val="004B59CA"/>
    <w:rsid w:val="004B5E00"/>
    <w:rsid w:val="004B60CF"/>
    <w:rsid w:val="004B60F9"/>
    <w:rsid w:val="004B66C7"/>
    <w:rsid w:val="004B6B38"/>
    <w:rsid w:val="004B7662"/>
    <w:rsid w:val="004C0088"/>
    <w:rsid w:val="004C00EE"/>
    <w:rsid w:val="004C14A4"/>
    <w:rsid w:val="004C1B6C"/>
    <w:rsid w:val="004C1C95"/>
    <w:rsid w:val="004C1F20"/>
    <w:rsid w:val="004C3650"/>
    <w:rsid w:val="004C3DBA"/>
    <w:rsid w:val="004C53A9"/>
    <w:rsid w:val="004C5D14"/>
    <w:rsid w:val="004C630D"/>
    <w:rsid w:val="004C6BA5"/>
    <w:rsid w:val="004C74E4"/>
    <w:rsid w:val="004C751B"/>
    <w:rsid w:val="004C79A5"/>
    <w:rsid w:val="004C79F3"/>
    <w:rsid w:val="004D0431"/>
    <w:rsid w:val="004D166A"/>
    <w:rsid w:val="004D1E1F"/>
    <w:rsid w:val="004D2839"/>
    <w:rsid w:val="004D3412"/>
    <w:rsid w:val="004D388B"/>
    <w:rsid w:val="004D3CA0"/>
    <w:rsid w:val="004D3CED"/>
    <w:rsid w:val="004D41D5"/>
    <w:rsid w:val="004D4B5C"/>
    <w:rsid w:val="004D50F6"/>
    <w:rsid w:val="004D5405"/>
    <w:rsid w:val="004D702C"/>
    <w:rsid w:val="004E02B3"/>
    <w:rsid w:val="004E056A"/>
    <w:rsid w:val="004E0659"/>
    <w:rsid w:val="004E13B3"/>
    <w:rsid w:val="004E1497"/>
    <w:rsid w:val="004E162F"/>
    <w:rsid w:val="004E19A0"/>
    <w:rsid w:val="004E1E46"/>
    <w:rsid w:val="004E2318"/>
    <w:rsid w:val="004E246F"/>
    <w:rsid w:val="004E26DE"/>
    <w:rsid w:val="004E2724"/>
    <w:rsid w:val="004E279F"/>
    <w:rsid w:val="004E3069"/>
    <w:rsid w:val="004E30CA"/>
    <w:rsid w:val="004E3660"/>
    <w:rsid w:val="004E3D15"/>
    <w:rsid w:val="004E4AC4"/>
    <w:rsid w:val="004E4EE5"/>
    <w:rsid w:val="004E5659"/>
    <w:rsid w:val="004E5DD0"/>
    <w:rsid w:val="004E671A"/>
    <w:rsid w:val="004E6C1E"/>
    <w:rsid w:val="004E705D"/>
    <w:rsid w:val="004E73ED"/>
    <w:rsid w:val="004F0577"/>
    <w:rsid w:val="004F0AAC"/>
    <w:rsid w:val="004F2156"/>
    <w:rsid w:val="004F24B9"/>
    <w:rsid w:val="004F27C2"/>
    <w:rsid w:val="004F3898"/>
    <w:rsid w:val="004F41C6"/>
    <w:rsid w:val="004F4CC8"/>
    <w:rsid w:val="004F5197"/>
    <w:rsid w:val="004F54C8"/>
    <w:rsid w:val="004F626E"/>
    <w:rsid w:val="004F6C0A"/>
    <w:rsid w:val="004F716F"/>
    <w:rsid w:val="004F7523"/>
    <w:rsid w:val="0050061F"/>
    <w:rsid w:val="00500A36"/>
    <w:rsid w:val="00501039"/>
    <w:rsid w:val="00501123"/>
    <w:rsid w:val="0050173F"/>
    <w:rsid w:val="00501EC2"/>
    <w:rsid w:val="00502BA2"/>
    <w:rsid w:val="005030A9"/>
    <w:rsid w:val="005033FF"/>
    <w:rsid w:val="00503E3E"/>
    <w:rsid w:val="00504880"/>
    <w:rsid w:val="00504BD3"/>
    <w:rsid w:val="00504C6E"/>
    <w:rsid w:val="005059D8"/>
    <w:rsid w:val="00505D11"/>
    <w:rsid w:val="00506270"/>
    <w:rsid w:val="005062A9"/>
    <w:rsid w:val="0050653D"/>
    <w:rsid w:val="00506B32"/>
    <w:rsid w:val="005075D2"/>
    <w:rsid w:val="005079B0"/>
    <w:rsid w:val="00507E1F"/>
    <w:rsid w:val="005100E9"/>
    <w:rsid w:val="00510861"/>
    <w:rsid w:val="00510952"/>
    <w:rsid w:val="00510AE8"/>
    <w:rsid w:val="005110BE"/>
    <w:rsid w:val="00511285"/>
    <w:rsid w:val="0051252A"/>
    <w:rsid w:val="00512608"/>
    <w:rsid w:val="00512E0E"/>
    <w:rsid w:val="00513297"/>
    <w:rsid w:val="0051462F"/>
    <w:rsid w:val="005146CB"/>
    <w:rsid w:val="005146D8"/>
    <w:rsid w:val="00514D84"/>
    <w:rsid w:val="00515149"/>
    <w:rsid w:val="0051516E"/>
    <w:rsid w:val="00515E96"/>
    <w:rsid w:val="00516783"/>
    <w:rsid w:val="00516EF7"/>
    <w:rsid w:val="00520064"/>
    <w:rsid w:val="00520E2F"/>
    <w:rsid w:val="00521189"/>
    <w:rsid w:val="005217DF"/>
    <w:rsid w:val="00523044"/>
    <w:rsid w:val="005242BC"/>
    <w:rsid w:val="005257B5"/>
    <w:rsid w:val="00525895"/>
    <w:rsid w:val="00525F69"/>
    <w:rsid w:val="00527153"/>
    <w:rsid w:val="0052739C"/>
    <w:rsid w:val="0053046A"/>
    <w:rsid w:val="00530ECD"/>
    <w:rsid w:val="00531575"/>
    <w:rsid w:val="00531E26"/>
    <w:rsid w:val="00533999"/>
    <w:rsid w:val="00533E15"/>
    <w:rsid w:val="0053545E"/>
    <w:rsid w:val="005354EB"/>
    <w:rsid w:val="00535564"/>
    <w:rsid w:val="00535B8A"/>
    <w:rsid w:val="00535E8F"/>
    <w:rsid w:val="00535FC7"/>
    <w:rsid w:val="0053609D"/>
    <w:rsid w:val="005366BB"/>
    <w:rsid w:val="005374B0"/>
    <w:rsid w:val="00537D99"/>
    <w:rsid w:val="00537F6F"/>
    <w:rsid w:val="00540074"/>
    <w:rsid w:val="0054010F"/>
    <w:rsid w:val="00540EFE"/>
    <w:rsid w:val="0054135E"/>
    <w:rsid w:val="005418AA"/>
    <w:rsid w:val="0054224A"/>
    <w:rsid w:val="0054334A"/>
    <w:rsid w:val="0054343F"/>
    <w:rsid w:val="005440A1"/>
    <w:rsid w:val="0054429E"/>
    <w:rsid w:val="005443DF"/>
    <w:rsid w:val="005449F7"/>
    <w:rsid w:val="00544E50"/>
    <w:rsid w:val="00544F4A"/>
    <w:rsid w:val="00545801"/>
    <w:rsid w:val="00546143"/>
    <w:rsid w:val="005465A9"/>
    <w:rsid w:val="005465C3"/>
    <w:rsid w:val="00546B2D"/>
    <w:rsid w:val="005525E0"/>
    <w:rsid w:val="00552FD7"/>
    <w:rsid w:val="00553205"/>
    <w:rsid w:val="005535B5"/>
    <w:rsid w:val="00554871"/>
    <w:rsid w:val="00555EEB"/>
    <w:rsid w:val="00556294"/>
    <w:rsid w:val="00556C72"/>
    <w:rsid w:val="00557299"/>
    <w:rsid w:val="0056025A"/>
    <w:rsid w:val="00560BBB"/>
    <w:rsid w:val="00560D90"/>
    <w:rsid w:val="00561937"/>
    <w:rsid w:val="00561AB7"/>
    <w:rsid w:val="0056211A"/>
    <w:rsid w:val="005623FE"/>
    <w:rsid w:val="005626B4"/>
    <w:rsid w:val="00562AAC"/>
    <w:rsid w:val="00563417"/>
    <w:rsid w:val="00563473"/>
    <w:rsid w:val="00563646"/>
    <w:rsid w:val="00565215"/>
    <w:rsid w:val="00565551"/>
    <w:rsid w:val="0056566D"/>
    <w:rsid w:val="00566A5B"/>
    <w:rsid w:val="00566CCA"/>
    <w:rsid w:val="0056735E"/>
    <w:rsid w:val="0057002F"/>
    <w:rsid w:val="00570156"/>
    <w:rsid w:val="00570BC8"/>
    <w:rsid w:val="00571231"/>
    <w:rsid w:val="00571E16"/>
    <w:rsid w:val="00571E7D"/>
    <w:rsid w:val="00572BA8"/>
    <w:rsid w:val="00574562"/>
    <w:rsid w:val="00574F28"/>
    <w:rsid w:val="00575189"/>
    <w:rsid w:val="005753B6"/>
    <w:rsid w:val="00575A21"/>
    <w:rsid w:val="00575B26"/>
    <w:rsid w:val="005763C3"/>
    <w:rsid w:val="005770B2"/>
    <w:rsid w:val="005774AD"/>
    <w:rsid w:val="0057798A"/>
    <w:rsid w:val="005779AA"/>
    <w:rsid w:val="0058039A"/>
    <w:rsid w:val="0058057B"/>
    <w:rsid w:val="00580715"/>
    <w:rsid w:val="00580AD9"/>
    <w:rsid w:val="00580ED6"/>
    <w:rsid w:val="005827D4"/>
    <w:rsid w:val="00582A7F"/>
    <w:rsid w:val="00582E30"/>
    <w:rsid w:val="00582F54"/>
    <w:rsid w:val="005831CD"/>
    <w:rsid w:val="00585153"/>
    <w:rsid w:val="005855D3"/>
    <w:rsid w:val="00585D2A"/>
    <w:rsid w:val="00585E7A"/>
    <w:rsid w:val="00586917"/>
    <w:rsid w:val="005871EB"/>
    <w:rsid w:val="00587568"/>
    <w:rsid w:val="00587C39"/>
    <w:rsid w:val="00587E1A"/>
    <w:rsid w:val="00587ED8"/>
    <w:rsid w:val="00587EF2"/>
    <w:rsid w:val="0059044B"/>
    <w:rsid w:val="00590CD8"/>
    <w:rsid w:val="00591535"/>
    <w:rsid w:val="00591C33"/>
    <w:rsid w:val="0059295E"/>
    <w:rsid w:val="0059389C"/>
    <w:rsid w:val="005942E4"/>
    <w:rsid w:val="00594CAD"/>
    <w:rsid w:val="00594F2D"/>
    <w:rsid w:val="0059548D"/>
    <w:rsid w:val="0059571D"/>
    <w:rsid w:val="00595A7A"/>
    <w:rsid w:val="00595B13"/>
    <w:rsid w:val="00595EDD"/>
    <w:rsid w:val="00597FE4"/>
    <w:rsid w:val="005A023B"/>
    <w:rsid w:val="005A05CC"/>
    <w:rsid w:val="005A14A8"/>
    <w:rsid w:val="005A2419"/>
    <w:rsid w:val="005A26E4"/>
    <w:rsid w:val="005A3012"/>
    <w:rsid w:val="005A308D"/>
    <w:rsid w:val="005A3488"/>
    <w:rsid w:val="005A458D"/>
    <w:rsid w:val="005A4636"/>
    <w:rsid w:val="005A4C87"/>
    <w:rsid w:val="005A4E88"/>
    <w:rsid w:val="005A69ED"/>
    <w:rsid w:val="005A72AA"/>
    <w:rsid w:val="005A749B"/>
    <w:rsid w:val="005A7B75"/>
    <w:rsid w:val="005B069D"/>
    <w:rsid w:val="005B13E0"/>
    <w:rsid w:val="005B1BDE"/>
    <w:rsid w:val="005B2197"/>
    <w:rsid w:val="005B247C"/>
    <w:rsid w:val="005B271F"/>
    <w:rsid w:val="005B27AE"/>
    <w:rsid w:val="005B2F3F"/>
    <w:rsid w:val="005B310A"/>
    <w:rsid w:val="005B37E9"/>
    <w:rsid w:val="005B39BE"/>
    <w:rsid w:val="005B3F9C"/>
    <w:rsid w:val="005B45FE"/>
    <w:rsid w:val="005B4780"/>
    <w:rsid w:val="005B4DA1"/>
    <w:rsid w:val="005B661A"/>
    <w:rsid w:val="005B7140"/>
    <w:rsid w:val="005B7B09"/>
    <w:rsid w:val="005B7E2D"/>
    <w:rsid w:val="005C03A4"/>
    <w:rsid w:val="005C0E48"/>
    <w:rsid w:val="005C1DEC"/>
    <w:rsid w:val="005C2094"/>
    <w:rsid w:val="005C2846"/>
    <w:rsid w:val="005C2A14"/>
    <w:rsid w:val="005C3296"/>
    <w:rsid w:val="005C4414"/>
    <w:rsid w:val="005C4927"/>
    <w:rsid w:val="005C510E"/>
    <w:rsid w:val="005C570F"/>
    <w:rsid w:val="005C6225"/>
    <w:rsid w:val="005C6A03"/>
    <w:rsid w:val="005C743E"/>
    <w:rsid w:val="005C759A"/>
    <w:rsid w:val="005C7ED5"/>
    <w:rsid w:val="005D0247"/>
    <w:rsid w:val="005D1646"/>
    <w:rsid w:val="005D1B96"/>
    <w:rsid w:val="005D1D44"/>
    <w:rsid w:val="005D218E"/>
    <w:rsid w:val="005D25F1"/>
    <w:rsid w:val="005D275A"/>
    <w:rsid w:val="005D2A59"/>
    <w:rsid w:val="005D2C28"/>
    <w:rsid w:val="005D2E6F"/>
    <w:rsid w:val="005D2E93"/>
    <w:rsid w:val="005D3AB5"/>
    <w:rsid w:val="005D3D82"/>
    <w:rsid w:val="005D3F43"/>
    <w:rsid w:val="005D3FE8"/>
    <w:rsid w:val="005D460D"/>
    <w:rsid w:val="005D51AF"/>
    <w:rsid w:val="005D5739"/>
    <w:rsid w:val="005D5DAA"/>
    <w:rsid w:val="005D63A3"/>
    <w:rsid w:val="005D71E8"/>
    <w:rsid w:val="005E012E"/>
    <w:rsid w:val="005E0B8F"/>
    <w:rsid w:val="005E1C89"/>
    <w:rsid w:val="005E2110"/>
    <w:rsid w:val="005E22F7"/>
    <w:rsid w:val="005E233A"/>
    <w:rsid w:val="005E2C19"/>
    <w:rsid w:val="005E2DCC"/>
    <w:rsid w:val="005E3F44"/>
    <w:rsid w:val="005E41EB"/>
    <w:rsid w:val="005E468F"/>
    <w:rsid w:val="005E4B90"/>
    <w:rsid w:val="005E4DF9"/>
    <w:rsid w:val="005E5B15"/>
    <w:rsid w:val="005E5F2B"/>
    <w:rsid w:val="005E6465"/>
    <w:rsid w:val="005E6675"/>
    <w:rsid w:val="005E72AF"/>
    <w:rsid w:val="005E7C1A"/>
    <w:rsid w:val="005E7C56"/>
    <w:rsid w:val="005F0170"/>
    <w:rsid w:val="005F02DD"/>
    <w:rsid w:val="005F0C9A"/>
    <w:rsid w:val="005F0D27"/>
    <w:rsid w:val="005F15F5"/>
    <w:rsid w:val="005F26AB"/>
    <w:rsid w:val="005F313A"/>
    <w:rsid w:val="005F446C"/>
    <w:rsid w:val="005F4B55"/>
    <w:rsid w:val="005F4C41"/>
    <w:rsid w:val="005F4D4C"/>
    <w:rsid w:val="005F650C"/>
    <w:rsid w:val="005F6783"/>
    <w:rsid w:val="005F68EB"/>
    <w:rsid w:val="005F6BE0"/>
    <w:rsid w:val="005F7422"/>
    <w:rsid w:val="005F7DAD"/>
    <w:rsid w:val="00600EAD"/>
    <w:rsid w:val="00601632"/>
    <w:rsid w:val="0060169C"/>
    <w:rsid w:val="00601B75"/>
    <w:rsid w:val="00601C1E"/>
    <w:rsid w:val="00602C7C"/>
    <w:rsid w:val="00603928"/>
    <w:rsid w:val="00603A26"/>
    <w:rsid w:val="00603D2B"/>
    <w:rsid w:val="0060582E"/>
    <w:rsid w:val="00605DDC"/>
    <w:rsid w:val="006061EA"/>
    <w:rsid w:val="006070C6"/>
    <w:rsid w:val="00607482"/>
    <w:rsid w:val="006101F1"/>
    <w:rsid w:val="00610617"/>
    <w:rsid w:val="00610E4B"/>
    <w:rsid w:val="00610F67"/>
    <w:rsid w:val="00611115"/>
    <w:rsid w:val="006117BF"/>
    <w:rsid w:val="00611D36"/>
    <w:rsid w:val="006126A6"/>
    <w:rsid w:val="006127B1"/>
    <w:rsid w:val="00613054"/>
    <w:rsid w:val="006136C8"/>
    <w:rsid w:val="00613F0D"/>
    <w:rsid w:val="006140DD"/>
    <w:rsid w:val="00614133"/>
    <w:rsid w:val="00614401"/>
    <w:rsid w:val="006145F1"/>
    <w:rsid w:val="00614D44"/>
    <w:rsid w:val="00615674"/>
    <w:rsid w:val="0061567D"/>
    <w:rsid w:val="00615D57"/>
    <w:rsid w:val="00615EE5"/>
    <w:rsid w:val="00616029"/>
    <w:rsid w:val="0061663B"/>
    <w:rsid w:val="00616D16"/>
    <w:rsid w:val="00616FF3"/>
    <w:rsid w:val="00617306"/>
    <w:rsid w:val="00617A13"/>
    <w:rsid w:val="00617C98"/>
    <w:rsid w:val="00617C9B"/>
    <w:rsid w:val="00617E55"/>
    <w:rsid w:val="006204B9"/>
    <w:rsid w:val="00620808"/>
    <w:rsid w:val="00620A32"/>
    <w:rsid w:val="006215E6"/>
    <w:rsid w:val="00621D82"/>
    <w:rsid w:val="00621E9A"/>
    <w:rsid w:val="00622E17"/>
    <w:rsid w:val="00623858"/>
    <w:rsid w:val="0062388A"/>
    <w:rsid w:val="00623D78"/>
    <w:rsid w:val="00624580"/>
    <w:rsid w:val="00624D6C"/>
    <w:rsid w:val="006260BA"/>
    <w:rsid w:val="00626705"/>
    <w:rsid w:val="00626A67"/>
    <w:rsid w:val="00626E22"/>
    <w:rsid w:val="00627FAF"/>
    <w:rsid w:val="00631C14"/>
    <w:rsid w:val="00631DB0"/>
    <w:rsid w:val="006327E5"/>
    <w:rsid w:val="00633241"/>
    <w:rsid w:val="0063339E"/>
    <w:rsid w:val="00634AA9"/>
    <w:rsid w:val="00634CFE"/>
    <w:rsid w:val="006353C2"/>
    <w:rsid w:val="00636A0C"/>
    <w:rsid w:val="00636F34"/>
    <w:rsid w:val="006370CB"/>
    <w:rsid w:val="0064008A"/>
    <w:rsid w:val="006404A4"/>
    <w:rsid w:val="006406E9"/>
    <w:rsid w:val="006411B6"/>
    <w:rsid w:val="00641885"/>
    <w:rsid w:val="00641A97"/>
    <w:rsid w:val="00643882"/>
    <w:rsid w:val="00643D2D"/>
    <w:rsid w:val="00644746"/>
    <w:rsid w:val="0064509E"/>
    <w:rsid w:val="00645E27"/>
    <w:rsid w:val="00646788"/>
    <w:rsid w:val="00646F96"/>
    <w:rsid w:val="00647201"/>
    <w:rsid w:val="00647F7B"/>
    <w:rsid w:val="00650665"/>
    <w:rsid w:val="006514FA"/>
    <w:rsid w:val="00651ACA"/>
    <w:rsid w:val="00651FF2"/>
    <w:rsid w:val="00652534"/>
    <w:rsid w:val="00652555"/>
    <w:rsid w:val="00652BB2"/>
    <w:rsid w:val="00653C42"/>
    <w:rsid w:val="006541A2"/>
    <w:rsid w:val="0065448B"/>
    <w:rsid w:val="00654529"/>
    <w:rsid w:val="006547FC"/>
    <w:rsid w:val="006551C7"/>
    <w:rsid w:val="0065554E"/>
    <w:rsid w:val="006555E6"/>
    <w:rsid w:val="00655DDD"/>
    <w:rsid w:val="006566A4"/>
    <w:rsid w:val="00656A17"/>
    <w:rsid w:val="006570CD"/>
    <w:rsid w:val="00657AFA"/>
    <w:rsid w:val="00657F94"/>
    <w:rsid w:val="00660D63"/>
    <w:rsid w:val="00662153"/>
    <w:rsid w:val="0066226F"/>
    <w:rsid w:val="00662981"/>
    <w:rsid w:val="00662C25"/>
    <w:rsid w:val="00663B37"/>
    <w:rsid w:val="00663BE0"/>
    <w:rsid w:val="00663C3A"/>
    <w:rsid w:val="00663DBE"/>
    <w:rsid w:val="0066411C"/>
    <w:rsid w:val="00664B29"/>
    <w:rsid w:val="0066534C"/>
    <w:rsid w:val="0066571B"/>
    <w:rsid w:val="00665894"/>
    <w:rsid w:val="00665D92"/>
    <w:rsid w:val="00666229"/>
    <w:rsid w:val="00666B06"/>
    <w:rsid w:val="00666C53"/>
    <w:rsid w:val="00666DE5"/>
    <w:rsid w:val="006676A7"/>
    <w:rsid w:val="0066778F"/>
    <w:rsid w:val="00667996"/>
    <w:rsid w:val="00667C9A"/>
    <w:rsid w:val="006703EF"/>
    <w:rsid w:val="00672DA9"/>
    <w:rsid w:val="00673ACD"/>
    <w:rsid w:val="00673DE4"/>
    <w:rsid w:val="0067403B"/>
    <w:rsid w:val="0067441C"/>
    <w:rsid w:val="0067454F"/>
    <w:rsid w:val="00674C65"/>
    <w:rsid w:val="00674EEB"/>
    <w:rsid w:val="00675E05"/>
    <w:rsid w:val="00676049"/>
    <w:rsid w:val="006767DD"/>
    <w:rsid w:val="00676C6F"/>
    <w:rsid w:val="006771F3"/>
    <w:rsid w:val="00677313"/>
    <w:rsid w:val="006777CF"/>
    <w:rsid w:val="00677C7B"/>
    <w:rsid w:val="00680D7F"/>
    <w:rsid w:val="00681391"/>
    <w:rsid w:val="00681538"/>
    <w:rsid w:val="006818C9"/>
    <w:rsid w:val="006818E6"/>
    <w:rsid w:val="00682E4B"/>
    <w:rsid w:val="0068302F"/>
    <w:rsid w:val="0068315D"/>
    <w:rsid w:val="00683667"/>
    <w:rsid w:val="00683764"/>
    <w:rsid w:val="00683DDF"/>
    <w:rsid w:val="00684208"/>
    <w:rsid w:val="006842DE"/>
    <w:rsid w:val="00684769"/>
    <w:rsid w:val="0068612C"/>
    <w:rsid w:val="006862E2"/>
    <w:rsid w:val="00686906"/>
    <w:rsid w:val="006870A3"/>
    <w:rsid w:val="0068778B"/>
    <w:rsid w:val="00690647"/>
    <w:rsid w:val="006914BD"/>
    <w:rsid w:val="00691532"/>
    <w:rsid w:val="0069158A"/>
    <w:rsid w:val="00692962"/>
    <w:rsid w:val="00692B7A"/>
    <w:rsid w:val="006931DF"/>
    <w:rsid w:val="006934E7"/>
    <w:rsid w:val="006936E4"/>
    <w:rsid w:val="00693D75"/>
    <w:rsid w:val="00693F56"/>
    <w:rsid w:val="00694071"/>
    <w:rsid w:val="00694505"/>
    <w:rsid w:val="006946BC"/>
    <w:rsid w:val="00695074"/>
    <w:rsid w:val="00695518"/>
    <w:rsid w:val="00695787"/>
    <w:rsid w:val="00695B32"/>
    <w:rsid w:val="006969FE"/>
    <w:rsid w:val="00697230"/>
    <w:rsid w:val="0069753A"/>
    <w:rsid w:val="00697774"/>
    <w:rsid w:val="006978AF"/>
    <w:rsid w:val="00697DFE"/>
    <w:rsid w:val="00697FA2"/>
    <w:rsid w:val="006A02BE"/>
    <w:rsid w:val="006A033E"/>
    <w:rsid w:val="006A1F28"/>
    <w:rsid w:val="006A42AB"/>
    <w:rsid w:val="006A438A"/>
    <w:rsid w:val="006A5FB4"/>
    <w:rsid w:val="006A612A"/>
    <w:rsid w:val="006A6DAF"/>
    <w:rsid w:val="006A7133"/>
    <w:rsid w:val="006A7192"/>
    <w:rsid w:val="006A7532"/>
    <w:rsid w:val="006A7BC7"/>
    <w:rsid w:val="006B0060"/>
    <w:rsid w:val="006B06A5"/>
    <w:rsid w:val="006B0AB0"/>
    <w:rsid w:val="006B134E"/>
    <w:rsid w:val="006B1B08"/>
    <w:rsid w:val="006B2D99"/>
    <w:rsid w:val="006B308C"/>
    <w:rsid w:val="006B3121"/>
    <w:rsid w:val="006B3CCD"/>
    <w:rsid w:val="006B6954"/>
    <w:rsid w:val="006B6C7A"/>
    <w:rsid w:val="006B7D2A"/>
    <w:rsid w:val="006C0518"/>
    <w:rsid w:val="006C1366"/>
    <w:rsid w:val="006C1B6B"/>
    <w:rsid w:val="006C1CA4"/>
    <w:rsid w:val="006C215E"/>
    <w:rsid w:val="006C44EE"/>
    <w:rsid w:val="006C5157"/>
    <w:rsid w:val="006C6094"/>
    <w:rsid w:val="006C64E1"/>
    <w:rsid w:val="006C6660"/>
    <w:rsid w:val="006C6800"/>
    <w:rsid w:val="006C6E2D"/>
    <w:rsid w:val="006C7F09"/>
    <w:rsid w:val="006C7F27"/>
    <w:rsid w:val="006D036D"/>
    <w:rsid w:val="006D05C5"/>
    <w:rsid w:val="006D1159"/>
    <w:rsid w:val="006D1577"/>
    <w:rsid w:val="006D19C8"/>
    <w:rsid w:val="006D1D95"/>
    <w:rsid w:val="006D2384"/>
    <w:rsid w:val="006D27E4"/>
    <w:rsid w:val="006D2CC2"/>
    <w:rsid w:val="006D33D5"/>
    <w:rsid w:val="006D3A9C"/>
    <w:rsid w:val="006D3BA9"/>
    <w:rsid w:val="006D47BF"/>
    <w:rsid w:val="006D53DE"/>
    <w:rsid w:val="006D5423"/>
    <w:rsid w:val="006D571D"/>
    <w:rsid w:val="006D627A"/>
    <w:rsid w:val="006D7BBB"/>
    <w:rsid w:val="006D7FB7"/>
    <w:rsid w:val="006E14EA"/>
    <w:rsid w:val="006E1A4F"/>
    <w:rsid w:val="006E2B1A"/>
    <w:rsid w:val="006E4637"/>
    <w:rsid w:val="006E492A"/>
    <w:rsid w:val="006E4C82"/>
    <w:rsid w:val="006E4EBE"/>
    <w:rsid w:val="006E5082"/>
    <w:rsid w:val="006E595C"/>
    <w:rsid w:val="006E67A5"/>
    <w:rsid w:val="006E6FAE"/>
    <w:rsid w:val="006E7BFE"/>
    <w:rsid w:val="006F0139"/>
    <w:rsid w:val="006F0382"/>
    <w:rsid w:val="006F0CDA"/>
    <w:rsid w:val="006F0E0D"/>
    <w:rsid w:val="006F1A34"/>
    <w:rsid w:val="006F1A4A"/>
    <w:rsid w:val="006F1A99"/>
    <w:rsid w:val="006F1E0F"/>
    <w:rsid w:val="006F2101"/>
    <w:rsid w:val="006F251D"/>
    <w:rsid w:val="006F26F2"/>
    <w:rsid w:val="006F2847"/>
    <w:rsid w:val="006F2961"/>
    <w:rsid w:val="006F2C2F"/>
    <w:rsid w:val="006F30BD"/>
    <w:rsid w:val="006F3BE8"/>
    <w:rsid w:val="006F4176"/>
    <w:rsid w:val="006F4E6A"/>
    <w:rsid w:val="006F66E9"/>
    <w:rsid w:val="006F6868"/>
    <w:rsid w:val="006F6877"/>
    <w:rsid w:val="006F6993"/>
    <w:rsid w:val="006F6CB8"/>
    <w:rsid w:val="006F7625"/>
    <w:rsid w:val="006F76F1"/>
    <w:rsid w:val="007011F5"/>
    <w:rsid w:val="0070179F"/>
    <w:rsid w:val="00701B05"/>
    <w:rsid w:val="0070298F"/>
    <w:rsid w:val="00703003"/>
    <w:rsid w:val="0070399F"/>
    <w:rsid w:val="00703B82"/>
    <w:rsid w:val="00704A67"/>
    <w:rsid w:val="00704DD4"/>
    <w:rsid w:val="00705857"/>
    <w:rsid w:val="00705974"/>
    <w:rsid w:val="00705ABA"/>
    <w:rsid w:val="00705EBD"/>
    <w:rsid w:val="00705ECC"/>
    <w:rsid w:val="00705F04"/>
    <w:rsid w:val="0070627C"/>
    <w:rsid w:val="00707489"/>
    <w:rsid w:val="00707849"/>
    <w:rsid w:val="0070799A"/>
    <w:rsid w:val="00707B29"/>
    <w:rsid w:val="00707F02"/>
    <w:rsid w:val="007100DC"/>
    <w:rsid w:val="0071044A"/>
    <w:rsid w:val="0071048E"/>
    <w:rsid w:val="00710CAB"/>
    <w:rsid w:val="00711AB9"/>
    <w:rsid w:val="0071233F"/>
    <w:rsid w:val="007124FC"/>
    <w:rsid w:val="007129DB"/>
    <w:rsid w:val="00712F9C"/>
    <w:rsid w:val="00713665"/>
    <w:rsid w:val="00713BC1"/>
    <w:rsid w:val="007143D3"/>
    <w:rsid w:val="00714596"/>
    <w:rsid w:val="00714836"/>
    <w:rsid w:val="00714998"/>
    <w:rsid w:val="007158A3"/>
    <w:rsid w:val="00716040"/>
    <w:rsid w:val="0071644B"/>
    <w:rsid w:val="00716715"/>
    <w:rsid w:val="007171C2"/>
    <w:rsid w:val="00717DAE"/>
    <w:rsid w:val="0072051F"/>
    <w:rsid w:val="007205D7"/>
    <w:rsid w:val="007206C8"/>
    <w:rsid w:val="00720E8C"/>
    <w:rsid w:val="00721625"/>
    <w:rsid w:val="007219C0"/>
    <w:rsid w:val="00721EEC"/>
    <w:rsid w:val="007225EC"/>
    <w:rsid w:val="007230ED"/>
    <w:rsid w:val="00725766"/>
    <w:rsid w:val="00725DFC"/>
    <w:rsid w:val="00726837"/>
    <w:rsid w:val="007270F2"/>
    <w:rsid w:val="00730048"/>
    <w:rsid w:val="00730BD0"/>
    <w:rsid w:val="0073289E"/>
    <w:rsid w:val="00733313"/>
    <w:rsid w:val="00733336"/>
    <w:rsid w:val="00733918"/>
    <w:rsid w:val="0073475D"/>
    <w:rsid w:val="007347CD"/>
    <w:rsid w:val="00734DA2"/>
    <w:rsid w:val="00735024"/>
    <w:rsid w:val="00735FBA"/>
    <w:rsid w:val="0073614C"/>
    <w:rsid w:val="00736287"/>
    <w:rsid w:val="007369EA"/>
    <w:rsid w:val="007371E9"/>
    <w:rsid w:val="00737FDE"/>
    <w:rsid w:val="0074136C"/>
    <w:rsid w:val="00741E26"/>
    <w:rsid w:val="0074256F"/>
    <w:rsid w:val="0074268B"/>
    <w:rsid w:val="00742F40"/>
    <w:rsid w:val="007435FE"/>
    <w:rsid w:val="0074429D"/>
    <w:rsid w:val="0074448B"/>
    <w:rsid w:val="007444DC"/>
    <w:rsid w:val="00744BC8"/>
    <w:rsid w:val="00744E88"/>
    <w:rsid w:val="00745196"/>
    <w:rsid w:val="007451D4"/>
    <w:rsid w:val="0074529D"/>
    <w:rsid w:val="00745D61"/>
    <w:rsid w:val="00746062"/>
    <w:rsid w:val="00746AC2"/>
    <w:rsid w:val="00747428"/>
    <w:rsid w:val="007474D3"/>
    <w:rsid w:val="00750034"/>
    <w:rsid w:val="00752359"/>
    <w:rsid w:val="00752DF9"/>
    <w:rsid w:val="00753F04"/>
    <w:rsid w:val="00754027"/>
    <w:rsid w:val="0075431A"/>
    <w:rsid w:val="007543E7"/>
    <w:rsid w:val="007556D0"/>
    <w:rsid w:val="00755DDF"/>
    <w:rsid w:val="00756296"/>
    <w:rsid w:val="007562F5"/>
    <w:rsid w:val="0075638C"/>
    <w:rsid w:val="007563F1"/>
    <w:rsid w:val="007566E4"/>
    <w:rsid w:val="007566F3"/>
    <w:rsid w:val="007606FE"/>
    <w:rsid w:val="00760DA3"/>
    <w:rsid w:val="00760E60"/>
    <w:rsid w:val="0076178B"/>
    <w:rsid w:val="00761995"/>
    <w:rsid w:val="00762179"/>
    <w:rsid w:val="00762FF1"/>
    <w:rsid w:val="007633D7"/>
    <w:rsid w:val="0076374D"/>
    <w:rsid w:val="00763760"/>
    <w:rsid w:val="00763917"/>
    <w:rsid w:val="00763F98"/>
    <w:rsid w:val="00764664"/>
    <w:rsid w:val="00764779"/>
    <w:rsid w:val="007648CD"/>
    <w:rsid w:val="00764D3A"/>
    <w:rsid w:val="00764D66"/>
    <w:rsid w:val="00765527"/>
    <w:rsid w:val="00765939"/>
    <w:rsid w:val="007666E9"/>
    <w:rsid w:val="00767068"/>
    <w:rsid w:val="007672E7"/>
    <w:rsid w:val="0076744F"/>
    <w:rsid w:val="00767950"/>
    <w:rsid w:val="007701AE"/>
    <w:rsid w:val="0077026B"/>
    <w:rsid w:val="007702EF"/>
    <w:rsid w:val="00770597"/>
    <w:rsid w:val="007707D1"/>
    <w:rsid w:val="00770B4A"/>
    <w:rsid w:val="007715EC"/>
    <w:rsid w:val="00771ED6"/>
    <w:rsid w:val="00772074"/>
    <w:rsid w:val="007722C4"/>
    <w:rsid w:val="00773BC6"/>
    <w:rsid w:val="0077457E"/>
    <w:rsid w:val="00774689"/>
    <w:rsid w:val="00774A52"/>
    <w:rsid w:val="00775163"/>
    <w:rsid w:val="007757CC"/>
    <w:rsid w:val="00775A39"/>
    <w:rsid w:val="00775E2E"/>
    <w:rsid w:val="0077604A"/>
    <w:rsid w:val="007764C4"/>
    <w:rsid w:val="00776A5C"/>
    <w:rsid w:val="0077785B"/>
    <w:rsid w:val="0078011A"/>
    <w:rsid w:val="007801E9"/>
    <w:rsid w:val="00780702"/>
    <w:rsid w:val="007807E1"/>
    <w:rsid w:val="00780BDD"/>
    <w:rsid w:val="00780C95"/>
    <w:rsid w:val="007815EB"/>
    <w:rsid w:val="0078285C"/>
    <w:rsid w:val="00782F97"/>
    <w:rsid w:val="0078338A"/>
    <w:rsid w:val="007839C8"/>
    <w:rsid w:val="00783B96"/>
    <w:rsid w:val="00784435"/>
    <w:rsid w:val="00784BB2"/>
    <w:rsid w:val="0078519B"/>
    <w:rsid w:val="00785D7E"/>
    <w:rsid w:val="00785E07"/>
    <w:rsid w:val="00786021"/>
    <w:rsid w:val="0078650A"/>
    <w:rsid w:val="00786F4E"/>
    <w:rsid w:val="00787DE8"/>
    <w:rsid w:val="00787FEE"/>
    <w:rsid w:val="007904EB"/>
    <w:rsid w:val="00790A47"/>
    <w:rsid w:val="007912ED"/>
    <w:rsid w:val="0079141B"/>
    <w:rsid w:val="007919D5"/>
    <w:rsid w:val="00791BB1"/>
    <w:rsid w:val="00792079"/>
    <w:rsid w:val="00792F77"/>
    <w:rsid w:val="007933CD"/>
    <w:rsid w:val="007934B4"/>
    <w:rsid w:val="00794BB6"/>
    <w:rsid w:val="00794D14"/>
    <w:rsid w:val="00795093"/>
    <w:rsid w:val="007958D6"/>
    <w:rsid w:val="00795F77"/>
    <w:rsid w:val="007960A2"/>
    <w:rsid w:val="00796204"/>
    <w:rsid w:val="00796386"/>
    <w:rsid w:val="007965E3"/>
    <w:rsid w:val="007968BE"/>
    <w:rsid w:val="00796B73"/>
    <w:rsid w:val="00796EF4"/>
    <w:rsid w:val="00797292"/>
    <w:rsid w:val="00797C0D"/>
    <w:rsid w:val="00797E75"/>
    <w:rsid w:val="00797E8C"/>
    <w:rsid w:val="007A1BD6"/>
    <w:rsid w:val="007A2209"/>
    <w:rsid w:val="007A2537"/>
    <w:rsid w:val="007A25BB"/>
    <w:rsid w:val="007A2E74"/>
    <w:rsid w:val="007A3487"/>
    <w:rsid w:val="007A36A0"/>
    <w:rsid w:val="007A41B3"/>
    <w:rsid w:val="007A448E"/>
    <w:rsid w:val="007A4498"/>
    <w:rsid w:val="007A464E"/>
    <w:rsid w:val="007A495B"/>
    <w:rsid w:val="007A50E6"/>
    <w:rsid w:val="007A55F8"/>
    <w:rsid w:val="007A5AF7"/>
    <w:rsid w:val="007A6667"/>
    <w:rsid w:val="007A6677"/>
    <w:rsid w:val="007A68E6"/>
    <w:rsid w:val="007A694A"/>
    <w:rsid w:val="007A78C3"/>
    <w:rsid w:val="007A797C"/>
    <w:rsid w:val="007A7D05"/>
    <w:rsid w:val="007A7DC6"/>
    <w:rsid w:val="007B07BA"/>
    <w:rsid w:val="007B0AF3"/>
    <w:rsid w:val="007B11B5"/>
    <w:rsid w:val="007B19C1"/>
    <w:rsid w:val="007B1B43"/>
    <w:rsid w:val="007B1DE9"/>
    <w:rsid w:val="007B2EB4"/>
    <w:rsid w:val="007B373A"/>
    <w:rsid w:val="007B39AC"/>
    <w:rsid w:val="007B3BA5"/>
    <w:rsid w:val="007B3D0F"/>
    <w:rsid w:val="007B428E"/>
    <w:rsid w:val="007B48CC"/>
    <w:rsid w:val="007B4C51"/>
    <w:rsid w:val="007B4DA3"/>
    <w:rsid w:val="007B5BEA"/>
    <w:rsid w:val="007B60C8"/>
    <w:rsid w:val="007B68D7"/>
    <w:rsid w:val="007B70BB"/>
    <w:rsid w:val="007B7C8F"/>
    <w:rsid w:val="007C02C5"/>
    <w:rsid w:val="007C0C17"/>
    <w:rsid w:val="007C100A"/>
    <w:rsid w:val="007C1982"/>
    <w:rsid w:val="007C2037"/>
    <w:rsid w:val="007C2898"/>
    <w:rsid w:val="007C3CC0"/>
    <w:rsid w:val="007C4117"/>
    <w:rsid w:val="007C42A2"/>
    <w:rsid w:val="007C4373"/>
    <w:rsid w:val="007C444D"/>
    <w:rsid w:val="007C5731"/>
    <w:rsid w:val="007C601D"/>
    <w:rsid w:val="007C6127"/>
    <w:rsid w:val="007C6F58"/>
    <w:rsid w:val="007C72F8"/>
    <w:rsid w:val="007C740C"/>
    <w:rsid w:val="007D04ED"/>
    <w:rsid w:val="007D0559"/>
    <w:rsid w:val="007D19F1"/>
    <w:rsid w:val="007D1EA6"/>
    <w:rsid w:val="007D2518"/>
    <w:rsid w:val="007D2B42"/>
    <w:rsid w:val="007D2D79"/>
    <w:rsid w:val="007D336B"/>
    <w:rsid w:val="007D3780"/>
    <w:rsid w:val="007D3B48"/>
    <w:rsid w:val="007D50BF"/>
    <w:rsid w:val="007D5C47"/>
    <w:rsid w:val="007D5E52"/>
    <w:rsid w:val="007D603E"/>
    <w:rsid w:val="007D6690"/>
    <w:rsid w:val="007D69C1"/>
    <w:rsid w:val="007D6ACD"/>
    <w:rsid w:val="007D7116"/>
    <w:rsid w:val="007D72BE"/>
    <w:rsid w:val="007E018D"/>
    <w:rsid w:val="007E0276"/>
    <w:rsid w:val="007E0FED"/>
    <w:rsid w:val="007E1687"/>
    <w:rsid w:val="007E31F6"/>
    <w:rsid w:val="007E3B28"/>
    <w:rsid w:val="007E4634"/>
    <w:rsid w:val="007E4C8A"/>
    <w:rsid w:val="007E4D1F"/>
    <w:rsid w:val="007E4FE7"/>
    <w:rsid w:val="007E5190"/>
    <w:rsid w:val="007E5246"/>
    <w:rsid w:val="007E5468"/>
    <w:rsid w:val="007E55D8"/>
    <w:rsid w:val="007E58ED"/>
    <w:rsid w:val="007E6315"/>
    <w:rsid w:val="007E693E"/>
    <w:rsid w:val="007E72FD"/>
    <w:rsid w:val="007E7353"/>
    <w:rsid w:val="007E7C70"/>
    <w:rsid w:val="007F0463"/>
    <w:rsid w:val="007F05E7"/>
    <w:rsid w:val="007F09B3"/>
    <w:rsid w:val="007F0B24"/>
    <w:rsid w:val="007F0D5A"/>
    <w:rsid w:val="007F0EA7"/>
    <w:rsid w:val="007F0F03"/>
    <w:rsid w:val="007F15C5"/>
    <w:rsid w:val="007F1A89"/>
    <w:rsid w:val="007F2135"/>
    <w:rsid w:val="007F2363"/>
    <w:rsid w:val="007F3645"/>
    <w:rsid w:val="007F3701"/>
    <w:rsid w:val="007F3881"/>
    <w:rsid w:val="007F3B78"/>
    <w:rsid w:val="007F43F1"/>
    <w:rsid w:val="007F4649"/>
    <w:rsid w:val="007F4777"/>
    <w:rsid w:val="007F4C0A"/>
    <w:rsid w:val="007F4C4B"/>
    <w:rsid w:val="007F64B0"/>
    <w:rsid w:val="007F673F"/>
    <w:rsid w:val="00800088"/>
    <w:rsid w:val="008002CE"/>
    <w:rsid w:val="008005BD"/>
    <w:rsid w:val="00800B58"/>
    <w:rsid w:val="00800EA5"/>
    <w:rsid w:val="0080140C"/>
    <w:rsid w:val="0080151B"/>
    <w:rsid w:val="00801ED5"/>
    <w:rsid w:val="00801F5B"/>
    <w:rsid w:val="008022DF"/>
    <w:rsid w:val="00802A34"/>
    <w:rsid w:val="00804379"/>
    <w:rsid w:val="00804A55"/>
    <w:rsid w:val="00805E6C"/>
    <w:rsid w:val="008061E2"/>
    <w:rsid w:val="00806738"/>
    <w:rsid w:val="00806D89"/>
    <w:rsid w:val="00806E22"/>
    <w:rsid w:val="0080785A"/>
    <w:rsid w:val="00807941"/>
    <w:rsid w:val="00807ABF"/>
    <w:rsid w:val="008104B5"/>
    <w:rsid w:val="00810D96"/>
    <w:rsid w:val="00811288"/>
    <w:rsid w:val="008113CB"/>
    <w:rsid w:val="00811C5F"/>
    <w:rsid w:val="00811CF3"/>
    <w:rsid w:val="00811E9D"/>
    <w:rsid w:val="00812106"/>
    <w:rsid w:val="00812B08"/>
    <w:rsid w:val="00813B03"/>
    <w:rsid w:val="00813E86"/>
    <w:rsid w:val="00814865"/>
    <w:rsid w:val="00814A51"/>
    <w:rsid w:val="00814ECD"/>
    <w:rsid w:val="00815277"/>
    <w:rsid w:val="00815636"/>
    <w:rsid w:val="0081596B"/>
    <w:rsid w:val="00815AD0"/>
    <w:rsid w:val="00815E63"/>
    <w:rsid w:val="00815FD9"/>
    <w:rsid w:val="00816925"/>
    <w:rsid w:val="00817016"/>
    <w:rsid w:val="008173CF"/>
    <w:rsid w:val="00817C93"/>
    <w:rsid w:val="0082078E"/>
    <w:rsid w:val="008220E0"/>
    <w:rsid w:val="008228DD"/>
    <w:rsid w:val="00822CC9"/>
    <w:rsid w:val="00822F4C"/>
    <w:rsid w:val="00823437"/>
    <w:rsid w:val="00823B8C"/>
    <w:rsid w:val="00823F78"/>
    <w:rsid w:val="00826105"/>
    <w:rsid w:val="008264CC"/>
    <w:rsid w:val="0082666C"/>
    <w:rsid w:val="008272CF"/>
    <w:rsid w:val="008274D6"/>
    <w:rsid w:val="008303BA"/>
    <w:rsid w:val="00830683"/>
    <w:rsid w:val="00830CAF"/>
    <w:rsid w:val="0083130C"/>
    <w:rsid w:val="008318A5"/>
    <w:rsid w:val="00831E6C"/>
    <w:rsid w:val="00831FBC"/>
    <w:rsid w:val="00832280"/>
    <w:rsid w:val="00832A2B"/>
    <w:rsid w:val="00832B2C"/>
    <w:rsid w:val="00832E46"/>
    <w:rsid w:val="00833352"/>
    <w:rsid w:val="00834E40"/>
    <w:rsid w:val="008352C5"/>
    <w:rsid w:val="008356C2"/>
    <w:rsid w:val="00835E0E"/>
    <w:rsid w:val="00836293"/>
    <w:rsid w:val="008364B0"/>
    <w:rsid w:val="00836A77"/>
    <w:rsid w:val="00837126"/>
    <w:rsid w:val="008372B4"/>
    <w:rsid w:val="008372EE"/>
    <w:rsid w:val="008378E0"/>
    <w:rsid w:val="00837D56"/>
    <w:rsid w:val="00837E74"/>
    <w:rsid w:val="00840098"/>
    <w:rsid w:val="00840163"/>
    <w:rsid w:val="0084127E"/>
    <w:rsid w:val="00841B3D"/>
    <w:rsid w:val="008425CE"/>
    <w:rsid w:val="00843208"/>
    <w:rsid w:val="00843B9D"/>
    <w:rsid w:val="00845955"/>
    <w:rsid w:val="0084616B"/>
    <w:rsid w:val="008466B8"/>
    <w:rsid w:val="00850547"/>
    <w:rsid w:val="008514FE"/>
    <w:rsid w:val="008517F0"/>
    <w:rsid w:val="00852886"/>
    <w:rsid w:val="008537E0"/>
    <w:rsid w:val="00853E36"/>
    <w:rsid w:val="008542A8"/>
    <w:rsid w:val="00854C07"/>
    <w:rsid w:val="00854E22"/>
    <w:rsid w:val="008558FB"/>
    <w:rsid w:val="0085618C"/>
    <w:rsid w:val="00857019"/>
    <w:rsid w:val="00857100"/>
    <w:rsid w:val="00857745"/>
    <w:rsid w:val="00857AFF"/>
    <w:rsid w:val="0086066C"/>
    <w:rsid w:val="008608D4"/>
    <w:rsid w:val="008623FC"/>
    <w:rsid w:val="0086276D"/>
    <w:rsid w:val="008627A2"/>
    <w:rsid w:val="00862BA7"/>
    <w:rsid w:val="00862F51"/>
    <w:rsid w:val="00864E64"/>
    <w:rsid w:val="00865618"/>
    <w:rsid w:val="00865BE8"/>
    <w:rsid w:val="00865D3E"/>
    <w:rsid w:val="0086663A"/>
    <w:rsid w:val="00866989"/>
    <w:rsid w:val="00866BA0"/>
    <w:rsid w:val="00866BC8"/>
    <w:rsid w:val="00866D0E"/>
    <w:rsid w:val="00866EEA"/>
    <w:rsid w:val="0087086D"/>
    <w:rsid w:val="0087096E"/>
    <w:rsid w:val="008715C7"/>
    <w:rsid w:val="0087176F"/>
    <w:rsid w:val="008733F6"/>
    <w:rsid w:val="008740D1"/>
    <w:rsid w:val="00874FFE"/>
    <w:rsid w:val="00875394"/>
    <w:rsid w:val="008754BE"/>
    <w:rsid w:val="008756AE"/>
    <w:rsid w:val="00876C21"/>
    <w:rsid w:val="00876EBE"/>
    <w:rsid w:val="00876F79"/>
    <w:rsid w:val="00877089"/>
    <w:rsid w:val="00877997"/>
    <w:rsid w:val="00880303"/>
    <w:rsid w:val="00880AB7"/>
    <w:rsid w:val="00880D7F"/>
    <w:rsid w:val="008810DC"/>
    <w:rsid w:val="00881B6E"/>
    <w:rsid w:val="00882020"/>
    <w:rsid w:val="00882460"/>
    <w:rsid w:val="008825AB"/>
    <w:rsid w:val="00882665"/>
    <w:rsid w:val="00883EB5"/>
    <w:rsid w:val="00884B38"/>
    <w:rsid w:val="00884B60"/>
    <w:rsid w:val="00886277"/>
    <w:rsid w:val="008866F4"/>
    <w:rsid w:val="0088725C"/>
    <w:rsid w:val="00887FD7"/>
    <w:rsid w:val="00890AD6"/>
    <w:rsid w:val="00890C17"/>
    <w:rsid w:val="00890CFF"/>
    <w:rsid w:val="00891D1B"/>
    <w:rsid w:val="008920DF"/>
    <w:rsid w:val="00892380"/>
    <w:rsid w:val="008924C0"/>
    <w:rsid w:val="008924CA"/>
    <w:rsid w:val="00892654"/>
    <w:rsid w:val="0089286C"/>
    <w:rsid w:val="00892A5A"/>
    <w:rsid w:val="00892C0D"/>
    <w:rsid w:val="00892C89"/>
    <w:rsid w:val="008934E0"/>
    <w:rsid w:val="008938A0"/>
    <w:rsid w:val="00894135"/>
    <w:rsid w:val="008942AF"/>
    <w:rsid w:val="00894632"/>
    <w:rsid w:val="0089558C"/>
    <w:rsid w:val="008969CC"/>
    <w:rsid w:val="00896AB4"/>
    <w:rsid w:val="00896F64"/>
    <w:rsid w:val="008971E7"/>
    <w:rsid w:val="0089724D"/>
    <w:rsid w:val="00897579"/>
    <w:rsid w:val="00897AC9"/>
    <w:rsid w:val="00897D68"/>
    <w:rsid w:val="008A0300"/>
    <w:rsid w:val="008A0740"/>
    <w:rsid w:val="008A221A"/>
    <w:rsid w:val="008A227E"/>
    <w:rsid w:val="008A3781"/>
    <w:rsid w:val="008A501D"/>
    <w:rsid w:val="008A503F"/>
    <w:rsid w:val="008A5441"/>
    <w:rsid w:val="008A549E"/>
    <w:rsid w:val="008A5652"/>
    <w:rsid w:val="008A586B"/>
    <w:rsid w:val="008A59D4"/>
    <w:rsid w:val="008A60A1"/>
    <w:rsid w:val="008A6850"/>
    <w:rsid w:val="008A69B6"/>
    <w:rsid w:val="008A7369"/>
    <w:rsid w:val="008A7402"/>
    <w:rsid w:val="008A7DFF"/>
    <w:rsid w:val="008B00BC"/>
    <w:rsid w:val="008B0869"/>
    <w:rsid w:val="008B0995"/>
    <w:rsid w:val="008B1136"/>
    <w:rsid w:val="008B1258"/>
    <w:rsid w:val="008B197A"/>
    <w:rsid w:val="008B1E1C"/>
    <w:rsid w:val="008B23A0"/>
    <w:rsid w:val="008B26C2"/>
    <w:rsid w:val="008B3ADB"/>
    <w:rsid w:val="008B40DB"/>
    <w:rsid w:val="008B4209"/>
    <w:rsid w:val="008B45E2"/>
    <w:rsid w:val="008B47E3"/>
    <w:rsid w:val="008B5E93"/>
    <w:rsid w:val="008B6076"/>
    <w:rsid w:val="008B7159"/>
    <w:rsid w:val="008B7B1A"/>
    <w:rsid w:val="008C036F"/>
    <w:rsid w:val="008C07B1"/>
    <w:rsid w:val="008C0851"/>
    <w:rsid w:val="008C0C4D"/>
    <w:rsid w:val="008C0CDA"/>
    <w:rsid w:val="008C0EDB"/>
    <w:rsid w:val="008C1AAA"/>
    <w:rsid w:val="008C1F3F"/>
    <w:rsid w:val="008C21AC"/>
    <w:rsid w:val="008C2310"/>
    <w:rsid w:val="008C3753"/>
    <w:rsid w:val="008C422C"/>
    <w:rsid w:val="008C4A8A"/>
    <w:rsid w:val="008C4EC5"/>
    <w:rsid w:val="008C5341"/>
    <w:rsid w:val="008C54B8"/>
    <w:rsid w:val="008C5668"/>
    <w:rsid w:val="008C5ACA"/>
    <w:rsid w:val="008C66C6"/>
    <w:rsid w:val="008C6B0B"/>
    <w:rsid w:val="008C6E43"/>
    <w:rsid w:val="008C6EF4"/>
    <w:rsid w:val="008C7F02"/>
    <w:rsid w:val="008D0455"/>
    <w:rsid w:val="008D0535"/>
    <w:rsid w:val="008D06C1"/>
    <w:rsid w:val="008D07B6"/>
    <w:rsid w:val="008D09C3"/>
    <w:rsid w:val="008D0D2B"/>
    <w:rsid w:val="008D1170"/>
    <w:rsid w:val="008D1491"/>
    <w:rsid w:val="008D1908"/>
    <w:rsid w:val="008D343B"/>
    <w:rsid w:val="008D3460"/>
    <w:rsid w:val="008D38A4"/>
    <w:rsid w:val="008D4204"/>
    <w:rsid w:val="008D456C"/>
    <w:rsid w:val="008D685E"/>
    <w:rsid w:val="008D6EF0"/>
    <w:rsid w:val="008D706F"/>
    <w:rsid w:val="008D7378"/>
    <w:rsid w:val="008D7603"/>
    <w:rsid w:val="008D79D6"/>
    <w:rsid w:val="008D7AC6"/>
    <w:rsid w:val="008D7AED"/>
    <w:rsid w:val="008E051F"/>
    <w:rsid w:val="008E0E91"/>
    <w:rsid w:val="008E1288"/>
    <w:rsid w:val="008E155C"/>
    <w:rsid w:val="008E1EE5"/>
    <w:rsid w:val="008E3A3A"/>
    <w:rsid w:val="008E3DDA"/>
    <w:rsid w:val="008E4F3C"/>
    <w:rsid w:val="008E5001"/>
    <w:rsid w:val="008E5B43"/>
    <w:rsid w:val="008E6886"/>
    <w:rsid w:val="008E7117"/>
    <w:rsid w:val="008E7491"/>
    <w:rsid w:val="008E7C4E"/>
    <w:rsid w:val="008F1584"/>
    <w:rsid w:val="008F2422"/>
    <w:rsid w:val="008F312C"/>
    <w:rsid w:val="008F338B"/>
    <w:rsid w:val="008F429E"/>
    <w:rsid w:val="008F4BD4"/>
    <w:rsid w:val="008F517A"/>
    <w:rsid w:val="008F56CB"/>
    <w:rsid w:val="008F6584"/>
    <w:rsid w:val="008F6BDF"/>
    <w:rsid w:val="008F6E04"/>
    <w:rsid w:val="00900197"/>
    <w:rsid w:val="00900BB4"/>
    <w:rsid w:val="0090169A"/>
    <w:rsid w:val="00902167"/>
    <w:rsid w:val="00903975"/>
    <w:rsid w:val="009042E7"/>
    <w:rsid w:val="00905454"/>
    <w:rsid w:val="00905C73"/>
    <w:rsid w:val="00905D7D"/>
    <w:rsid w:val="00906965"/>
    <w:rsid w:val="00906C68"/>
    <w:rsid w:val="00906E84"/>
    <w:rsid w:val="00907273"/>
    <w:rsid w:val="00907FE2"/>
    <w:rsid w:val="009101C9"/>
    <w:rsid w:val="00910C1F"/>
    <w:rsid w:val="009117DC"/>
    <w:rsid w:val="00912168"/>
    <w:rsid w:val="009128EB"/>
    <w:rsid w:val="00914C59"/>
    <w:rsid w:val="009150F1"/>
    <w:rsid w:val="00915335"/>
    <w:rsid w:val="00915864"/>
    <w:rsid w:val="00915DDD"/>
    <w:rsid w:val="00917005"/>
    <w:rsid w:val="00917196"/>
    <w:rsid w:val="009177AF"/>
    <w:rsid w:val="00917A1D"/>
    <w:rsid w:val="00917A78"/>
    <w:rsid w:val="009204BA"/>
    <w:rsid w:val="00920763"/>
    <w:rsid w:val="00921FEF"/>
    <w:rsid w:val="00922EE0"/>
    <w:rsid w:val="00923157"/>
    <w:rsid w:val="00925096"/>
    <w:rsid w:val="00925643"/>
    <w:rsid w:val="00925D2D"/>
    <w:rsid w:val="00925EB1"/>
    <w:rsid w:val="009263F5"/>
    <w:rsid w:val="009267AB"/>
    <w:rsid w:val="00926B78"/>
    <w:rsid w:val="00927302"/>
    <w:rsid w:val="0093000D"/>
    <w:rsid w:val="009302DA"/>
    <w:rsid w:val="00930DFC"/>
    <w:rsid w:val="00931080"/>
    <w:rsid w:val="00931651"/>
    <w:rsid w:val="009319E3"/>
    <w:rsid w:val="00932353"/>
    <w:rsid w:val="009332BB"/>
    <w:rsid w:val="009333D5"/>
    <w:rsid w:val="009340B2"/>
    <w:rsid w:val="00934126"/>
    <w:rsid w:val="009356A2"/>
    <w:rsid w:val="00935882"/>
    <w:rsid w:val="009359FD"/>
    <w:rsid w:val="00936180"/>
    <w:rsid w:val="0093651D"/>
    <w:rsid w:val="0093665B"/>
    <w:rsid w:val="0093776C"/>
    <w:rsid w:val="00937C0C"/>
    <w:rsid w:val="0094068B"/>
    <w:rsid w:val="00940757"/>
    <w:rsid w:val="00941CB7"/>
    <w:rsid w:val="00944222"/>
    <w:rsid w:val="00945D52"/>
    <w:rsid w:val="00946D39"/>
    <w:rsid w:val="00947281"/>
    <w:rsid w:val="00947790"/>
    <w:rsid w:val="00947BA1"/>
    <w:rsid w:val="0095082A"/>
    <w:rsid w:val="0095086A"/>
    <w:rsid w:val="00951CE0"/>
    <w:rsid w:val="00952124"/>
    <w:rsid w:val="0095220C"/>
    <w:rsid w:val="00953437"/>
    <w:rsid w:val="00953D9B"/>
    <w:rsid w:val="009547EE"/>
    <w:rsid w:val="0095494C"/>
    <w:rsid w:val="0095497F"/>
    <w:rsid w:val="00954C75"/>
    <w:rsid w:val="00955AA5"/>
    <w:rsid w:val="00955F3C"/>
    <w:rsid w:val="00956144"/>
    <w:rsid w:val="0095640D"/>
    <w:rsid w:val="009564C2"/>
    <w:rsid w:val="00956EDF"/>
    <w:rsid w:val="00957555"/>
    <w:rsid w:val="0095760C"/>
    <w:rsid w:val="00960C5E"/>
    <w:rsid w:val="00961707"/>
    <w:rsid w:val="00961BCB"/>
    <w:rsid w:val="00962029"/>
    <w:rsid w:val="009620CA"/>
    <w:rsid w:val="009627C7"/>
    <w:rsid w:val="009636F2"/>
    <w:rsid w:val="00963BCF"/>
    <w:rsid w:val="009642C8"/>
    <w:rsid w:val="00964D00"/>
    <w:rsid w:val="0096504B"/>
    <w:rsid w:val="009653FE"/>
    <w:rsid w:val="00966049"/>
    <w:rsid w:val="00966852"/>
    <w:rsid w:val="00967873"/>
    <w:rsid w:val="00967B99"/>
    <w:rsid w:val="00970E00"/>
    <w:rsid w:val="00970E02"/>
    <w:rsid w:val="00971D62"/>
    <w:rsid w:val="00972B8C"/>
    <w:rsid w:val="009733AD"/>
    <w:rsid w:val="00973452"/>
    <w:rsid w:val="00973E53"/>
    <w:rsid w:val="00974BBC"/>
    <w:rsid w:val="009751E6"/>
    <w:rsid w:val="009758A1"/>
    <w:rsid w:val="00976B93"/>
    <w:rsid w:val="00976C1F"/>
    <w:rsid w:val="009775F3"/>
    <w:rsid w:val="00977AC1"/>
    <w:rsid w:val="00977D9D"/>
    <w:rsid w:val="00980540"/>
    <w:rsid w:val="00981EC0"/>
    <w:rsid w:val="0098210E"/>
    <w:rsid w:val="00982C13"/>
    <w:rsid w:val="009834EB"/>
    <w:rsid w:val="00983EA3"/>
    <w:rsid w:val="0098444D"/>
    <w:rsid w:val="00984B14"/>
    <w:rsid w:val="00985435"/>
    <w:rsid w:val="00985777"/>
    <w:rsid w:val="009858F3"/>
    <w:rsid w:val="00986046"/>
    <w:rsid w:val="0098612F"/>
    <w:rsid w:val="00986BA8"/>
    <w:rsid w:val="00986BE4"/>
    <w:rsid w:val="00986BFB"/>
    <w:rsid w:val="00987BFF"/>
    <w:rsid w:val="009902E3"/>
    <w:rsid w:val="009906C6"/>
    <w:rsid w:val="00991007"/>
    <w:rsid w:val="009919F1"/>
    <w:rsid w:val="00991C1E"/>
    <w:rsid w:val="00991E41"/>
    <w:rsid w:val="00992E59"/>
    <w:rsid w:val="00992F48"/>
    <w:rsid w:val="00992FDF"/>
    <w:rsid w:val="0099346A"/>
    <w:rsid w:val="00993DBA"/>
    <w:rsid w:val="00994538"/>
    <w:rsid w:val="0099576B"/>
    <w:rsid w:val="00995865"/>
    <w:rsid w:val="00995CEC"/>
    <w:rsid w:val="00995F4A"/>
    <w:rsid w:val="00995FAA"/>
    <w:rsid w:val="0099654C"/>
    <w:rsid w:val="00996A59"/>
    <w:rsid w:val="00996BC8"/>
    <w:rsid w:val="00996EDD"/>
    <w:rsid w:val="009A0127"/>
    <w:rsid w:val="009A0563"/>
    <w:rsid w:val="009A100F"/>
    <w:rsid w:val="009A1112"/>
    <w:rsid w:val="009A24BA"/>
    <w:rsid w:val="009A2B12"/>
    <w:rsid w:val="009A2F8F"/>
    <w:rsid w:val="009A3A61"/>
    <w:rsid w:val="009A3FB5"/>
    <w:rsid w:val="009A4231"/>
    <w:rsid w:val="009A4356"/>
    <w:rsid w:val="009A4C6F"/>
    <w:rsid w:val="009A5351"/>
    <w:rsid w:val="009A5C26"/>
    <w:rsid w:val="009A6682"/>
    <w:rsid w:val="009A711C"/>
    <w:rsid w:val="009A7766"/>
    <w:rsid w:val="009B1693"/>
    <w:rsid w:val="009B2629"/>
    <w:rsid w:val="009B2C0A"/>
    <w:rsid w:val="009B2D54"/>
    <w:rsid w:val="009B3598"/>
    <w:rsid w:val="009B37A8"/>
    <w:rsid w:val="009B3C9A"/>
    <w:rsid w:val="009B42BD"/>
    <w:rsid w:val="009B48DE"/>
    <w:rsid w:val="009B50E8"/>
    <w:rsid w:val="009B55FF"/>
    <w:rsid w:val="009B58E9"/>
    <w:rsid w:val="009B6268"/>
    <w:rsid w:val="009B6444"/>
    <w:rsid w:val="009B6B86"/>
    <w:rsid w:val="009B6E78"/>
    <w:rsid w:val="009B702D"/>
    <w:rsid w:val="009B7EB2"/>
    <w:rsid w:val="009C08DE"/>
    <w:rsid w:val="009C0AF2"/>
    <w:rsid w:val="009C0C94"/>
    <w:rsid w:val="009C0F9F"/>
    <w:rsid w:val="009C1140"/>
    <w:rsid w:val="009C2293"/>
    <w:rsid w:val="009C2F26"/>
    <w:rsid w:val="009C481F"/>
    <w:rsid w:val="009C5358"/>
    <w:rsid w:val="009C576E"/>
    <w:rsid w:val="009C5939"/>
    <w:rsid w:val="009C6733"/>
    <w:rsid w:val="009C6CC7"/>
    <w:rsid w:val="009C7569"/>
    <w:rsid w:val="009C7C57"/>
    <w:rsid w:val="009C7D8F"/>
    <w:rsid w:val="009D0738"/>
    <w:rsid w:val="009D0DA4"/>
    <w:rsid w:val="009D1C19"/>
    <w:rsid w:val="009D1D3A"/>
    <w:rsid w:val="009D1EAC"/>
    <w:rsid w:val="009D246A"/>
    <w:rsid w:val="009D24D7"/>
    <w:rsid w:val="009D2B59"/>
    <w:rsid w:val="009D31DC"/>
    <w:rsid w:val="009D37C2"/>
    <w:rsid w:val="009D37E6"/>
    <w:rsid w:val="009D4079"/>
    <w:rsid w:val="009D43CB"/>
    <w:rsid w:val="009D450A"/>
    <w:rsid w:val="009D4805"/>
    <w:rsid w:val="009D4AAE"/>
    <w:rsid w:val="009D4BBF"/>
    <w:rsid w:val="009D4E84"/>
    <w:rsid w:val="009D55F3"/>
    <w:rsid w:val="009D57D9"/>
    <w:rsid w:val="009D596E"/>
    <w:rsid w:val="009D62F7"/>
    <w:rsid w:val="009D640B"/>
    <w:rsid w:val="009D6578"/>
    <w:rsid w:val="009D6598"/>
    <w:rsid w:val="009D6646"/>
    <w:rsid w:val="009D78E5"/>
    <w:rsid w:val="009D7960"/>
    <w:rsid w:val="009E0A84"/>
    <w:rsid w:val="009E0DBF"/>
    <w:rsid w:val="009E192F"/>
    <w:rsid w:val="009E199A"/>
    <w:rsid w:val="009E1A70"/>
    <w:rsid w:val="009E1DD2"/>
    <w:rsid w:val="009E2040"/>
    <w:rsid w:val="009E2A0F"/>
    <w:rsid w:val="009E2BEE"/>
    <w:rsid w:val="009E2C02"/>
    <w:rsid w:val="009E30C0"/>
    <w:rsid w:val="009E32E7"/>
    <w:rsid w:val="009E3432"/>
    <w:rsid w:val="009E40A5"/>
    <w:rsid w:val="009E480E"/>
    <w:rsid w:val="009E491C"/>
    <w:rsid w:val="009E4CD8"/>
    <w:rsid w:val="009E50C8"/>
    <w:rsid w:val="009E53EF"/>
    <w:rsid w:val="009E5861"/>
    <w:rsid w:val="009E6807"/>
    <w:rsid w:val="009E7DC3"/>
    <w:rsid w:val="009F064F"/>
    <w:rsid w:val="009F067C"/>
    <w:rsid w:val="009F06E6"/>
    <w:rsid w:val="009F08CB"/>
    <w:rsid w:val="009F12AA"/>
    <w:rsid w:val="009F1E43"/>
    <w:rsid w:val="009F3949"/>
    <w:rsid w:val="009F3D93"/>
    <w:rsid w:val="009F42B1"/>
    <w:rsid w:val="009F44D4"/>
    <w:rsid w:val="009F465D"/>
    <w:rsid w:val="009F514E"/>
    <w:rsid w:val="009F55F2"/>
    <w:rsid w:val="009F6540"/>
    <w:rsid w:val="009F7E07"/>
    <w:rsid w:val="00A00CA9"/>
    <w:rsid w:val="00A011A1"/>
    <w:rsid w:val="00A0131E"/>
    <w:rsid w:val="00A0193D"/>
    <w:rsid w:val="00A02BCA"/>
    <w:rsid w:val="00A02EA8"/>
    <w:rsid w:val="00A02F5C"/>
    <w:rsid w:val="00A03398"/>
    <w:rsid w:val="00A0342E"/>
    <w:rsid w:val="00A0476F"/>
    <w:rsid w:val="00A04B16"/>
    <w:rsid w:val="00A04F1E"/>
    <w:rsid w:val="00A05291"/>
    <w:rsid w:val="00A054D0"/>
    <w:rsid w:val="00A05744"/>
    <w:rsid w:val="00A066D1"/>
    <w:rsid w:val="00A06700"/>
    <w:rsid w:val="00A06832"/>
    <w:rsid w:val="00A07467"/>
    <w:rsid w:val="00A0789F"/>
    <w:rsid w:val="00A07B2A"/>
    <w:rsid w:val="00A10002"/>
    <w:rsid w:val="00A108B8"/>
    <w:rsid w:val="00A10AE5"/>
    <w:rsid w:val="00A11BA0"/>
    <w:rsid w:val="00A11EA5"/>
    <w:rsid w:val="00A127F4"/>
    <w:rsid w:val="00A12EBC"/>
    <w:rsid w:val="00A12FAD"/>
    <w:rsid w:val="00A136B0"/>
    <w:rsid w:val="00A139CD"/>
    <w:rsid w:val="00A13BD1"/>
    <w:rsid w:val="00A14CC6"/>
    <w:rsid w:val="00A15820"/>
    <w:rsid w:val="00A15E19"/>
    <w:rsid w:val="00A1678F"/>
    <w:rsid w:val="00A16E53"/>
    <w:rsid w:val="00A17C00"/>
    <w:rsid w:val="00A2059C"/>
    <w:rsid w:val="00A20DA0"/>
    <w:rsid w:val="00A21030"/>
    <w:rsid w:val="00A21B91"/>
    <w:rsid w:val="00A22400"/>
    <w:rsid w:val="00A22FC9"/>
    <w:rsid w:val="00A23850"/>
    <w:rsid w:val="00A24858"/>
    <w:rsid w:val="00A24BDA"/>
    <w:rsid w:val="00A24E36"/>
    <w:rsid w:val="00A24F45"/>
    <w:rsid w:val="00A25079"/>
    <w:rsid w:val="00A257D9"/>
    <w:rsid w:val="00A25B20"/>
    <w:rsid w:val="00A25D66"/>
    <w:rsid w:val="00A265F4"/>
    <w:rsid w:val="00A26F76"/>
    <w:rsid w:val="00A275B7"/>
    <w:rsid w:val="00A30D59"/>
    <w:rsid w:val="00A30FCC"/>
    <w:rsid w:val="00A31245"/>
    <w:rsid w:val="00A31DB2"/>
    <w:rsid w:val="00A3252D"/>
    <w:rsid w:val="00A32920"/>
    <w:rsid w:val="00A339C7"/>
    <w:rsid w:val="00A33C92"/>
    <w:rsid w:val="00A34390"/>
    <w:rsid w:val="00A34582"/>
    <w:rsid w:val="00A34D12"/>
    <w:rsid w:val="00A361A8"/>
    <w:rsid w:val="00A36490"/>
    <w:rsid w:val="00A36501"/>
    <w:rsid w:val="00A37AFA"/>
    <w:rsid w:val="00A40372"/>
    <w:rsid w:val="00A406B2"/>
    <w:rsid w:val="00A40B82"/>
    <w:rsid w:val="00A41342"/>
    <w:rsid w:val="00A415BB"/>
    <w:rsid w:val="00A4194D"/>
    <w:rsid w:val="00A423DC"/>
    <w:rsid w:val="00A425F1"/>
    <w:rsid w:val="00A427CE"/>
    <w:rsid w:val="00A42F91"/>
    <w:rsid w:val="00A44E12"/>
    <w:rsid w:val="00A4537E"/>
    <w:rsid w:val="00A453E4"/>
    <w:rsid w:val="00A45B99"/>
    <w:rsid w:val="00A46C59"/>
    <w:rsid w:val="00A470D6"/>
    <w:rsid w:val="00A47649"/>
    <w:rsid w:val="00A476EB"/>
    <w:rsid w:val="00A5034D"/>
    <w:rsid w:val="00A50863"/>
    <w:rsid w:val="00A50ABC"/>
    <w:rsid w:val="00A521E1"/>
    <w:rsid w:val="00A52FB9"/>
    <w:rsid w:val="00A53023"/>
    <w:rsid w:val="00A538FC"/>
    <w:rsid w:val="00A53AF0"/>
    <w:rsid w:val="00A53BCF"/>
    <w:rsid w:val="00A53CAE"/>
    <w:rsid w:val="00A54CF6"/>
    <w:rsid w:val="00A54EA7"/>
    <w:rsid w:val="00A555A1"/>
    <w:rsid w:val="00A556DC"/>
    <w:rsid w:val="00A55E2B"/>
    <w:rsid w:val="00A55EAB"/>
    <w:rsid w:val="00A5638B"/>
    <w:rsid w:val="00A56B84"/>
    <w:rsid w:val="00A56FB8"/>
    <w:rsid w:val="00A57AAB"/>
    <w:rsid w:val="00A57E81"/>
    <w:rsid w:val="00A60E26"/>
    <w:rsid w:val="00A6214E"/>
    <w:rsid w:val="00A6237F"/>
    <w:rsid w:val="00A62B6E"/>
    <w:rsid w:val="00A63B8F"/>
    <w:rsid w:val="00A64226"/>
    <w:rsid w:val="00A64279"/>
    <w:rsid w:val="00A642A1"/>
    <w:rsid w:val="00A64EBC"/>
    <w:rsid w:val="00A652BB"/>
    <w:rsid w:val="00A66CC5"/>
    <w:rsid w:val="00A67686"/>
    <w:rsid w:val="00A67ABD"/>
    <w:rsid w:val="00A67CA8"/>
    <w:rsid w:val="00A708D8"/>
    <w:rsid w:val="00A71378"/>
    <w:rsid w:val="00A719DF"/>
    <w:rsid w:val="00A7204C"/>
    <w:rsid w:val="00A72304"/>
    <w:rsid w:val="00A72C92"/>
    <w:rsid w:val="00A73225"/>
    <w:rsid w:val="00A7356E"/>
    <w:rsid w:val="00A73919"/>
    <w:rsid w:val="00A73D80"/>
    <w:rsid w:val="00A74272"/>
    <w:rsid w:val="00A7443F"/>
    <w:rsid w:val="00A749E2"/>
    <w:rsid w:val="00A74AE6"/>
    <w:rsid w:val="00A7509A"/>
    <w:rsid w:val="00A759F0"/>
    <w:rsid w:val="00A75ED3"/>
    <w:rsid w:val="00A760E1"/>
    <w:rsid w:val="00A76513"/>
    <w:rsid w:val="00A76567"/>
    <w:rsid w:val="00A76CCB"/>
    <w:rsid w:val="00A77F56"/>
    <w:rsid w:val="00A80FB6"/>
    <w:rsid w:val="00A81415"/>
    <w:rsid w:val="00A81B5C"/>
    <w:rsid w:val="00A81D54"/>
    <w:rsid w:val="00A820FB"/>
    <w:rsid w:val="00A82495"/>
    <w:rsid w:val="00A82AB7"/>
    <w:rsid w:val="00A82BBB"/>
    <w:rsid w:val="00A82D27"/>
    <w:rsid w:val="00A832D1"/>
    <w:rsid w:val="00A83DE0"/>
    <w:rsid w:val="00A83EAA"/>
    <w:rsid w:val="00A83F66"/>
    <w:rsid w:val="00A8568D"/>
    <w:rsid w:val="00A85A46"/>
    <w:rsid w:val="00A860C8"/>
    <w:rsid w:val="00A865E8"/>
    <w:rsid w:val="00A87569"/>
    <w:rsid w:val="00A877D5"/>
    <w:rsid w:val="00A907C7"/>
    <w:rsid w:val="00A90C21"/>
    <w:rsid w:val="00A90DA6"/>
    <w:rsid w:val="00A90F68"/>
    <w:rsid w:val="00A91BA1"/>
    <w:rsid w:val="00A9258C"/>
    <w:rsid w:val="00A926E2"/>
    <w:rsid w:val="00A93397"/>
    <w:rsid w:val="00A937DB"/>
    <w:rsid w:val="00A93DED"/>
    <w:rsid w:val="00A9414D"/>
    <w:rsid w:val="00A943C9"/>
    <w:rsid w:val="00A9465E"/>
    <w:rsid w:val="00A94678"/>
    <w:rsid w:val="00A956F8"/>
    <w:rsid w:val="00A957DA"/>
    <w:rsid w:val="00A95BEA"/>
    <w:rsid w:val="00A96300"/>
    <w:rsid w:val="00A96965"/>
    <w:rsid w:val="00A96EB5"/>
    <w:rsid w:val="00A97903"/>
    <w:rsid w:val="00A97980"/>
    <w:rsid w:val="00AA02C6"/>
    <w:rsid w:val="00AA0A9A"/>
    <w:rsid w:val="00AA13FB"/>
    <w:rsid w:val="00AA1703"/>
    <w:rsid w:val="00AA2862"/>
    <w:rsid w:val="00AA2C2D"/>
    <w:rsid w:val="00AA2C8F"/>
    <w:rsid w:val="00AA39F2"/>
    <w:rsid w:val="00AA3E98"/>
    <w:rsid w:val="00AA4156"/>
    <w:rsid w:val="00AA42DE"/>
    <w:rsid w:val="00AA55DD"/>
    <w:rsid w:val="00AA6C61"/>
    <w:rsid w:val="00AA7023"/>
    <w:rsid w:val="00AA7460"/>
    <w:rsid w:val="00AA776C"/>
    <w:rsid w:val="00AA7C2F"/>
    <w:rsid w:val="00AB01F8"/>
    <w:rsid w:val="00AB029A"/>
    <w:rsid w:val="00AB02DC"/>
    <w:rsid w:val="00AB0A4C"/>
    <w:rsid w:val="00AB0CA3"/>
    <w:rsid w:val="00AB1123"/>
    <w:rsid w:val="00AB11E8"/>
    <w:rsid w:val="00AB2159"/>
    <w:rsid w:val="00AB2D3C"/>
    <w:rsid w:val="00AB31F8"/>
    <w:rsid w:val="00AB37DE"/>
    <w:rsid w:val="00AB3A47"/>
    <w:rsid w:val="00AB539F"/>
    <w:rsid w:val="00AB546D"/>
    <w:rsid w:val="00AB5609"/>
    <w:rsid w:val="00AB5682"/>
    <w:rsid w:val="00AB5836"/>
    <w:rsid w:val="00AB68F0"/>
    <w:rsid w:val="00AB69E7"/>
    <w:rsid w:val="00AB6A04"/>
    <w:rsid w:val="00AB762C"/>
    <w:rsid w:val="00AB7F60"/>
    <w:rsid w:val="00AC00B1"/>
    <w:rsid w:val="00AC06E6"/>
    <w:rsid w:val="00AC2354"/>
    <w:rsid w:val="00AC2A54"/>
    <w:rsid w:val="00AC2F46"/>
    <w:rsid w:val="00AC3A9B"/>
    <w:rsid w:val="00AC52F9"/>
    <w:rsid w:val="00AC590B"/>
    <w:rsid w:val="00AC6E60"/>
    <w:rsid w:val="00AC7946"/>
    <w:rsid w:val="00AC7F03"/>
    <w:rsid w:val="00AD0A59"/>
    <w:rsid w:val="00AD1288"/>
    <w:rsid w:val="00AD1BC3"/>
    <w:rsid w:val="00AD2D1F"/>
    <w:rsid w:val="00AD3507"/>
    <w:rsid w:val="00AD37FB"/>
    <w:rsid w:val="00AD40EC"/>
    <w:rsid w:val="00AD443F"/>
    <w:rsid w:val="00AD4CA8"/>
    <w:rsid w:val="00AD5D28"/>
    <w:rsid w:val="00AD6BA2"/>
    <w:rsid w:val="00AD6EAC"/>
    <w:rsid w:val="00AD7C93"/>
    <w:rsid w:val="00AD7FC7"/>
    <w:rsid w:val="00AE0191"/>
    <w:rsid w:val="00AE052C"/>
    <w:rsid w:val="00AE0792"/>
    <w:rsid w:val="00AE0CFC"/>
    <w:rsid w:val="00AE1020"/>
    <w:rsid w:val="00AE1402"/>
    <w:rsid w:val="00AE1B4D"/>
    <w:rsid w:val="00AE1BE8"/>
    <w:rsid w:val="00AE202A"/>
    <w:rsid w:val="00AE2EA6"/>
    <w:rsid w:val="00AE32B3"/>
    <w:rsid w:val="00AE32FD"/>
    <w:rsid w:val="00AE3523"/>
    <w:rsid w:val="00AE4050"/>
    <w:rsid w:val="00AE5339"/>
    <w:rsid w:val="00AE5619"/>
    <w:rsid w:val="00AE621C"/>
    <w:rsid w:val="00AE7005"/>
    <w:rsid w:val="00AE7068"/>
    <w:rsid w:val="00AE717B"/>
    <w:rsid w:val="00AE7C53"/>
    <w:rsid w:val="00AE7CF1"/>
    <w:rsid w:val="00AF0128"/>
    <w:rsid w:val="00AF07D2"/>
    <w:rsid w:val="00AF222F"/>
    <w:rsid w:val="00AF225C"/>
    <w:rsid w:val="00AF29EC"/>
    <w:rsid w:val="00AF2F3C"/>
    <w:rsid w:val="00AF3DFD"/>
    <w:rsid w:val="00AF4362"/>
    <w:rsid w:val="00AF46AA"/>
    <w:rsid w:val="00AF4702"/>
    <w:rsid w:val="00AF56FD"/>
    <w:rsid w:val="00AF572D"/>
    <w:rsid w:val="00AF61FD"/>
    <w:rsid w:val="00AF6C67"/>
    <w:rsid w:val="00B000AC"/>
    <w:rsid w:val="00B00268"/>
    <w:rsid w:val="00B01119"/>
    <w:rsid w:val="00B013D7"/>
    <w:rsid w:val="00B015ED"/>
    <w:rsid w:val="00B018DE"/>
    <w:rsid w:val="00B019D8"/>
    <w:rsid w:val="00B01D44"/>
    <w:rsid w:val="00B01F00"/>
    <w:rsid w:val="00B02098"/>
    <w:rsid w:val="00B021BC"/>
    <w:rsid w:val="00B02742"/>
    <w:rsid w:val="00B03EC0"/>
    <w:rsid w:val="00B04316"/>
    <w:rsid w:val="00B045CB"/>
    <w:rsid w:val="00B05946"/>
    <w:rsid w:val="00B05A66"/>
    <w:rsid w:val="00B0648F"/>
    <w:rsid w:val="00B06B84"/>
    <w:rsid w:val="00B07096"/>
    <w:rsid w:val="00B079C4"/>
    <w:rsid w:val="00B1034F"/>
    <w:rsid w:val="00B1068D"/>
    <w:rsid w:val="00B109EC"/>
    <w:rsid w:val="00B10A48"/>
    <w:rsid w:val="00B11257"/>
    <w:rsid w:val="00B1209E"/>
    <w:rsid w:val="00B12C26"/>
    <w:rsid w:val="00B13301"/>
    <w:rsid w:val="00B1331A"/>
    <w:rsid w:val="00B13418"/>
    <w:rsid w:val="00B14719"/>
    <w:rsid w:val="00B14DFF"/>
    <w:rsid w:val="00B15379"/>
    <w:rsid w:val="00B164A6"/>
    <w:rsid w:val="00B16AC1"/>
    <w:rsid w:val="00B20773"/>
    <w:rsid w:val="00B215F1"/>
    <w:rsid w:val="00B21824"/>
    <w:rsid w:val="00B218B6"/>
    <w:rsid w:val="00B21B55"/>
    <w:rsid w:val="00B21D28"/>
    <w:rsid w:val="00B22392"/>
    <w:rsid w:val="00B22674"/>
    <w:rsid w:val="00B22EF6"/>
    <w:rsid w:val="00B231C7"/>
    <w:rsid w:val="00B2435D"/>
    <w:rsid w:val="00B24947"/>
    <w:rsid w:val="00B24FF8"/>
    <w:rsid w:val="00B2535F"/>
    <w:rsid w:val="00B257C9"/>
    <w:rsid w:val="00B271C9"/>
    <w:rsid w:val="00B271E6"/>
    <w:rsid w:val="00B278E8"/>
    <w:rsid w:val="00B27FD0"/>
    <w:rsid w:val="00B3125A"/>
    <w:rsid w:val="00B31538"/>
    <w:rsid w:val="00B31EEC"/>
    <w:rsid w:val="00B32A8D"/>
    <w:rsid w:val="00B33568"/>
    <w:rsid w:val="00B342AF"/>
    <w:rsid w:val="00B34B02"/>
    <w:rsid w:val="00B34BB5"/>
    <w:rsid w:val="00B34CF2"/>
    <w:rsid w:val="00B35376"/>
    <w:rsid w:val="00B35669"/>
    <w:rsid w:val="00B357C3"/>
    <w:rsid w:val="00B35D9D"/>
    <w:rsid w:val="00B3625C"/>
    <w:rsid w:val="00B36C62"/>
    <w:rsid w:val="00B36EC4"/>
    <w:rsid w:val="00B371E8"/>
    <w:rsid w:val="00B37319"/>
    <w:rsid w:val="00B4097A"/>
    <w:rsid w:val="00B40C3A"/>
    <w:rsid w:val="00B40C5C"/>
    <w:rsid w:val="00B40D90"/>
    <w:rsid w:val="00B413BF"/>
    <w:rsid w:val="00B41D3C"/>
    <w:rsid w:val="00B42DCA"/>
    <w:rsid w:val="00B439C2"/>
    <w:rsid w:val="00B43FB1"/>
    <w:rsid w:val="00B4561C"/>
    <w:rsid w:val="00B463DF"/>
    <w:rsid w:val="00B46555"/>
    <w:rsid w:val="00B47819"/>
    <w:rsid w:val="00B47BFC"/>
    <w:rsid w:val="00B47D58"/>
    <w:rsid w:val="00B512DF"/>
    <w:rsid w:val="00B52299"/>
    <w:rsid w:val="00B52B49"/>
    <w:rsid w:val="00B52E9B"/>
    <w:rsid w:val="00B52ED6"/>
    <w:rsid w:val="00B52EF8"/>
    <w:rsid w:val="00B53752"/>
    <w:rsid w:val="00B54AD1"/>
    <w:rsid w:val="00B54CE8"/>
    <w:rsid w:val="00B5507B"/>
    <w:rsid w:val="00B6055D"/>
    <w:rsid w:val="00B6097A"/>
    <w:rsid w:val="00B62BC7"/>
    <w:rsid w:val="00B62BF2"/>
    <w:rsid w:val="00B63178"/>
    <w:rsid w:val="00B63557"/>
    <w:rsid w:val="00B63AD8"/>
    <w:rsid w:val="00B6409D"/>
    <w:rsid w:val="00B646EB"/>
    <w:rsid w:val="00B64D31"/>
    <w:rsid w:val="00B65397"/>
    <w:rsid w:val="00B657B5"/>
    <w:rsid w:val="00B65FAB"/>
    <w:rsid w:val="00B6617B"/>
    <w:rsid w:val="00B67C68"/>
    <w:rsid w:val="00B70A54"/>
    <w:rsid w:val="00B70C91"/>
    <w:rsid w:val="00B70E0D"/>
    <w:rsid w:val="00B7285E"/>
    <w:rsid w:val="00B73487"/>
    <w:rsid w:val="00B73A10"/>
    <w:rsid w:val="00B740B6"/>
    <w:rsid w:val="00B74C7C"/>
    <w:rsid w:val="00B750DC"/>
    <w:rsid w:val="00B751A1"/>
    <w:rsid w:val="00B75389"/>
    <w:rsid w:val="00B76507"/>
    <w:rsid w:val="00B80FBA"/>
    <w:rsid w:val="00B81255"/>
    <w:rsid w:val="00B82A1E"/>
    <w:rsid w:val="00B83380"/>
    <w:rsid w:val="00B83651"/>
    <w:rsid w:val="00B83C64"/>
    <w:rsid w:val="00B83E60"/>
    <w:rsid w:val="00B8430B"/>
    <w:rsid w:val="00B85054"/>
    <w:rsid w:val="00B85164"/>
    <w:rsid w:val="00B85174"/>
    <w:rsid w:val="00B854A3"/>
    <w:rsid w:val="00B8561A"/>
    <w:rsid w:val="00B856C7"/>
    <w:rsid w:val="00B856F7"/>
    <w:rsid w:val="00B85741"/>
    <w:rsid w:val="00B85F1D"/>
    <w:rsid w:val="00B86CFD"/>
    <w:rsid w:val="00B86E00"/>
    <w:rsid w:val="00B87B34"/>
    <w:rsid w:val="00B90069"/>
    <w:rsid w:val="00B90217"/>
    <w:rsid w:val="00B906A8"/>
    <w:rsid w:val="00B908BC"/>
    <w:rsid w:val="00B90EF4"/>
    <w:rsid w:val="00B91224"/>
    <w:rsid w:val="00B9139D"/>
    <w:rsid w:val="00B91BEE"/>
    <w:rsid w:val="00B91E16"/>
    <w:rsid w:val="00B91EC6"/>
    <w:rsid w:val="00B935B8"/>
    <w:rsid w:val="00B93AB0"/>
    <w:rsid w:val="00B94018"/>
    <w:rsid w:val="00B940AD"/>
    <w:rsid w:val="00B94A5D"/>
    <w:rsid w:val="00B94D6B"/>
    <w:rsid w:val="00B94FE9"/>
    <w:rsid w:val="00B95084"/>
    <w:rsid w:val="00B950D4"/>
    <w:rsid w:val="00B967EB"/>
    <w:rsid w:val="00B96992"/>
    <w:rsid w:val="00B96DF4"/>
    <w:rsid w:val="00B97A3F"/>
    <w:rsid w:val="00BA0A26"/>
    <w:rsid w:val="00BA1B9E"/>
    <w:rsid w:val="00BA2139"/>
    <w:rsid w:val="00BA2378"/>
    <w:rsid w:val="00BA26F2"/>
    <w:rsid w:val="00BA45A3"/>
    <w:rsid w:val="00BA471E"/>
    <w:rsid w:val="00BA47FB"/>
    <w:rsid w:val="00BA537C"/>
    <w:rsid w:val="00BA566B"/>
    <w:rsid w:val="00BA5A1B"/>
    <w:rsid w:val="00BA602C"/>
    <w:rsid w:val="00BA6D47"/>
    <w:rsid w:val="00BA7385"/>
    <w:rsid w:val="00BA7594"/>
    <w:rsid w:val="00BA7741"/>
    <w:rsid w:val="00BA7E7C"/>
    <w:rsid w:val="00BB077B"/>
    <w:rsid w:val="00BB089A"/>
    <w:rsid w:val="00BB0A05"/>
    <w:rsid w:val="00BB1038"/>
    <w:rsid w:val="00BB11B3"/>
    <w:rsid w:val="00BB1576"/>
    <w:rsid w:val="00BB1ADD"/>
    <w:rsid w:val="00BB1F1B"/>
    <w:rsid w:val="00BB2125"/>
    <w:rsid w:val="00BB24BA"/>
    <w:rsid w:val="00BB2FCA"/>
    <w:rsid w:val="00BB33D6"/>
    <w:rsid w:val="00BB4032"/>
    <w:rsid w:val="00BB43A7"/>
    <w:rsid w:val="00BB52DA"/>
    <w:rsid w:val="00BB5EAD"/>
    <w:rsid w:val="00BB6449"/>
    <w:rsid w:val="00BB64D8"/>
    <w:rsid w:val="00BB6BD2"/>
    <w:rsid w:val="00BB7603"/>
    <w:rsid w:val="00BC017E"/>
    <w:rsid w:val="00BC12DC"/>
    <w:rsid w:val="00BC2704"/>
    <w:rsid w:val="00BC2E5F"/>
    <w:rsid w:val="00BC310D"/>
    <w:rsid w:val="00BC34CB"/>
    <w:rsid w:val="00BC3C96"/>
    <w:rsid w:val="00BC5B89"/>
    <w:rsid w:val="00BC5E88"/>
    <w:rsid w:val="00BC6264"/>
    <w:rsid w:val="00BC7432"/>
    <w:rsid w:val="00BC7653"/>
    <w:rsid w:val="00BC7D50"/>
    <w:rsid w:val="00BC7DAF"/>
    <w:rsid w:val="00BC7FFA"/>
    <w:rsid w:val="00BD0556"/>
    <w:rsid w:val="00BD1ABD"/>
    <w:rsid w:val="00BD2810"/>
    <w:rsid w:val="00BD2E5F"/>
    <w:rsid w:val="00BD2F14"/>
    <w:rsid w:val="00BD4382"/>
    <w:rsid w:val="00BD47A5"/>
    <w:rsid w:val="00BD5E19"/>
    <w:rsid w:val="00BD6678"/>
    <w:rsid w:val="00BD6B09"/>
    <w:rsid w:val="00BE0880"/>
    <w:rsid w:val="00BE0AC1"/>
    <w:rsid w:val="00BE0C67"/>
    <w:rsid w:val="00BE0FD3"/>
    <w:rsid w:val="00BE1197"/>
    <w:rsid w:val="00BE1294"/>
    <w:rsid w:val="00BE2222"/>
    <w:rsid w:val="00BE2E8B"/>
    <w:rsid w:val="00BE30BD"/>
    <w:rsid w:val="00BE335C"/>
    <w:rsid w:val="00BE3621"/>
    <w:rsid w:val="00BE41AA"/>
    <w:rsid w:val="00BE4305"/>
    <w:rsid w:val="00BE4D09"/>
    <w:rsid w:val="00BE5BD3"/>
    <w:rsid w:val="00BE6865"/>
    <w:rsid w:val="00BE6AE3"/>
    <w:rsid w:val="00BE6C60"/>
    <w:rsid w:val="00BE701F"/>
    <w:rsid w:val="00BE7150"/>
    <w:rsid w:val="00BE7B9D"/>
    <w:rsid w:val="00BE7CA6"/>
    <w:rsid w:val="00BF04D8"/>
    <w:rsid w:val="00BF0500"/>
    <w:rsid w:val="00BF08F6"/>
    <w:rsid w:val="00BF099E"/>
    <w:rsid w:val="00BF0F2B"/>
    <w:rsid w:val="00BF10AF"/>
    <w:rsid w:val="00BF14B9"/>
    <w:rsid w:val="00BF2A41"/>
    <w:rsid w:val="00BF2F28"/>
    <w:rsid w:val="00BF30A1"/>
    <w:rsid w:val="00BF41E5"/>
    <w:rsid w:val="00BF43D6"/>
    <w:rsid w:val="00BF4638"/>
    <w:rsid w:val="00BF4738"/>
    <w:rsid w:val="00BF48A6"/>
    <w:rsid w:val="00BF5B30"/>
    <w:rsid w:val="00BF5D04"/>
    <w:rsid w:val="00BF685D"/>
    <w:rsid w:val="00BF6E5F"/>
    <w:rsid w:val="00BF6EB7"/>
    <w:rsid w:val="00BF71B3"/>
    <w:rsid w:val="00BF71EA"/>
    <w:rsid w:val="00BF7543"/>
    <w:rsid w:val="00BF7A6E"/>
    <w:rsid w:val="00C0101B"/>
    <w:rsid w:val="00C01B6A"/>
    <w:rsid w:val="00C01DD3"/>
    <w:rsid w:val="00C02ACB"/>
    <w:rsid w:val="00C02B52"/>
    <w:rsid w:val="00C02C0B"/>
    <w:rsid w:val="00C02CCA"/>
    <w:rsid w:val="00C02DAA"/>
    <w:rsid w:val="00C03313"/>
    <w:rsid w:val="00C033A2"/>
    <w:rsid w:val="00C04073"/>
    <w:rsid w:val="00C0426E"/>
    <w:rsid w:val="00C04E9E"/>
    <w:rsid w:val="00C05637"/>
    <w:rsid w:val="00C0591E"/>
    <w:rsid w:val="00C0593A"/>
    <w:rsid w:val="00C05993"/>
    <w:rsid w:val="00C05A69"/>
    <w:rsid w:val="00C05BE2"/>
    <w:rsid w:val="00C079B0"/>
    <w:rsid w:val="00C10978"/>
    <w:rsid w:val="00C10BEB"/>
    <w:rsid w:val="00C1109D"/>
    <w:rsid w:val="00C116AF"/>
    <w:rsid w:val="00C11F81"/>
    <w:rsid w:val="00C12553"/>
    <w:rsid w:val="00C12835"/>
    <w:rsid w:val="00C15464"/>
    <w:rsid w:val="00C154B4"/>
    <w:rsid w:val="00C1574D"/>
    <w:rsid w:val="00C15771"/>
    <w:rsid w:val="00C15789"/>
    <w:rsid w:val="00C1579A"/>
    <w:rsid w:val="00C158D0"/>
    <w:rsid w:val="00C15EF1"/>
    <w:rsid w:val="00C20047"/>
    <w:rsid w:val="00C228EA"/>
    <w:rsid w:val="00C23A4E"/>
    <w:rsid w:val="00C23BD7"/>
    <w:rsid w:val="00C23E5B"/>
    <w:rsid w:val="00C24714"/>
    <w:rsid w:val="00C24DEC"/>
    <w:rsid w:val="00C25EC5"/>
    <w:rsid w:val="00C25EF8"/>
    <w:rsid w:val="00C26388"/>
    <w:rsid w:val="00C26679"/>
    <w:rsid w:val="00C26691"/>
    <w:rsid w:val="00C26939"/>
    <w:rsid w:val="00C27813"/>
    <w:rsid w:val="00C315E2"/>
    <w:rsid w:val="00C31736"/>
    <w:rsid w:val="00C31E83"/>
    <w:rsid w:val="00C32373"/>
    <w:rsid w:val="00C32386"/>
    <w:rsid w:val="00C32A33"/>
    <w:rsid w:val="00C33243"/>
    <w:rsid w:val="00C34894"/>
    <w:rsid w:val="00C353E2"/>
    <w:rsid w:val="00C35603"/>
    <w:rsid w:val="00C35F87"/>
    <w:rsid w:val="00C36499"/>
    <w:rsid w:val="00C36B4C"/>
    <w:rsid w:val="00C37929"/>
    <w:rsid w:val="00C37BBE"/>
    <w:rsid w:val="00C40CFD"/>
    <w:rsid w:val="00C41228"/>
    <w:rsid w:val="00C41950"/>
    <w:rsid w:val="00C41F81"/>
    <w:rsid w:val="00C4290D"/>
    <w:rsid w:val="00C42C87"/>
    <w:rsid w:val="00C42F07"/>
    <w:rsid w:val="00C42FCE"/>
    <w:rsid w:val="00C43D4C"/>
    <w:rsid w:val="00C441D1"/>
    <w:rsid w:val="00C443B5"/>
    <w:rsid w:val="00C44559"/>
    <w:rsid w:val="00C446B0"/>
    <w:rsid w:val="00C44A5F"/>
    <w:rsid w:val="00C44EBA"/>
    <w:rsid w:val="00C456BF"/>
    <w:rsid w:val="00C456CF"/>
    <w:rsid w:val="00C45C38"/>
    <w:rsid w:val="00C46A2B"/>
    <w:rsid w:val="00C47046"/>
    <w:rsid w:val="00C47427"/>
    <w:rsid w:val="00C47BC1"/>
    <w:rsid w:val="00C47F57"/>
    <w:rsid w:val="00C50248"/>
    <w:rsid w:val="00C50E3A"/>
    <w:rsid w:val="00C51BC8"/>
    <w:rsid w:val="00C526D0"/>
    <w:rsid w:val="00C527E6"/>
    <w:rsid w:val="00C52944"/>
    <w:rsid w:val="00C52E73"/>
    <w:rsid w:val="00C54DBC"/>
    <w:rsid w:val="00C5538E"/>
    <w:rsid w:val="00C55818"/>
    <w:rsid w:val="00C559FD"/>
    <w:rsid w:val="00C56397"/>
    <w:rsid w:val="00C564E0"/>
    <w:rsid w:val="00C57926"/>
    <w:rsid w:val="00C57D88"/>
    <w:rsid w:val="00C6108F"/>
    <w:rsid w:val="00C618B1"/>
    <w:rsid w:val="00C61D11"/>
    <w:rsid w:val="00C62DF1"/>
    <w:rsid w:val="00C633C7"/>
    <w:rsid w:val="00C636ED"/>
    <w:rsid w:val="00C64477"/>
    <w:rsid w:val="00C64BBE"/>
    <w:rsid w:val="00C64D9D"/>
    <w:rsid w:val="00C65FFA"/>
    <w:rsid w:val="00C66510"/>
    <w:rsid w:val="00C66CB4"/>
    <w:rsid w:val="00C673A1"/>
    <w:rsid w:val="00C67713"/>
    <w:rsid w:val="00C6784A"/>
    <w:rsid w:val="00C67ECF"/>
    <w:rsid w:val="00C711E1"/>
    <w:rsid w:val="00C71990"/>
    <w:rsid w:val="00C71F32"/>
    <w:rsid w:val="00C72557"/>
    <w:rsid w:val="00C730BD"/>
    <w:rsid w:val="00C73E6F"/>
    <w:rsid w:val="00C7401F"/>
    <w:rsid w:val="00C74CA1"/>
    <w:rsid w:val="00C74D9F"/>
    <w:rsid w:val="00C75379"/>
    <w:rsid w:val="00C75562"/>
    <w:rsid w:val="00C756D1"/>
    <w:rsid w:val="00C758E6"/>
    <w:rsid w:val="00C75F65"/>
    <w:rsid w:val="00C760DD"/>
    <w:rsid w:val="00C761B4"/>
    <w:rsid w:val="00C764BB"/>
    <w:rsid w:val="00C76AF4"/>
    <w:rsid w:val="00C779FC"/>
    <w:rsid w:val="00C817B6"/>
    <w:rsid w:val="00C82CB9"/>
    <w:rsid w:val="00C83658"/>
    <w:rsid w:val="00C83C68"/>
    <w:rsid w:val="00C855DA"/>
    <w:rsid w:val="00C8614E"/>
    <w:rsid w:val="00C863D9"/>
    <w:rsid w:val="00C869FE"/>
    <w:rsid w:val="00C86B9A"/>
    <w:rsid w:val="00C872FE"/>
    <w:rsid w:val="00C874C3"/>
    <w:rsid w:val="00C878EF"/>
    <w:rsid w:val="00C87C6F"/>
    <w:rsid w:val="00C90EB0"/>
    <w:rsid w:val="00C90F24"/>
    <w:rsid w:val="00C92D01"/>
    <w:rsid w:val="00C93058"/>
    <w:rsid w:val="00C94062"/>
    <w:rsid w:val="00C941A2"/>
    <w:rsid w:val="00C95000"/>
    <w:rsid w:val="00C9555A"/>
    <w:rsid w:val="00C957C3"/>
    <w:rsid w:val="00C95D91"/>
    <w:rsid w:val="00C96167"/>
    <w:rsid w:val="00C97C58"/>
    <w:rsid w:val="00C97ED8"/>
    <w:rsid w:val="00CA04D3"/>
    <w:rsid w:val="00CA0A21"/>
    <w:rsid w:val="00CA0AE1"/>
    <w:rsid w:val="00CA0C21"/>
    <w:rsid w:val="00CA1293"/>
    <w:rsid w:val="00CA40EC"/>
    <w:rsid w:val="00CA49D0"/>
    <w:rsid w:val="00CA512C"/>
    <w:rsid w:val="00CA5EB0"/>
    <w:rsid w:val="00CA61F0"/>
    <w:rsid w:val="00CA6DD5"/>
    <w:rsid w:val="00CA6F33"/>
    <w:rsid w:val="00CA739A"/>
    <w:rsid w:val="00CA7AC9"/>
    <w:rsid w:val="00CB154C"/>
    <w:rsid w:val="00CB1C62"/>
    <w:rsid w:val="00CB1D6D"/>
    <w:rsid w:val="00CB2776"/>
    <w:rsid w:val="00CB2A17"/>
    <w:rsid w:val="00CB2C3C"/>
    <w:rsid w:val="00CB3061"/>
    <w:rsid w:val="00CB3FCE"/>
    <w:rsid w:val="00CB4EA1"/>
    <w:rsid w:val="00CB5058"/>
    <w:rsid w:val="00CB5843"/>
    <w:rsid w:val="00CB5DAD"/>
    <w:rsid w:val="00CB687B"/>
    <w:rsid w:val="00CB6A04"/>
    <w:rsid w:val="00CB70A5"/>
    <w:rsid w:val="00CB713C"/>
    <w:rsid w:val="00CB7934"/>
    <w:rsid w:val="00CC0676"/>
    <w:rsid w:val="00CC08E2"/>
    <w:rsid w:val="00CC0CD9"/>
    <w:rsid w:val="00CC1198"/>
    <w:rsid w:val="00CC15C9"/>
    <w:rsid w:val="00CC2FAB"/>
    <w:rsid w:val="00CC303B"/>
    <w:rsid w:val="00CC4F57"/>
    <w:rsid w:val="00CC4FE3"/>
    <w:rsid w:val="00CC5407"/>
    <w:rsid w:val="00CC5798"/>
    <w:rsid w:val="00CC6097"/>
    <w:rsid w:val="00CC63C1"/>
    <w:rsid w:val="00CC66F5"/>
    <w:rsid w:val="00CC6E8B"/>
    <w:rsid w:val="00CC7473"/>
    <w:rsid w:val="00CD0096"/>
    <w:rsid w:val="00CD016C"/>
    <w:rsid w:val="00CD0848"/>
    <w:rsid w:val="00CD0F9A"/>
    <w:rsid w:val="00CD10EB"/>
    <w:rsid w:val="00CD148E"/>
    <w:rsid w:val="00CD2713"/>
    <w:rsid w:val="00CD2888"/>
    <w:rsid w:val="00CD2922"/>
    <w:rsid w:val="00CD2B6A"/>
    <w:rsid w:val="00CD2EB8"/>
    <w:rsid w:val="00CD4A4C"/>
    <w:rsid w:val="00CD54FC"/>
    <w:rsid w:val="00CD5A9E"/>
    <w:rsid w:val="00CD60D3"/>
    <w:rsid w:val="00CD656E"/>
    <w:rsid w:val="00CD6DE9"/>
    <w:rsid w:val="00CD7F70"/>
    <w:rsid w:val="00CE0017"/>
    <w:rsid w:val="00CE036D"/>
    <w:rsid w:val="00CE05B6"/>
    <w:rsid w:val="00CE0FB3"/>
    <w:rsid w:val="00CE1085"/>
    <w:rsid w:val="00CE1609"/>
    <w:rsid w:val="00CE2F7B"/>
    <w:rsid w:val="00CE3663"/>
    <w:rsid w:val="00CE4759"/>
    <w:rsid w:val="00CE47A2"/>
    <w:rsid w:val="00CE4B28"/>
    <w:rsid w:val="00CE4F4E"/>
    <w:rsid w:val="00CE50BC"/>
    <w:rsid w:val="00CE5ED3"/>
    <w:rsid w:val="00CE68D2"/>
    <w:rsid w:val="00CE695D"/>
    <w:rsid w:val="00CE7DA2"/>
    <w:rsid w:val="00CF0629"/>
    <w:rsid w:val="00CF0981"/>
    <w:rsid w:val="00CF0BFF"/>
    <w:rsid w:val="00CF130E"/>
    <w:rsid w:val="00CF1A10"/>
    <w:rsid w:val="00CF1C77"/>
    <w:rsid w:val="00CF287F"/>
    <w:rsid w:val="00CF3158"/>
    <w:rsid w:val="00CF339E"/>
    <w:rsid w:val="00CF3991"/>
    <w:rsid w:val="00CF3B9A"/>
    <w:rsid w:val="00CF46BE"/>
    <w:rsid w:val="00CF4C5A"/>
    <w:rsid w:val="00CF53FF"/>
    <w:rsid w:val="00CF552A"/>
    <w:rsid w:val="00CF5636"/>
    <w:rsid w:val="00CF7735"/>
    <w:rsid w:val="00D0015A"/>
    <w:rsid w:val="00D008F1"/>
    <w:rsid w:val="00D00AD7"/>
    <w:rsid w:val="00D01F45"/>
    <w:rsid w:val="00D02495"/>
    <w:rsid w:val="00D04CBD"/>
    <w:rsid w:val="00D05A6D"/>
    <w:rsid w:val="00D060ED"/>
    <w:rsid w:val="00D06244"/>
    <w:rsid w:val="00D064F2"/>
    <w:rsid w:val="00D06A19"/>
    <w:rsid w:val="00D06CD5"/>
    <w:rsid w:val="00D07050"/>
    <w:rsid w:val="00D07CE3"/>
    <w:rsid w:val="00D1001B"/>
    <w:rsid w:val="00D101B5"/>
    <w:rsid w:val="00D1043B"/>
    <w:rsid w:val="00D10A30"/>
    <w:rsid w:val="00D11357"/>
    <w:rsid w:val="00D11AF6"/>
    <w:rsid w:val="00D11C37"/>
    <w:rsid w:val="00D134BA"/>
    <w:rsid w:val="00D135DE"/>
    <w:rsid w:val="00D13B19"/>
    <w:rsid w:val="00D14537"/>
    <w:rsid w:val="00D14C28"/>
    <w:rsid w:val="00D1565C"/>
    <w:rsid w:val="00D159D8"/>
    <w:rsid w:val="00D15D3A"/>
    <w:rsid w:val="00D162B0"/>
    <w:rsid w:val="00D16E15"/>
    <w:rsid w:val="00D203B5"/>
    <w:rsid w:val="00D207A0"/>
    <w:rsid w:val="00D207EC"/>
    <w:rsid w:val="00D2090A"/>
    <w:rsid w:val="00D20BC0"/>
    <w:rsid w:val="00D20C0D"/>
    <w:rsid w:val="00D20C92"/>
    <w:rsid w:val="00D20E0B"/>
    <w:rsid w:val="00D2182E"/>
    <w:rsid w:val="00D219F6"/>
    <w:rsid w:val="00D21FA6"/>
    <w:rsid w:val="00D22027"/>
    <w:rsid w:val="00D22338"/>
    <w:rsid w:val="00D22408"/>
    <w:rsid w:val="00D24348"/>
    <w:rsid w:val="00D24940"/>
    <w:rsid w:val="00D25E95"/>
    <w:rsid w:val="00D2654F"/>
    <w:rsid w:val="00D269AB"/>
    <w:rsid w:val="00D26A43"/>
    <w:rsid w:val="00D26F94"/>
    <w:rsid w:val="00D2792F"/>
    <w:rsid w:val="00D31004"/>
    <w:rsid w:val="00D314B9"/>
    <w:rsid w:val="00D31A5B"/>
    <w:rsid w:val="00D31FD7"/>
    <w:rsid w:val="00D32299"/>
    <w:rsid w:val="00D323EC"/>
    <w:rsid w:val="00D32CFA"/>
    <w:rsid w:val="00D334EC"/>
    <w:rsid w:val="00D338FF"/>
    <w:rsid w:val="00D34B03"/>
    <w:rsid w:val="00D366C3"/>
    <w:rsid w:val="00D36969"/>
    <w:rsid w:val="00D37331"/>
    <w:rsid w:val="00D375C9"/>
    <w:rsid w:val="00D37619"/>
    <w:rsid w:val="00D40077"/>
    <w:rsid w:val="00D40D3F"/>
    <w:rsid w:val="00D40F4B"/>
    <w:rsid w:val="00D41211"/>
    <w:rsid w:val="00D412D6"/>
    <w:rsid w:val="00D41759"/>
    <w:rsid w:val="00D41F41"/>
    <w:rsid w:val="00D421CF"/>
    <w:rsid w:val="00D42CE0"/>
    <w:rsid w:val="00D431B7"/>
    <w:rsid w:val="00D431C1"/>
    <w:rsid w:val="00D4339D"/>
    <w:rsid w:val="00D43BB4"/>
    <w:rsid w:val="00D43F64"/>
    <w:rsid w:val="00D4415C"/>
    <w:rsid w:val="00D4484D"/>
    <w:rsid w:val="00D44D38"/>
    <w:rsid w:val="00D44DE1"/>
    <w:rsid w:val="00D45631"/>
    <w:rsid w:val="00D4574A"/>
    <w:rsid w:val="00D4730D"/>
    <w:rsid w:val="00D501F2"/>
    <w:rsid w:val="00D502E1"/>
    <w:rsid w:val="00D51D7A"/>
    <w:rsid w:val="00D52758"/>
    <w:rsid w:val="00D52992"/>
    <w:rsid w:val="00D52E63"/>
    <w:rsid w:val="00D53DCF"/>
    <w:rsid w:val="00D55FA0"/>
    <w:rsid w:val="00D5608E"/>
    <w:rsid w:val="00D57BA1"/>
    <w:rsid w:val="00D57FC1"/>
    <w:rsid w:val="00D60941"/>
    <w:rsid w:val="00D61D8B"/>
    <w:rsid w:val="00D625A8"/>
    <w:rsid w:val="00D6314E"/>
    <w:rsid w:val="00D63DB7"/>
    <w:rsid w:val="00D6430D"/>
    <w:rsid w:val="00D64C91"/>
    <w:rsid w:val="00D64F17"/>
    <w:rsid w:val="00D652D6"/>
    <w:rsid w:val="00D65449"/>
    <w:rsid w:val="00D66186"/>
    <w:rsid w:val="00D669E6"/>
    <w:rsid w:val="00D66CBD"/>
    <w:rsid w:val="00D66EF8"/>
    <w:rsid w:val="00D67C24"/>
    <w:rsid w:val="00D7005D"/>
    <w:rsid w:val="00D703FB"/>
    <w:rsid w:val="00D70A38"/>
    <w:rsid w:val="00D70DF7"/>
    <w:rsid w:val="00D70F9C"/>
    <w:rsid w:val="00D71393"/>
    <w:rsid w:val="00D7388F"/>
    <w:rsid w:val="00D73895"/>
    <w:rsid w:val="00D738F7"/>
    <w:rsid w:val="00D73ECF"/>
    <w:rsid w:val="00D74700"/>
    <w:rsid w:val="00D75134"/>
    <w:rsid w:val="00D75BAD"/>
    <w:rsid w:val="00D75DD8"/>
    <w:rsid w:val="00D75FFF"/>
    <w:rsid w:val="00D76199"/>
    <w:rsid w:val="00D76B9A"/>
    <w:rsid w:val="00D77187"/>
    <w:rsid w:val="00D77F54"/>
    <w:rsid w:val="00D800C2"/>
    <w:rsid w:val="00D814A4"/>
    <w:rsid w:val="00D8163B"/>
    <w:rsid w:val="00D8168D"/>
    <w:rsid w:val="00D82733"/>
    <w:rsid w:val="00D82DD2"/>
    <w:rsid w:val="00D83343"/>
    <w:rsid w:val="00D838AB"/>
    <w:rsid w:val="00D83E72"/>
    <w:rsid w:val="00D84E81"/>
    <w:rsid w:val="00D8563A"/>
    <w:rsid w:val="00D868BF"/>
    <w:rsid w:val="00D86CED"/>
    <w:rsid w:val="00D87988"/>
    <w:rsid w:val="00D879CD"/>
    <w:rsid w:val="00D87B34"/>
    <w:rsid w:val="00D905FE"/>
    <w:rsid w:val="00D906F3"/>
    <w:rsid w:val="00D9169C"/>
    <w:rsid w:val="00D92526"/>
    <w:rsid w:val="00D928F1"/>
    <w:rsid w:val="00D9324D"/>
    <w:rsid w:val="00D9327E"/>
    <w:rsid w:val="00D9354E"/>
    <w:rsid w:val="00D9525F"/>
    <w:rsid w:val="00D967F9"/>
    <w:rsid w:val="00D96E0A"/>
    <w:rsid w:val="00D9736B"/>
    <w:rsid w:val="00D976EB"/>
    <w:rsid w:val="00D97F9B"/>
    <w:rsid w:val="00DA017D"/>
    <w:rsid w:val="00DA03F1"/>
    <w:rsid w:val="00DA06A8"/>
    <w:rsid w:val="00DA1ACB"/>
    <w:rsid w:val="00DA1AE7"/>
    <w:rsid w:val="00DA1CE7"/>
    <w:rsid w:val="00DA2470"/>
    <w:rsid w:val="00DA26DA"/>
    <w:rsid w:val="00DA2CB4"/>
    <w:rsid w:val="00DA354B"/>
    <w:rsid w:val="00DA3D47"/>
    <w:rsid w:val="00DA4A6E"/>
    <w:rsid w:val="00DA4D94"/>
    <w:rsid w:val="00DA4E83"/>
    <w:rsid w:val="00DA6793"/>
    <w:rsid w:val="00DA69F7"/>
    <w:rsid w:val="00DA6D72"/>
    <w:rsid w:val="00DA7E05"/>
    <w:rsid w:val="00DB048C"/>
    <w:rsid w:val="00DB14C7"/>
    <w:rsid w:val="00DB1EBE"/>
    <w:rsid w:val="00DB2BC2"/>
    <w:rsid w:val="00DB3CB5"/>
    <w:rsid w:val="00DB3EE4"/>
    <w:rsid w:val="00DB3F06"/>
    <w:rsid w:val="00DB3F5E"/>
    <w:rsid w:val="00DB41E6"/>
    <w:rsid w:val="00DB4531"/>
    <w:rsid w:val="00DB474A"/>
    <w:rsid w:val="00DB49B9"/>
    <w:rsid w:val="00DB4B8C"/>
    <w:rsid w:val="00DB509D"/>
    <w:rsid w:val="00DB583F"/>
    <w:rsid w:val="00DB5B4F"/>
    <w:rsid w:val="00DB5B9E"/>
    <w:rsid w:val="00DB60F2"/>
    <w:rsid w:val="00DB62BB"/>
    <w:rsid w:val="00DC0049"/>
    <w:rsid w:val="00DC068D"/>
    <w:rsid w:val="00DC08E4"/>
    <w:rsid w:val="00DC1813"/>
    <w:rsid w:val="00DC1AB4"/>
    <w:rsid w:val="00DC1E94"/>
    <w:rsid w:val="00DC2CCD"/>
    <w:rsid w:val="00DC3366"/>
    <w:rsid w:val="00DC3F25"/>
    <w:rsid w:val="00DC4060"/>
    <w:rsid w:val="00DC4781"/>
    <w:rsid w:val="00DC4FC3"/>
    <w:rsid w:val="00DC6D80"/>
    <w:rsid w:val="00DC7CBD"/>
    <w:rsid w:val="00DC7FFA"/>
    <w:rsid w:val="00DD182F"/>
    <w:rsid w:val="00DD3616"/>
    <w:rsid w:val="00DD3B7D"/>
    <w:rsid w:val="00DD3E79"/>
    <w:rsid w:val="00DD4092"/>
    <w:rsid w:val="00DD4EDF"/>
    <w:rsid w:val="00DD52D1"/>
    <w:rsid w:val="00DD745B"/>
    <w:rsid w:val="00DD79A2"/>
    <w:rsid w:val="00DD7AD2"/>
    <w:rsid w:val="00DD7D12"/>
    <w:rsid w:val="00DE0554"/>
    <w:rsid w:val="00DE0D63"/>
    <w:rsid w:val="00DE1169"/>
    <w:rsid w:val="00DE1803"/>
    <w:rsid w:val="00DE181C"/>
    <w:rsid w:val="00DE1C05"/>
    <w:rsid w:val="00DE27E6"/>
    <w:rsid w:val="00DE2A98"/>
    <w:rsid w:val="00DE2EE9"/>
    <w:rsid w:val="00DE36D3"/>
    <w:rsid w:val="00DE3CC9"/>
    <w:rsid w:val="00DE3FA0"/>
    <w:rsid w:val="00DE4911"/>
    <w:rsid w:val="00DE594F"/>
    <w:rsid w:val="00DE5C42"/>
    <w:rsid w:val="00DE6017"/>
    <w:rsid w:val="00DE6083"/>
    <w:rsid w:val="00DE6B8F"/>
    <w:rsid w:val="00DE6E5D"/>
    <w:rsid w:val="00DE702A"/>
    <w:rsid w:val="00DE7185"/>
    <w:rsid w:val="00DE75B5"/>
    <w:rsid w:val="00DE7CDC"/>
    <w:rsid w:val="00DF009A"/>
    <w:rsid w:val="00DF02AF"/>
    <w:rsid w:val="00DF087D"/>
    <w:rsid w:val="00DF132D"/>
    <w:rsid w:val="00DF190E"/>
    <w:rsid w:val="00DF42BB"/>
    <w:rsid w:val="00DF48CE"/>
    <w:rsid w:val="00DF4AAB"/>
    <w:rsid w:val="00DF57A8"/>
    <w:rsid w:val="00DF6A41"/>
    <w:rsid w:val="00DF6CFF"/>
    <w:rsid w:val="00DF7135"/>
    <w:rsid w:val="00DF7240"/>
    <w:rsid w:val="00DF781C"/>
    <w:rsid w:val="00E00E91"/>
    <w:rsid w:val="00E017B9"/>
    <w:rsid w:val="00E018E8"/>
    <w:rsid w:val="00E01C7F"/>
    <w:rsid w:val="00E020A7"/>
    <w:rsid w:val="00E023E2"/>
    <w:rsid w:val="00E02D22"/>
    <w:rsid w:val="00E031EF"/>
    <w:rsid w:val="00E0345D"/>
    <w:rsid w:val="00E03784"/>
    <w:rsid w:val="00E037CA"/>
    <w:rsid w:val="00E03E9C"/>
    <w:rsid w:val="00E0415A"/>
    <w:rsid w:val="00E04439"/>
    <w:rsid w:val="00E055F1"/>
    <w:rsid w:val="00E058BA"/>
    <w:rsid w:val="00E05A16"/>
    <w:rsid w:val="00E064BE"/>
    <w:rsid w:val="00E0760B"/>
    <w:rsid w:val="00E1039F"/>
    <w:rsid w:val="00E1049C"/>
    <w:rsid w:val="00E104B4"/>
    <w:rsid w:val="00E10A22"/>
    <w:rsid w:val="00E11417"/>
    <w:rsid w:val="00E1154F"/>
    <w:rsid w:val="00E11D1F"/>
    <w:rsid w:val="00E11DB2"/>
    <w:rsid w:val="00E13097"/>
    <w:rsid w:val="00E14BE1"/>
    <w:rsid w:val="00E155FE"/>
    <w:rsid w:val="00E15B5A"/>
    <w:rsid w:val="00E16490"/>
    <w:rsid w:val="00E16D91"/>
    <w:rsid w:val="00E170C3"/>
    <w:rsid w:val="00E177B8"/>
    <w:rsid w:val="00E2088D"/>
    <w:rsid w:val="00E21B41"/>
    <w:rsid w:val="00E22D8E"/>
    <w:rsid w:val="00E22E4F"/>
    <w:rsid w:val="00E22FAB"/>
    <w:rsid w:val="00E22FEA"/>
    <w:rsid w:val="00E23D45"/>
    <w:rsid w:val="00E2402A"/>
    <w:rsid w:val="00E2441E"/>
    <w:rsid w:val="00E24824"/>
    <w:rsid w:val="00E2496C"/>
    <w:rsid w:val="00E25052"/>
    <w:rsid w:val="00E25E04"/>
    <w:rsid w:val="00E25FD1"/>
    <w:rsid w:val="00E26AC2"/>
    <w:rsid w:val="00E2745B"/>
    <w:rsid w:val="00E30048"/>
    <w:rsid w:val="00E30177"/>
    <w:rsid w:val="00E30B07"/>
    <w:rsid w:val="00E310E8"/>
    <w:rsid w:val="00E317E5"/>
    <w:rsid w:val="00E31AA8"/>
    <w:rsid w:val="00E32448"/>
    <w:rsid w:val="00E32573"/>
    <w:rsid w:val="00E332F4"/>
    <w:rsid w:val="00E33A04"/>
    <w:rsid w:val="00E344DA"/>
    <w:rsid w:val="00E34909"/>
    <w:rsid w:val="00E3653B"/>
    <w:rsid w:val="00E365CE"/>
    <w:rsid w:val="00E36E6E"/>
    <w:rsid w:val="00E37544"/>
    <w:rsid w:val="00E40080"/>
    <w:rsid w:val="00E400F9"/>
    <w:rsid w:val="00E40314"/>
    <w:rsid w:val="00E40C5A"/>
    <w:rsid w:val="00E413CF"/>
    <w:rsid w:val="00E41784"/>
    <w:rsid w:val="00E41A63"/>
    <w:rsid w:val="00E41DA2"/>
    <w:rsid w:val="00E4201E"/>
    <w:rsid w:val="00E43330"/>
    <w:rsid w:val="00E433D0"/>
    <w:rsid w:val="00E44133"/>
    <w:rsid w:val="00E4419E"/>
    <w:rsid w:val="00E45255"/>
    <w:rsid w:val="00E459AE"/>
    <w:rsid w:val="00E45C06"/>
    <w:rsid w:val="00E46154"/>
    <w:rsid w:val="00E46504"/>
    <w:rsid w:val="00E46520"/>
    <w:rsid w:val="00E4667B"/>
    <w:rsid w:val="00E466F4"/>
    <w:rsid w:val="00E4670F"/>
    <w:rsid w:val="00E46919"/>
    <w:rsid w:val="00E47971"/>
    <w:rsid w:val="00E50DFB"/>
    <w:rsid w:val="00E5287A"/>
    <w:rsid w:val="00E52B67"/>
    <w:rsid w:val="00E52FA5"/>
    <w:rsid w:val="00E53422"/>
    <w:rsid w:val="00E54A6F"/>
    <w:rsid w:val="00E54AD1"/>
    <w:rsid w:val="00E54ADB"/>
    <w:rsid w:val="00E55E4B"/>
    <w:rsid w:val="00E5606A"/>
    <w:rsid w:val="00E56302"/>
    <w:rsid w:val="00E5678D"/>
    <w:rsid w:val="00E57914"/>
    <w:rsid w:val="00E57916"/>
    <w:rsid w:val="00E57A11"/>
    <w:rsid w:val="00E606AE"/>
    <w:rsid w:val="00E60DC7"/>
    <w:rsid w:val="00E60FC3"/>
    <w:rsid w:val="00E61334"/>
    <w:rsid w:val="00E61A0D"/>
    <w:rsid w:val="00E625C6"/>
    <w:rsid w:val="00E62D5A"/>
    <w:rsid w:val="00E63C07"/>
    <w:rsid w:val="00E64222"/>
    <w:rsid w:val="00E64965"/>
    <w:rsid w:val="00E64B3A"/>
    <w:rsid w:val="00E65364"/>
    <w:rsid w:val="00E6537E"/>
    <w:rsid w:val="00E657F4"/>
    <w:rsid w:val="00E6657E"/>
    <w:rsid w:val="00E669A0"/>
    <w:rsid w:val="00E6767B"/>
    <w:rsid w:val="00E70785"/>
    <w:rsid w:val="00E707B4"/>
    <w:rsid w:val="00E70879"/>
    <w:rsid w:val="00E71FCF"/>
    <w:rsid w:val="00E730CF"/>
    <w:rsid w:val="00E73388"/>
    <w:rsid w:val="00E7353C"/>
    <w:rsid w:val="00E740AB"/>
    <w:rsid w:val="00E76204"/>
    <w:rsid w:val="00E767D8"/>
    <w:rsid w:val="00E7694B"/>
    <w:rsid w:val="00E76ABB"/>
    <w:rsid w:val="00E7712E"/>
    <w:rsid w:val="00E7725D"/>
    <w:rsid w:val="00E77668"/>
    <w:rsid w:val="00E77694"/>
    <w:rsid w:val="00E77C65"/>
    <w:rsid w:val="00E80D1B"/>
    <w:rsid w:val="00E81B96"/>
    <w:rsid w:val="00E82672"/>
    <w:rsid w:val="00E82688"/>
    <w:rsid w:val="00E827EA"/>
    <w:rsid w:val="00E82CC1"/>
    <w:rsid w:val="00E830C7"/>
    <w:rsid w:val="00E837C2"/>
    <w:rsid w:val="00E840E1"/>
    <w:rsid w:val="00E84EAA"/>
    <w:rsid w:val="00E84EC8"/>
    <w:rsid w:val="00E853A6"/>
    <w:rsid w:val="00E85535"/>
    <w:rsid w:val="00E859A6"/>
    <w:rsid w:val="00E85ABF"/>
    <w:rsid w:val="00E8606B"/>
    <w:rsid w:val="00E8637E"/>
    <w:rsid w:val="00E86D52"/>
    <w:rsid w:val="00E872A0"/>
    <w:rsid w:val="00E87325"/>
    <w:rsid w:val="00E87693"/>
    <w:rsid w:val="00E907F7"/>
    <w:rsid w:val="00E90ACC"/>
    <w:rsid w:val="00E90C9A"/>
    <w:rsid w:val="00E910ED"/>
    <w:rsid w:val="00E9204E"/>
    <w:rsid w:val="00E924F8"/>
    <w:rsid w:val="00E9377C"/>
    <w:rsid w:val="00E93F37"/>
    <w:rsid w:val="00E9528C"/>
    <w:rsid w:val="00E95503"/>
    <w:rsid w:val="00E95A49"/>
    <w:rsid w:val="00E95D71"/>
    <w:rsid w:val="00E95FEB"/>
    <w:rsid w:val="00E96861"/>
    <w:rsid w:val="00E96909"/>
    <w:rsid w:val="00E96AA5"/>
    <w:rsid w:val="00E96AA9"/>
    <w:rsid w:val="00E97037"/>
    <w:rsid w:val="00E97B62"/>
    <w:rsid w:val="00EA02C2"/>
    <w:rsid w:val="00EA0F13"/>
    <w:rsid w:val="00EA1522"/>
    <w:rsid w:val="00EA167F"/>
    <w:rsid w:val="00EA1F58"/>
    <w:rsid w:val="00EA2296"/>
    <w:rsid w:val="00EA4442"/>
    <w:rsid w:val="00EA44CA"/>
    <w:rsid w:val="00EA467D"/>
    <w:rsid w:val="00EA4E77"/>
    <w:rsid w:val="00EA517F"/>
    <w:rsid w:val="00EA5376"/>
    <w:rsid w:val="00EA63A0"/>
    <w:rsid w:val="00EA6498"/>
    <w:rsid w:val="00EA6E05"/>
    <w:rsid w:val="00EA7778"/>
    <w:rsid w:val="00EA7D11"/>
    <w:rsid w:val="00EB0BEB"/>
    <w:rsid w:val="00EB0CD4"/>
    <w:rsid w:val="00EB14DF"/>
    <w:rsid w:val="00EB270C"/>
    <w:rsid w:val="00EB36A7"/>
    <w:rsid w:val="00EB49E9"/>
    <w:rsid w:val="00EB701E"/>
    <w:rsid w:val="00EB7FF3"/>
    <w:rsid w:val="00EC0386"/>
    <w:rsid w:val="00EC11C6"/>
    <w:rsid w:val="00EC18A4"/>
    <w:rsid w:val="00EC19BC"/>
    <w:rsid w:val="00EC1F7F"/>
    <w:rsid w:val="00EC28F4"/>
    <w:rsid w:val="00EC2A8A"/>
    <w:rsid w:val="00EC3042"/>
    <w:rsid w:val="00EC3B48"/>
    <w:rsid w:val="00EC3E61"/>
    <w:rsid w:val="00EC4E84"/>
    <w:rsid w:val="00EC5057"/>
    <w:rsid w:val="00EC5505"/>
    <w:rsid w:val="00EC5BF8"/>
    <w:rsid w:val="00EC6599"/>
    <w:rsid w:val="00ED0FD5"/>
    <w:rsid w:val="00ED1528"/>
    <w:rsid w:val="00ED26CF"/>
    <w:rsid w:val="00ED288A"/>
    <w:rsid w:val="00ED2D15"/>
    <w:rsid w:val="00ED2E1C"/>
    <w:rsid w:val="00ED3C0F"/>
    <w:rsid w:val="00ED3F9E"/>
    <w:rsid w:val="00ED4CD7"/>
    <w:rsid w:val="00ED5098"/>
    <w:rsid w:val="00ED55F4"/>
    <w:rsid w:val="00ED56FA"/>
    <w:rsid w:val="00ED66B3"/>
    <w:rsid w:val="00ED70EB"/>
    <w:rsid w:val="00ED711A"/>
    <w:rsid w:val="00ED73B9"/>
    <w:rsid w:val="00ED77B6"/>
    <w:rsid w:val="00ED7F8B"/>
    <w:rsid w:val="00EE117E"/>
    <w:rsid w:val="00EE11A8"/>
    <w:rsid w:val="00EE1603"/>
    <w:rsid w:val="00EE1CC1"/>
    <w:rsid w:val="00EE287F"/>
    <w:rsid w:val="00EE2FC1"/>
    <w:rsid w:val="00EE3574"/>
    <w:rsid w:val="00EE3613"/>
    <w:rsid w:val="00EE47F7"/>
    <w:rsid w:val="00EE4BAF"/>
    <w:rsid w:val="00EE52A3"/>
    <w:rsid w:val="00EE673A"/>
    <w:rsid w:val="00EE715A"/>
    <w:rsid w:val="00EE76CC"/>
    <w:rsid w:val="00EE7AA1"/>
    <w:rsid w:val="00EE7FFD"/>
    <w:rsid w:val="00EF0251"/>
    <w:rsid w:val="00EF0677"/>
    <w:rsid w:val="00EF10B2"/>
    <w:rsid w:val="00EF2CCE"/>
    <w:rsid w:val="00EF3308"/>
    <w:rsid w:val="00EF3AAA"/>
    <w:rsid w:val="00EF4064"/>
    <w:rsid w:val="00EF430D"/>
    <w:rsid w:val="00EF4443"/>
    <w:rsid w:val="00EF4D92"/>
    <w:rsid w:val="00EF4F6D"/>
    <w:rsid w:val="00EF5733"/>
    <w:rsid w:val="00EF5C87"/>
    <w:rsid w:val="00EF6745"/>
    <w:rsid w:val="00EF6890"/>
    <w:rsid w:val="00EF712C"/>
    <w:rsid w:val="00EF7248"/>
    <w:rsid w:val="00EF78AC"/>
    <w:rsid w:val="00EF7B9B"/>
    <w:rsid w:val="00EF7B9F"/>
    <w:rsid w:val="00F00E17"/>
    <w:rsid w:val="00F013C3"/>
    <w:rsid w:val="00F0141D"/>
    <w:rsid w:val="00F0199B"/>
    <w:rsid w:val="00F01B44"/>
    <w:rsid w:val="00F024C7"/>
    <w:rsid w:val="00F02C55"/>
    <w:rsid w:val="00F02F1B"/>
    <w:rsid w:val="00F03342"/>
    <w:rsid w:val="00F03CDC"/>
    <w:rsid w:val="00F04023"/>
    <w:rsid w:val="00F04381"/>
    <w:rsid w:val="00F04C2E"/>
    <w:rsid w:val="00F05322"/>
    <w:rsid w:val="00F05605"/>
    <w:rsid w:val="00F06F18"/>
    <w:rsid w:val="00F071E9"/>
    <w:rsid w:val="00F07DCA"/>
    <w:rsid w:val="00F07F89"/>
    <w:rsid w:val="00F10053"/>
    <w:rsid w:val="00F100E5"/>
    <w:rsid w:val="00F1035D"/>
    <w:rsid w:val="00F11509"/>
    <w:rsid w:val="00F116F1"/>
    <w:rsid w:val="00F11A2E"/>
    <w:rsid w:val="00F11D56"/>
    <w:rsid w:val="00F12EA8"/>
    <w:rsid w:val="00F1387B"/>
    <w:rsid w:val="00F13E29"/>
    <w:rsid w:val="00F146B6"/>
    <w:rsid w:val="00F14B51"/>
    <w:rsid w:val="00F14FE5"/>
    <w:rsid w:val="00F1508A"/>
    <w:rsid w:val="00F152C7"/>
    <w:rsid w:val="00F15C06"/>
    <w:rsid w:val="00F16513"/>
    <w:rsid w:val="00F16AC4"/>
    <w:rsid w:val="00F16F20"/>
    <w:rsid w:val="00F1756B"/>
    <w:rsid w:val="00F2028B"/>
    <w:rsid w:val="00F209F3"/>
    <w:rsid w:val="00F23480"/>
    <w:rsid w:val="00F238A9"/>
    <w:rsid w:val="00F23C8F"/>
    <w:rsid w:val="00F23D58"/>
    <w:rsid w:val="00F24928"/>
    <w:rsid w:val="00F24A3C"/>
    <w:rsid w:val="00F259DD"/>
    <w:rsid w:val="00F25E6F"/>
    <w:rsid w:val="00F266A0"/>
    <w:rsid w:val="00F2675F"/>
    <w:rsid w:val="00F26AFF"/>
    <w:rsid w:val="00F26D60"/>
    <w:rsid w:val="00F27691"/>
    <w:rsid w:val="00F278FD"/>
    <w:rsid w:val="00F27CAF"/>
    <w:rsid w:val="00F30FEA"/>
    <w:rsid w:val="00F312EE"/>
    <w:rsid w:val="00F315C5"/>
    <w:rsid w:val="00F31883"/>
    <w:rsid w:val="00F318E1"/>
    <w:rsid w:val="00F31F3F"/>
    <w:rsid w:val="00F3223D"/>
    <w:rsid w:val="00F328BB"/>
    <w:rsid w:val="00F3334A"/>
    <w:rsid w:val="00F339CD"/>
    <w:rsid w:val="00F3438A"/>
    <w:rsid w:val="00F34666"/>
    <w:rsid w:val="00F350F5"/>
    <w:rsid w:val="00F3605D"/>
    <w:rsid w:val="00F363A5"/>
    <w:rsid w:val="00F363AC"/>
    <w:rsid w:val="00F36503"/>
    <w:rsid w:val="00F36C37"/>
    <w:rsid w:val="00F36F6B"/>
    <w:rsid w:val="00F370CF"/>
    <w:rsid w:val="00F3728A"/>
    <w:rsid w:val="00F37EFF"/>
    <w:rsid w:val="00F402E3"/>
    <w:rsid w:val="00F40E4F"/>
    <w:rsid w:val="00F41214"/>
    <w:rsid w:val="00F41978"/>
    <w:rsid w:val="00F41C14"/>
    <w:rsid w:val="00F41C9C"/>
    <w:rsid w:val="00F42AAC"/>
    <w:rsid w:val="00F42D4D"/>
    <w:rsid w:val="00F434DF"/>
    <w:rsid w:val="00F438E1"/>
    <w:rsid w:val="00F43C6C"/>
    <w:rsid w:val="00F4409D"/>
    <w:rsid w:val="00F44991"/>
    <w:rsid w:val="00F4505F"/>
    <w:rsid w:val="00F4523F"/>
    <w:rsid w:val="00F45586"/>
    <w:rsid w:val="00F45EF2"/>
    <w:rsid w:val="00F46744"/>
    <w:rsid w:val="00F4690B"/>
    <w:rsid w:val="00F46957"/>
    <w:rsid w:val="00F46AB8"/>
    <w:rsid w:val="00F478B0"/>
    <w:rsid w:val="00F47BC6"/>
    <w:rsid w:val="00F47EE5"/>
    <w:rsid w:val="00F507E3"/>
    <w:rsid w:val="00F51E5F"/>
    <w:rsid w:val="00F52107"/>
    <w:rsid w:val="00F52697"/>
    <w:rsid w:val="00F530F8"/>
    <w:rsid w:val="00F5580E"/>
    <w:rsid w:val="00F55C3D"/>
    <w:rsid w:val="00F55FD7"/>
    <w:rsid w:val="00F56CDE"/>
    <w:rsid w:val="00F570C8"/>
    <w:rsid w:val="00F572C1"/>
    <w:rsid w:val="00F572ED"/>
    <w:rsid w:val="00F57732"/>
    <w:rsid w:val="00F603A4"/>
    <w:rsid w:val="00F627AD"/>
    <w:rsid w:val="00F632A2"/>
    <w:rsid w:val="00F648CD"/>
    <w:rsid w:val="00F64BD7"/>
    <w:rsid w:val="00F64DDC"/>
    <w:rsid w:val="00F65141"/>
    <w:rsid w:val="00F65455"/>
    <w:rsid w:val="00F661C5"/>
    <w:rsid w:val="00F66255"/>
    <w:rsid w:val="00F66E72"/>
    <w:rsid w:val="00F66E9C"/>
    <w:rsid w:val="00F66F93"/>
    <w:rsid w:val="00F67008"/>
    <w:rsid w:val="00F6776B"/>
    <w:rsid w:val="00F6780C"/>
    <w:rsid w:val="00F679E4"/>
    <w:rsid w:val="00F704B6"/>
    <w:rsid w:val="00F70DB4"/>
    <w:rsid w:val="00F711D6"/>
    <w:rsid w:val="00F71A30"/>
    <w:rsid w:val="00F7204F"/>
    <w:rsid w:val="00F726BE"/>
    <w:rsid w:val="00F72957"/>
    <w:rsid w:val="00F72BCE"/>
    <w:rsid w:val="00F72E17"/>
    <w:rsid w:val="00F7338F"/>
    <w:rsid w:val="00F74712"/>
    <w:rsid w:val="00F74CFE"/>
    <w:rsid w:val="00F74F4B"/>
    <w:rsid w:val="00F75018"/>
    <w:rsid w:val="00F75762"/>
    <w:rsid w:val="00F75927"/>
    <w:rsid w:val="00F76220"/>
    <w:rsid w:val="00F76414"/>
    <w:rsid w:val="00F764B7"/>
    <w:rsid w:val="00F7741B"/>
    <w:rsid w:val="00F8296F"/>
    <w:rsid w:val="00F8311C"/>
    <w:rsid w:val="00F831C5"/>
    <w:rsid w:val="00F8392F"/>
    <w:rsid w:val="00F83B04"/>
    <w:rsid w:val="00F84E30"/>
    <w:rsid w:val="00F84ED8"/>
    <w:rsid w:val="00F854A9"/>
    <w:rsid w:val="00F85C49"/>
    <w:rsid w:val="00F85C53"/>
    <w:rsid w:val="00F860D2"/>
    <w:rsid w:val="00F863B0"/>
    <w:rsid w:val="00F868E5"/>
    <w:rsid w:val="00F86F55"/>
    <w:rsid w:val="00F87A0B"/>
    <w:rsid w:val="00F87B1F"/>
    <w:rsid w:val="00F90C7A"/>
    <w:rsid w:val="00F91243"/>
    <w:rsid w:val="00F92022"/>
    <w:rsid w:val="00F925AF"/>
    <w:rsid w:val="00F92C7F"/>
    <w:rsid w:val="00F949EF"/>
    <w:rsid w:val="00F94CF2"/>
    <w:rsid w:val="00F94D17"/>
    <w:rsid w:val="00F95A5C"/>
    <w:rsid w:val="00F95C7B"/>
    <w:rsid w:val="00F95E82"/>
    <w:rsid w:val="00F96815"/>
    <w:rsid w:val="00F969B5"/>
    <w:rsid w:val="00F9706C"/>
    <w:rsid w:val="00FA02D9"/>
    <w:rsid w:val="00FA0444"/>
    <w:rsid w:val="00FA07C0"/>
    <w:rsid w:val="00FA08E7"/>
    <w:rsid w:val="00FA0BBA"/>
    <w:rsid w:val="00FA0C45"/>
    <w:rsid w:val="00FA0E2A"/>
    <w:rsid w:val="00FA0ECD"/>
    <w:rsid w:val="00FA144F"/>
    <w:rsid w:val="00FA231D"/>
    <w:rsid w:val="00FA2D1B"/>
    <w:rsid w:val="00FA2E97"/>
    <w:rsid w:val="00FA3D02"/>
    <w:rsid w:val="00FA3E47"/>
    <w:rsid w:val="00FA4912"/>
    <w:rsid w:val="00FA4BBF"/>
    <w:rsid w:val="00FA59DC"/>
    <w:rsid w:val="00FA7020"/>
    <w:rsid w:val="00FA782E"/>
    <w:rsid w:val="00FA7AB6"/>
    <w:rsid w:val="00FA7F7E"/>
    <w:rsid w:val="00FB08BC"/>
    <w:rsid w:val="00FB0E66"/>
    <w:rsid w:val="00FB0EA3"/>
    <w:rsid w:val="00FB1528"/>
    <w:rsid w:val="00FB1EB6"/>
    <w:rsid w:val="00FB298B"/>
    <w:rsid w:val="00FB2DC1"/>
    <w:rsid w:val="00FB2EFF"/>
    <w:rsid w:val="00FB6228"/>
    <w:rsid w:val="00FB7A05"/>
    <w:rsid w:val="00FB7EAD"/>
    <w:rsid w:val="00FC081E"/>
    <w:rsid w:val="00FC085D"/>
    <w:rsid w:val="00FC1064"/>
    <w:rsid w:val="00FC145C"/>
    <w:rsid w:val="00FC1942"/>
    <w:rsid w:val="00FC209F"/>
    <w:rsid w:val="00FC256A"/>
    <w:rsid w:val="00FC26E2"/>
    <w:rsid w:val="00FC35B7"/>
    <w:rsid w:val="00FC3C51"/>
    <w:rsid w:val="00FC4E2F"/>
    <w:rsid w:val="00FC4EBF"/>
    <w:rsid w:val="00FC5E8E"/>
    <w:rsid w:val="00FC5EE2"/>
    <w:rsid w:val="00FC6C98"/>
    <w:rsid w:val="00FC737A"/>
    <w:rsid w:val="00FC73E5"/>
    <w:rsid w:val="00FC7A4E"/>
    <w:rsid w:val="00FC7B2E"/>
    <w:rsid w:val="00FD0E1E"/>
    <w:rsid w:val="00FD109B"/>
    <w:rsid w:val="00FD1211"/>
    <w:rsid w:val="00FD1589"/>
    <w:rsid w:val="00FD1B74"/>
    <w:rsid w:val="00FD2CD9"/>
    <w:rsid w:val="00FD3309"/>
    <w:rsid w:val="00FD354C"/>
    <w:rsid w:val="00FD393E"/>
    <w:rsid w:val="00FD3EEE"/>
    <w:rsid w:val="00FD4364"/>
    <w:rsid w:val="00FD6059"/>
    <w:rsid w:val="00FD72BE"/>
    <w:rsid w:val="00FD7545"/>
    <w:rsid w:val="00FD79F4"/>
    <w:rsid w:val="00FD7AE9"/>
    <w:rsid w:val="00FD7D4B"/>
    <w:rsid w:val="00FE035D"/>
    <w:rsid w:val="00FE03F9"/>
    <w:rsid w:val="00FE11A8"/>
    <w:rsid w:val="00FE15C8"/>
    <w:rsid w:val="00FE3143"/>
    <w:rsid w:val="00FE3F09"/>
    <w:rsid w:val="00FE3F5F"/>
    <w:rsid w:val="00FE437D"/>
    <w:rsid w:val="00FE43C2"/>
    <w:rsid w:val="00FE4839"/>
    <w:rsid w:val="00FE4884"/>
    <w:rsid w:val="00FE4C31"/>
    <w:rsid w:val="00FE6067"/>
    <w:rsid w:val="00FE6191"/>
    <w:rsid w:val="00FE61CE"/>
    <w:rsid w:val="00FE621F"/>
    <w:rsid w:val="00FE67EC"/>
    <w:rsid w:val="00FE7629"/>
    <w:rsid w:val="00FE7A6B"/>
    <w:rsid w:val="00FE7ABF"/>
    <w:rsid w:val="00FE7D32"/>
    <w:rsid w:val="00FF0B65"/>
    <w:rsid w:val="00FF0FD8"/>
    <w:rsid w:val="00FF117D"/>
    <w:rsid w:val="00FF1A6F"/>
    <w:rsid w:val="00FF1EF7"/>
    <w:rsid w:val="00FF2859"/>
    <w:rsid w:val="00FF2B6B"/>
    <w:rsid w:val="00FF2CC2"/>
    <w:rsid w:val="00FF35A2"/>
    <w:rsid w:val="00FF3E66"/>
    <w:rsid w:val="00FF5AD4"/>
    <w:rsid w:val="00FF5DB1"/>
    <w:rsid w:val="00FF664E"/>
    <w:rsid w:val="00FF67DE"/>
    <w:rsid w:val="00FF6D87"/>
    <w:rsid w:val="00FF7113"/>
    <w:rsid w:val="00FF7CA4"/>
    <w:rsid w:val="00FF7D5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7B62"/>
    <w:pPr>
      <w:widowControl w:val="0"/>
      <w:spacing w:after="200" w:line="276" w:lineRule="auto"/>
    </w:pPr>
  </w:style>
  <w:style w:type="paragraph" w:styleId="Virsraksts1">
    <w:name w:val="heading 1"/>
    <w:basedOn w:val="Parasts"/>
    <w:next w:val="Parasts"/>
    <w:link w:val="Virsraksts1Rakstz"/>
    <w:uiPriority w:val="9"/>
    <w:qFormat/>
    <w:rsid w:val="00C228EA"/>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6101F1"/>
    <w:rPr>
      <w:vertAlign w:val="superscript"/>
    </w:rPr>
  </w:style>
  <w:style w:type="paragraph" w:styleId="Vresteksts">
    <w:name w:val="footnote text"/>
    <w:aliases w:val="Char Char Char,Footnote Text1,Footnote Text1 Char"/>
    <w:basedOn w:val="Parasts"/>
    <w:link w:val="VrestekstsRakstz"/>
    <w:uiPriority w:val="99"/>
    <w:unhideWhenUsed/>
    <w:rsid w:val="006101F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6101F1"/>
    <w:rPr>
      <w:sz w:val="20"/>
      <w:szCs w:val="20"/>
    </w:rPr>
  </w:style>
  <w:style w:type="paragraph" w:styleId="Bezatstarpm">
    <w:name w:val="No Spacing"/>
    <w:uiPriority w:val="1"/>
    <w:qFormat/>
    <w:rsid w:val="006101F1"/>
    <w:pPr>
      <w:widowControl w:val="0"/>
    </w:pPr>
    <w:rPr>
      <w:rFonts w:ascii="Calibri" w:hAnsi="Calibri"/>
      <w:sz w:val="22"/>
      <w:szCs w:val="22"/>
      <w:lang w:val="en-US" w:eastAsia="en-US"/>
    </w:rPr>
  </w:style>
  <w:style w:type="paragraph" w:styleId="Beiguvresteksts">
    <w:name w:val="endnote text"/>
    <w:basedOn w:val="Parasts"/>
    <w:link w:val="BeiguvrestekstsRakstz"/>
    <w:uiPriority w:val="99"/>
    <w:semiHidden/>
    <w:unhideWhenUsed/>
    <w:rsid w:val="005048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04880"/>
    <w:rPr>
      <w:sz w:val="20"/>
      <w:szCs w:val="20"/>
    </w:rPr>
  </w:style>
  <w:style w:type="character" w:styleId="Beiguvresatsauce">
    <w:name w:val="endnote reference"/>
    <w:basedOn w:val="Noklusjumarindkopasfonts"/>
    <w:uiPriority w:val="99"/>
    <w:semiHidden/>
    <w:unhideWhenUsed/>
    <w:rsid w:val="00504880"/>
    <w:rPr>
      <w:vertAlign w:val="superscript"/>
    </w:rPr>
  </w:style>
  <w:style w:type="paragraph" w:styleId="Sarakstarindkopa">
    <w:name w:val="List Paragraph"/>
    <w:aliases w:val="Strip,Saistīto dokumentu saraksts,Normal bullet 2,Bullet list,Syle 1,Numurets,PPS_Bullet,H&amp;P List Paragraph,Colorful List - Accent 12,List Paragraph1"/>
    <w:basedOn w:val="Parasts"/>
    <w:link w:val="SarakstarindkopaRakstz"/>
    <w:uiPriority w:val="34"/>
    <w:qFormat/>
    <w:rsid w:val="00B70E0D"/>
    <w:pPr>
      <w:ind w:left="720"/>
      <w:contextualSpacing/>
    </w:pPr>
  </w:style>
  <w:style w:type="character" w:customStyle="1" w:styleId="Virsraksts1Rakstz">
    <w:name w:val="Virsraksts 1 Rakstz."/>
    <w:basedOn w:val="Noklusjumarindkopasfonts"/>
    <w:link w:val="Virsraksts1"/>
    <w:uiPriority w:val="9"/>
    <w:rsid w:val="00C228EA"/>
    <w:rPr>
      <w:rFonts w:asciiTheme="majorHAnsi" w:eastAsiaTheme="majorEastAsia" w:hAnsiTheme="majorHAnsi" w:cstheme="majorBidi"/>
      <w:color w:val="2E74B5" w:themeColor="accent1" w:themeShade="BF"/>
      <w:sz w:val="32"/>
      <w:szCs w:val="32"/>
    </w:rPr>
  </w:style>
  <w:style w:type="paragraph" w:styleId="Prskatjums">
    <w:name w:val="Revision"/>
    <w:hidden/>
    <w:uiPriority w:val="99"/>
    <w:semiHidden/>
    <w:rsid w:val="0046328E"/>
  </w:style>
  <w:style w:type="character" w:styleId="Komentraatsauce">
    <w:name w:val="annotation reference"/>
    <w:basedOn w:val="Noklusjumarindkopasfonts"/>
    <w:uiPriority w:val="99"/>
    <w:semiHidden/>
    <w:unhideWhenUsed/>
    <w:rsid w:val="00D04CBD"/>
    <w:rPr>
      <w:sz w:val="16"/>
      <w:szCs w:val="16"/>
    </w:rPr>
  </w:style>
  <w:style w:type="paragraph" w:styleId="Komentrateksts">
    <w:name w:val="annotation text"/>
    <w:basedOn w:val="Parasts"/>
    <w:link w:val="KomentratekstsRakstz"/>
    <w:uiPriority w:val="99"/>
    <w:unhideWhenUsed/>
    <w:rsid w:val="00D04CBD"/>
    <w:pPr>
      <w:spacing w:line="240" w:lineRule="auto"/>
    </w:pPr>
    <w:rPr>
      <w:sz w:val="20"/>
      <w:szCs w:val="20"/>
    </w:rPr>
  </w:style>
  <w:style w:type="character" w:customStyle="1" w:styleId="KomentratekstsRakstz">
    <w:name w:val="Komentāra teksts Rakstz."/>
    <w:basedOn w:val="Noklusjumarindkopasfonts"/>
    <w:link w:val="Komentrateksts"/>
    <w:uiPriority w:val="99"/>
    <w:rsid w:val="00D04CBD"/>
    <w:rPr>
      <w:sz w:val="20"/>
      <w:szCs w:val="20"/>
    </w:rPr>
  </w:style>
  <w:style w:type="paragraph" w:styleId="Komentratma">
    <w:name w:val="annotation subject"/>
    <w:basedOn w:val="Komentrateksts"/>
    <w:next w:val="Komentrateksts"/>
    <w:link w:val="KomentratmaRakstz"/>
    <w:uiPriority w:val="99"/>
    <w:semiHidden/>
    <w:unhideWhenUsed/>
    <w:rsid w:val="00D04CBD"/>
    <w:rPr>
      <w:b/>
      <w:bCs/>
    </w:rPr>
  </w:style>
  <w:style w:type="character" w:customStyle="1" w:styleId="KomentratmaRakstz">
    <w:name w:val="Komentāra tēma Rakstz."/>
    <w:basedOn w:val="KomentratekstsRakstz"/>
    <w:link w:val="Komentratma"/>
    <w:uiPriority w:val="99"/>
    <w:semiHidden/>
    <w:rsid w:val="00D04CBD"/>
    <w:rPr>
      <w:b/>
      <w:bCs/>
      <w:sz w:val="20"/>
      <w:szCs w:val="20"/>
    </w:rPr>
  </w:style>
  <w:style w:type="paragraph" w:customStyle="1" w:styleId="CharCharCharChar">
    <w:name w:val="Char Char Char Char"/>
    <w:aliases w:val="Char2"/>
    <w:basedOn w:val="Parasts"/>
    <w:next w:val="Parasts"/>
    <w:link w:val="Vresatsauce"/>
    <w:uiPriority w:val="99"/>
    <w:rsid w:val="0014606E"/>
    <w:pPr>
      <w:widowControl/>
      <w:spacing w:after="160" w:line="240" w:lineRule="exact"/>
      <w:jc w:val="both"/>
    </w:pPr>
    <w:rPr>
      <w:vertAlign w:val="superscript"/>
    </w:rPr>
  </w:style>
  <w:style w:type="character" w:customStyle="1" w:styleId="Bodytext2">
    <w:name w:val="Body text (2)_"/>
    <w:basedOn w:val="Noklusjumarindkopasfonts"/>
    <w:link w:val="Bodytext20"/>
    <w:rsid w:val="001404E5"/>
    <w:rPr>
      <w:rFonts w:eastAsia="Times New Roman"/>
      <w:sz w:val="22"/>
      <w:szCs w:val="22"/>
      <w:shd w:val="clear" w:color="auto" w:fill="FFFFFF"/>
    </w:rPr>
  </w:style>
  <w:style w:type="paragraph" w:customStyle="1" w:styleId="Bodytext20">
    <w:name w:val="Body text (2)"/>
    <w:basedOn w:val="Parasts"/>
    <w:link w:val="Bodytext2"/>
    <w:rsid w:val="001404E5"/>
    <w:pPr>
      <w:shd w:val="clear" w:color="auto" w:fill="FFFFFF"/>
      <w:spacing w:after="240" w:line="259" w:lineRule="exact"/>
      <w:ind w:hanging="300"/>
      <w:jc w:val="right"/>
    </w:pPr>
    <w:rPr>
      <w:rFonts w:eastAsia="Times New Roman"/>
      <w:sz w:val="22"/>
      <w:szCs w:val="22"/>
    </w:rPr>
  </w:style>
  <w:style w:type="paragraph" w:customStyle="1" w:styleId="Default">
    <w:name w:val="Default"/>
    <w:rsid w:val="007E7353"/>
    <w:pPr>
      <w:autoSpaceDE w:val="0"/>
      <w:autoSpaceDN w:val="0"/>
      <w:adjustRightInd w:val="0"/>
    </w:pPr>
    <w:rPr>
      <w:rFonts w:eastAsiaTheme="minorHAnsi"/>
      <w:color w:val="000000"/>
      <w:lang w:eastAsia="en-US"/>
      <w14:ligatures w14:val="standardContextual"/>
    </w:rPr>
  </w:style>
  <w:style w:type="character" w:customStyle="1" w:styleId="eop">
    <w:name w:val="eop"/>
    <w:basedOn w:val="Noklusjumarindkopasfonts"/>
    <w:rsid w:val="00836A77"/>
  </w:style>
  <w:style w:type="character" w:styleId="Izmantotahipersaite">
    <w:name w:val="FollowedHyperlink"/>
    <w:basedOn w:val="Noklusjumarindkopasfonts"/>
    <w:uiPriority w:val="99"/>
    <w:semiHidden/>
    <w:unhideWhenUsed/>
    <w:rsid w:val="00A453E4"/>
    <w:rPr>
      <w:color w:val="954F72" w:themeColor="followedHyperlink"/>
      <w:u w:val="single"/>
    </w:rPr>
  </w:style>
  <w:style w:type="character" w:customStyle="1" w:styleId="SarakstarindkopaRakstz">
    <w:name w:val="Saraksta rindkopa Rakstz."/>
    <w:aliases w:val="Strip Rakstz.,Saistīto dokumentu saraksts Rakstz.,Normal bullet 2 Rakstz.,Bullet list Rakstz.,Syle 1 Rakstz.,Numurets Rakstz.,PPS_Bullet Rakstz.,H&amp;P List Paragraph Rakstz.,Colorful List - Accent 12 Rakstz."/>
    <w:link w:val="Sarakstarindkopa"/>
    <w:uiPriority w:val="34"/>
    <w:qFormat/>
    <w:locked/>
    <w:rsid w:val="00D67C24"/>
  </w:style>
  <w:style w:type="character" w:customStyle="1" w:styleId="normaltextrun">
    <w:name w:val="normaltextrun"/>
    <w:basedOn w:val="Noklusjumarindkopasfonts"/>
    <w:rsid w:val="00B54AD1"/>
  </w:style>
  <w:style w:type="character" w:customStyle="1" w:styleId="Hipersaite1">
    <w:name w:val="Hipersaite1"/>
    <w:basedOn w:val="Noklusjumarindkopasfonts"/>
    <w:uiPriority w:val="99"/>
    <w:unhideWhenUsed/>
    <w:rsid w:val="008264CC"/>
    <w:rPr>
      <w:color w:val="0563C1"/>
      <w:u w:val="single"/>
    </w:rPr>
  </w:style>
  <w:style w:type="paragraph" w:customStyle="1" w:styleId="tv213">
    <w:name w:val="tv213"/>
    <w:basedOn w:val="Parasts"/>
    <w:rsid w:val="008005BD"/>
    <w:pPr>
      <w:widowControl/>
      <w:spacing w:before="100" w:beforeAutospacing="1" w:after="100" w:afterAutospacing="1" w:line="240" w:lineRule="auto"/>
    </w:pPr>
    <w:rPr>
      <w:rFonts w:eastAsia="Times New Roman"/>
    </w:rPr>
  </w:style>
  <w:style w:type="paragraph" w:styleId="Paraststmeklis">
    <w:name w:val="Normal (Web)"/>
    <w:basedOn w:val="Parasts"/>
    <w:uiPriority w:val="99"/>
    <w:semiHidden/>
    <w:unhideWhenUsed/>
    <w:rsid w:val="0096504B"/>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4030">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621627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53170670">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0439769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61662181">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26339527">
      <w:bodyDiv w:val="1"/>
      <w:marLeft w:val="0"/>
      <w:marRight w:val="0"/>
      <w:marTop w:val="0"/>
      <w:marBottom w:val="0"/>
      <w:divBdr>
        <w:top w:val="none" w:sz="0" w:space="0" w:color="auto"/>
        <w:left w:val="none" w:sz="0" w:space="0" w:color="auto"/>
        <w:bottom w:val="none" w:sz="0" w:space="0" w:color="auto"/>
        <w:right w:val="none" w:sz="0" w:space="0" w:color="auto"/>
      </w:divBdr>
    </w:div>
    <w:div w:id="1230505170">
      <w:bodyDiv w:val="1"/>
      <w:marLeft w:val="0"/>
      <w:marRight w:val="0"/>
      <w:marTop w:val="0"/>
      <w:marBottom w:val="0"/>
      <w:divBdr>
        <w:top w:val="none" w:sz="0" w:space="0" w:color="auto"/>
        <w:left w:val="none" w:sz="0" w:space="0" w:color="auto"/>
        <w:bottom w:val="none" w:sz="0" w:space="0" w:color="auto"/>
        <w:right w:val="none" w:sz="0" w:space="0" w:color="auto"/>
      </w:divBdr>
    </w:div>
    <w:div w:id="1348095960">
      <w:bodyDiv w:val="1"/>
      <w:marLeft w:val="0"/>
      <w:marRight w:val="0"/>
      <w:marTop w:val="0"/>
      <w:marBottom w:val="0"/>
      <w:divBdr>
        <w:top w:val="none" w:sz="0" w:space="0" w:color="auto"/>
        <w:left w:val="none" w:sz="0" w:space="0" w:color="auto"/>
        <w:bottom w:val="none" w:sz="0" w:space="0" w:color="auto"/>
        <w:right w:val="none" w:sz="0" w:space="0" w:color="auto"/>
      </w:divBdr>
    </w:div>
    <w:div w:id="141073191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661075535">
      <w:bodyDiv w:val="1"/>
      <w:marLeft w:val="0"/>
      <w:marRight w:val="0"/>
      <w:marTop w:val="0"/>
      <w:marBottom w:val="0"/>
      <w:divBdr>
        <w:top w:val="none" w:sz="0" w:space="0" w:color="auto"/>
        <w:left w:val="none" w:sz="0" w:space="0" w:color="auto"/>
        <w:bottom w:val="none" w:sz="0" w:space="0" w:color="auto"/>
        <w:right w:val="none" w:sz="0" w:space="0" w:color="auto"/>
      </w:divBdr>
    </w:div>
    <w:div w:id="18278955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5330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oriss.agency@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13470</Words>
  <Characters>7679</Characters>
  <Application>Microsoft Office Word</Application>
  <DocSecurity>0</DocSecurity>
  <Lines>63</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Zaiga Ozoliņa</dc:creator>
  <cp:lastModifiedBy>Marika Mitrone</cp:lastModifiedBy>
  <cp:revision>3</cp:revision>
  <cp:lastPrinted>2017-06-19T07:12:00Z</cp:lastPrinted>
  <dcterms:created xsi:type="dcterms:W3CDTF">2026-07-07T11:06:00Z</dcterms:created>
  <dcterms:modified xsi:type="dcterms:W3CDTF">2026-07-07T13:10:00Z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