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7390" w14:textId="798BACDB" w:rsidR="00345C73" w:rsidRPr="00990BD0" w:rsidRDefault="00E56433" w:rsidP="00DC02E6">
      <w:pPr>
        <w:widowControl/>
        <w:spacing w:after="0" w:line="240" w:lineRule="auto"/>
        <w:jc w:val="right"/>
        <w:rPr>
          <w:b/>
          <w:bCs/>
          <w:iCs/>
          <w:lang w:eastAsia="en-US"/>
        </w:rPr>
      </w:pPr>
      <w:r w:rsidRPr="00990BD0">
        <w:rPr>
          <w:b/>
          <w:bCs/>
          <w:iCs/>
          <w:lang w:eastAsia="en-US"/>
        </w:rPr>
        <w:t>/</w:t>
      </w:r>
      <w:r w:rsidR="00345C73" w:rsidRPr="00990BD0">
        <w:rPr>
          <w:b/>
          <w:bCs/>
          <w:iCs/>
          <w:lang w:eastAsia="en-US"/>
        </w:rPr>
        <w:t xml:space="preserve">SIA </w:t>
      </w:r>
      <w:r w:rsidR="00345C73" w:rsidRPr="00990BD0">
        <w:rPr>
          <w:rFonts w:eastAsia="Times New Roman"/>
          <w:b/>
          <w:bCs/>
        </w:rPr>
        <w:t>"</w:t>
      </w:r>
      <w:r w:rsidRPr="00990BD0">
        <w:rPr>
          <w:b/>
          <w:bCs/>
          <w:iCs/>
          <w:lang w:eastAsia="en-US"/>
        </w:rPr>
        <w:t>Nosaukums A</w:t>
      </w:r>
      <w:r w:rsidR="00345C73" w:rsidRPr="00990BD0">
        <w:rPr>
          <w:rFonts w:eastAsia="Times New Roman"/>
          <w:b/>
          <w:bCs/>
        </w:rPr>
        <w:t>"</w:t>
      </w:r>
      <w:r w:rsidRPr="00990BD0">
        <w:rPr>
          <w:rFonts w:eastAsia="Times New Roman"/>
          <w:b/>
          <w:bCs/>
        </w:rPr>
        <w:t>/</w:t>
      </w:r>
    </w:p>
    <w:p w14:paraId="294A8364" w14:textId="1E4D7161" w:rsidR="00681984" w:rsidRPr="00FB0FD3" w:rsidRDefault="00681984" w:rsidP="00681984">
      <w:pPr>
        <w:widowControl/>
        <w:spacing w:after="0" w:line="240" w:lineRule="auto"/>
        <w:jc w:val="right"/>
        <w:rPr>
          <w:rFonts w:eastAsia="Times New Roman"/>
          <w:lang w:val="lt-LT"/>
        </w:rPr>
      </w:pPr>
      <w:r w:rsidRPr="00990BD0">
        <w:rPr>
          <w:rFonts w:eastAsia="Times New Roman"/>
          <w:lang w:val="lt-LT"/>
        </w:rPr>
        <w:t xml:space="preserve">E-pasts: </w:t>
      </w:r>
      <w:r w:rsidR="00E56433" w:rsidRPr="00990BD0">
        <w:t>/elektroniskā pasta adrese/</w:t>
      </w:r>
    </w:p>
    <w:p w14:paraId="59CFF5FA" w14:textId="77777777" w:rsidR="006F5FCD" w:rsidRPr="00FB0FD3" w:rsidRDefault="006F5FCD" w:rsidP="00DC02E6">
      <w:pPr>
        <w:widowControl/>
        <w:spacing w:after="0" w:line="240" w:lineRule="auto"/>
        <w:jc w:val="right"/>
        <w:rPr>
          <w:rFonts w:eastAsia="Times New Roman"/>
          <w:lang w:val="lt-LT"/>
        </w:rPr>
      </w:pPr>
    </w:p>
    <w:p w14:paraId="1A1C5B1A" w14:textId="44DFF639" w:rsidR="006F5FCD" w:rsidRPr="00FB0FD3" w:rsidRDefault="006F5FCD" w:rsidP="00DC02E6">
      <w:pPr>
        <w:widowControl/>
        <w:spacing w:after="0" w:line="240" w:lineRule="auto"/>
        <w:jc w:val="right"/>
        <w:rPr>
          <w:rFonts w:eastAsia="Times New Roman"/>
          <w:b/>
          <w:bCs/>
          <w:lang w:val="lt-LT"/>
        </w:rPr>
      </w:pPr>
      <w:r w:rsidRPr="00FB0FD3">
        <w:rPr>
          <w:rFonts w:eastAsia="Times New Roman"/>
          <w:b/>
          <w:bCs/>
          <w:lang w:val="lt-LT"/>
        </w:rPr>
        <w:t>Maksātnespējas procesa administrator</w:t>
      </w:r>
      <w:r w:rsidR="004A3020" w:rsidRPr="00FB0FD3">
        <w:rPr>
          <w:rFonts w:eastAsia="Times New Roman"/>
          <w:b/>
          <w:bCs/>
          <w:lang w:val="lt-LT"/>
        </w:rPr>
        <w:t>ei</w:t>
      </w:r>
    </w:p>
    <w:p w14:paraId="20042A88" w14:textId="48FF69D6" w:rsidR="00345C73" w:rsidRPr="00FB0FD3" w:rsidRDefault="00E56433" w:rsidP="00DC02E6">
      <w:pPr>
        <w:widowControl/>
        <w:spacing w:after="0" w:line="240" w:lineRule="auto"/>
        <w:jc w:val="right"/>
        <w:rPr>
          <w:rFonts w:eastAsia="Times New Roman"/>
          <w:b/>
        </w:rPr>
      </w:pPr>
      <w:r w:rsidRPr="00990BD0">
        <w:rPr>
          <w:rFonts w:eastAsia="Times New Roman"/>
          <w:b/>
        </w:rPr>
        <w:t>/Administrators</w:t>
      </w:r>
      <w:r>
        <w:rPr>
          <w:rFonts w:eastAsia="Times New Roman"/>
          <w:b/>
        </w:rPr>
        <w:t>/</w:t>
      </w:r>
    </w:p>
    <w:p w14:paraId="3F198DCA" w14:textId="77777777" w:rsidR="006F5FCD" w:rsidRPr="00FB0FD3" w:rsidRDefault="006F5FCD" w:rsidP="00DC02E6">
      <w:pPr>
        <w:widowControl/>
        <w:spacing w:after="0" w:line="240" w:lineRule="auto"/>
        <w:jc w:val="right"/>
        <w:rPr>
          <w:rFonts w:eastAsia="Times New Roman"/>
          <w:lang w:val="lt-LT"/>
        </w:rPr>
      </w:pPr>
      <w:r w:rsidRPr="00FB0FD3">
        <w:rPr>
          <w:rFonts w:eastAsia="Times New Roman"/>
          <w:lang w:val="lt-LT"/>
        </w:rPr>
        <w:t>Paziņošanai e-adresē</w:t>
      </w:r>
    </w:p>
    <w:p w14:paraId="7B17F929" w14:textId="7D536F5C" w:rsidR="006F5FCD" w:rsidRPr="00FB0FD3" w:rsidRDefault="006F5FCD" w:rsidP="00DC02E6">
      <w:pPr>
        <w:widowControl/>
        <w:spacing w:after="0" w:line="240" w:lineRule="auto"/>
        <w:rPr>
          <w:rFonts w:eastAsia="Times New Roman"/>
          <w:lang w:val="lt-LT"/>
        </w:rPr>
      </w:pPr>
    </w:p>
    <w:p w14:paraId="3D0B84CE" w14:textId="77777777" w:rsidR="005C2CA7" w:rsidRPr="00FB0FD3" w:rsidRDefault="005C2CA7" w:rsidP="00DC02E6">
      <w:pPr>
        <w:widowControl/>
        <w:spacing w:after="0" w:line="240" w:lineRule="auto"/>
        <w:rPr>
          <w:rFonts w:eastAsia="Times New Roman"/>
          <w:lang w:val="lt-LT"/>
        </w:rPr>
      </w:pPr>
    </w:p>
    <w:p w14:paraId="61BE98AC" w14:textId="046E13FB" w:rsidR="006F5FCD" w:rsidRPr="0053284D" w:rsidRDefault="006F5FCD" w:rsidP="00DC02E6">
      <w:pPr>
        <w:widowControl/>
        <w:spacing w:after="0" w:line="240" w:lineRule="auto"/>
        <w:jc w:val="center"/>
        <w:rPr>
          <w:rFonts w:eastAsia="Times New Roman"/>
          <w:b/>
          <w:bCs/>
          <w:lang w:val="lt-LT"/>
        </w:rPr>
      </w:pPr>
      <w:r w:rsidRPr="0053284D">
        <w:rPr>
          <w:rFonts w:eastAsia="Times New Roman"/>
          <w:b/>
          <w:bCs/>
          <w:lang w:val="lt-LT"/>
        </w:rPr>
        <w:t xml:space="preserve">Par </w:t>
      </w:r>
      <w:r w:rsidR="00E56433" w:rsidRPr="0053284D">
        <w:rPr>
          <w:rFonts w:eastAsia="Times New Roman"/>
          <w:b/>
          <w:bCs/>
          <w:lang w:val="lt-LT"/>
        </w:rPr>
        <w:t>/</w:t>
      </w:r>
      <w:r w:rsidR="00345C73" w:rsidRPr="0053284D">
        <w:rPr>
          <w:rFonts w:eastAsia="Times New Roman"/>
          <w:b/>
          <w:bCs/>
          <w:lang w:val="lt-LT"/>
        </w:rPr>
        <w:t xml:space="preserve">SIA </w:t>
      </w:r>
      <w:r w:rsidR="00345C73" w:rsidRPr="0053284D">
        <w:rPr>
          <w:rFonts w:eastAsia="Times New Roman"/>
          <w:b/>
          <w:bCs/>
        </w:rPr>
        <w:t>"</w:t>
      </w:r>
      <w:r w:rsidR="00E56433" w:rsidRPr="0053284D">
        <w:rPr>
          <w:b/>
          <w:bCs/>
          <w:iCs/>
          <w:lang w:eastAsia="en-US"/>
        </w:rPr>
        <w:t>Nosaukums A</w:t>
      </w:r>
      <w:r w:rsidR="00345C73" w:rsidRPr="0053284D">
        <w:rPr>
          <w:rFonts w:eastAsia="Times New Roman"/>
          <w:b/>
          <w:bCs/>
        </w:rPr>
        <w:t>"</w:t>
      </w:r>
      <w:r w:rsidR="00E56433" w:rsidRPr="0053284D">
        <w:rPr>
          <w:rFonts w:eastAsia="Times New Roman"/>
          <w:b/>
          <w:bCs/>
        </w:rPr>
        <w:t>/</w:t>
      </w:r>
      <w:r w:rsidR="00345C73" w:rsidRPr="0053284D">
        <w:rPr>
          <w:rFonts w:eastAsia="Times New Roman"/>
          <w:b/>
          <w:bCs/>
          <w:lang w:val="lt-LT"/>
        </w:rPr>
        <w:t xml:space="preserve"> </w:t>
      </w:r>
      <w:r w:rsidRPr="0053284D">
        <w:rPr>
          <w:rFonts w:eastAsia="Times New Roman"/>
          <w:b/>
          <w:bCs/>
          <w:lang w:val="lt-LT"/>
        </w:rPr>
        <w:t>sūdzīb</w:t>
      </w:r>
      <w:r w:rsidR="00681984" w:rsidRPr="0053284D">
        <w:rPr>
          <w:rFonts w:eastAsia="Times New Roman"/>
          <w:b/>
          <w:bCs/>
          <w:lang w:val="lt-LT"/>
        </w:rPr>
        <w:t>u</w:t>
      </w:r>
    </w:p>
    <w:p w14:paraId="67F3E535" w14:textId="7EDD743E" w:rsidR="006F5FCD" w:rsidRPr="0053284D" w:rsidRDefault="006F5FCD" w:rsidP="00DC02E6">
      <w:pPr>
        <w:widowControl/>
        <w:spacing w:after="0" w:line="240" w:lineRule="auto"/>
        <w:jc w:val="center"/>
        <w:rPr>
          <w:rFonts w:eastAsia="Times New Roman"/>
          <w:b/>
          <w:bCs/>
          <w:lang w:val="lt-LT"/>
        </w:rPr>
      </w:pPr>
      <w:r w:rsidRPr="0053284D">
        <w:rPr>
          <w:rFonts w:eastAsia="Times New Roman"/>
          <w:b/>
          <w:bCs/>
          <w:lang w:val="lt-LT"/>
        </w:rPr>
        <w:t>par maksātnespējas procesa administrator</w:t>
      </w:r>
      <w:r w:rsidR="004A3020" w:rsidRPr="0053284D">
        <w:rPr>
          <w:rFonts w:eastAsia="Times New Roman"/>
          <w:b/>
          <w:bCs/>
          <w:lang w:val="lt-LT"/>
        </w:rPr>
        <w:t>es</w:t>
      </w:r>
      <w:r w:rsidRPr="0053284D">
        <w:rPr>
          <w:rFonts w:eastAsia="Times New Roman"/>
          <w:b/>
          <w:bCs/>
          <w:lang w:val="lt-LT"/>
        </w:rPr>
        <w:t xml:space="preserve"> </w:t>
      </w:r>
      <w:r w:rsidR="00E56433" w:rsidRPr="0053284D">
        <w:rPr>
          <w:rFonts w:eastAsia="Times New Roman"/>
          <w:b/>
          <w:bCs/>
          <w:lang w:val="lt-LT"/>
        </w:rPr>
        <w:t>/Administrators/</w:t>
      </w:r>
      <w:r w:rsidRPr="0053284D">
        <w:rPr>
          <w:rFonts w:eastAsia="Times New Roman"/>
          <w:b/>
          <w:bCs/>
          <w:lang w:val="lt-LT"/>
        </w:rPr>
        <w:t xml:space="preserve"> rīcību </w:t>
      </w:r>
    </w:p>
    <w:p w14:paraId="12AD2395" w14:textId="23665F98" w:rsidR="006F5FCD" w:rsidRPr="0053284D" w:rsidRDefault="00E56433" w:rsidP="00DC02E6">
      <w:pPr>
        <w:widowControl/>
        <w:spacing w:after="0" w:line="240" w:lineRule="auto"/>
        <w:jc w:val="center"/>
        <w:rPr>
          <w:rFonts w:eastAsia="Times New Roman"/>
          <w:b/>
          <w:bCs/>
          <w:lang w:val="lt-LT"/>
        </w:rPr>
      </w:pPr>
      <w:r w:rsidRPr="0053284D">
        <w:rPr>
          <w:rFonts w:eastAsia="Times New Roman"/>
          <w:b/>
          <w:bCs/>
        </w:rPr>
        <w:t>/</w:t>
      </w:r>
      <w:r w:rsidR="004F35BB" w:rsidRPr="0053284D">
        <w:rPr>
          <w:rFonts w:eastAsia="Times New Roman"/>
          <w:b/>
          <w:bCs/>
        </w:rPr>
        <w:t>SIA "</w:t>
      </w:r>
      <w:r w:rsidRPr="0053284D">
        <w:rPr>
          <w:rFonts w:eastAsia="Times New Roman"/>
          <w:b/>
          <w:bCs/>
        </w:rPr>
        <w:t>Nosaukums B</w:t>
      </w:r>
      <w:r w:rsidR="004F35BB" w:rsidRPr="0053284D">
        <w:rPr>
          <w:rFonts w:eastAsia="Times New Roman"/>
          <w:b/>
          <w:bCs/>
        </w:rPr>
        <w:t>"</w:t>
      </w:r>
      <w:r w:rsidRPr="0053284D">
        <w:rPr>
          <w:rFonts w:eastAsia="Times New Roman"/>
          <w:b/>
          <w:bCs/>
        </w:rPr>
        <w:t>/</w:t>
      </w:r>
      <w:r w:rsidR="002D0308" w:rsidRPr="0053284D">
        <w:rPr>
          <w:rFonts w:eastAsia="Times New Roman"/>
          <w:b/>
          <w:bCs/>
          <w:lang w:val="lt-LT"/>
        </w:rPr>
        <w:t xml:space="preserve"> </w:t>
      </w:r>
      <w:r w:rsidR="006F5FCD" w:rsidRPr="0053284D">
        <w:rPr>
          <w:rFonts w:eastAsia="Times New Roman"/>
          <w:b/>
          <w:bCs/>
          <w:lang w:val="lt-LT"/>
        </w:rPr>
        <w:t>maksātnespējas procesā</w:t>
      </w:r>
    </w:p>
    <w:p w14:paraId="173AD23D" w14:textId="77777777" w:rsidR="006F5FCD" w:rsidRPr="0053284D" w:rsidRDefault="006F5FCD" w:rsidP="00DC02E6">
      <w:pPr>
        <w:widowControl/>
        <w:spacing w:after="0" w:line="240" w:lineRule="auto"/>
        <w:jc w:val="center"/>
        <w:rPr>
          <w:rFonts w:eastAsia="Times New Roman"/>
          <w:b/>
          <w:bCs/>
          <w:lang w:val="lt-LT"/>
        </w:rPr>
      </w:pPr>
    </w:p>
    <w:p w14:paraId="145D475D" w14:textId="08290B39" w:rsidR="00577468" w:rsidRPr="0053284D" w:rsidRDefault="00492B65" w:rsidP="000A3D00">
      <w:pPr>
        <w:pStyle w:val="Standard"/>
        <w:ind w:firstLine="720"/>
        <w:jc w:val="both"/>
        <w:rPr>
          <w:rFonts w:eastAsia="Times New Roman" w:cs="Times New Roman"/>
        </w:rPr>
      </w:pPr>
      <w:bookmarkStart w:id="0" w:name="_Hlk19704423"/>
      <w:bookmarkStart w:id="1" w:name="_Hlk535490248"/>
      <w:bookmarkStart w:id="2" w:name="_Hlk83124885"/>
      <w:bookmarkStart w:id="3" w:name="_Hlk104991128"/>
      <w:bookmarkStart w:id="4" w:name="_Hlk124745969"/>
      <w:r w:rsidRPr="0053284D">
        <w:rPr>
          <w:rFonts w:eastAsia="Times New Roman" w:cs="Times New Roman"/>
        </w:rPr>
        <w:t xml:space="preserve">Maksātnespējas kontroles dienestā 2025. gada 10. jūnijā saņemta </w:t>
      </w:r>
      <w:r w:rsidR="00E56433" w:rsidRPr="0053284D">
        <w:rPr>
          <w:rFonts w:eastAsia="Times New Roman" w:cs="Times New Roman"/>
        </w:rPr>
        <w:t>/</w:t>
      </w:r>
      <w:r w:rsidRPr="0053284D">
        <w:rPr>
          <w:rFonts w:cs="Times New Roman"/>
        </w:rPr>
        <w:t>SIA</w:t>
      </w:r>
      <w:r w:rsidR="00E56433" w:rsidRPr="0053284D">
        <w:rPr>
          <w:rFonts w:cs="Times New Roman"/>
        </w:rPr>
        <w:t xml:space="preserve"> </w:t>
      </w:r>
      <w:r w:rsidRPr="0053284D">
        <w:rPr>
          <w:rFonts w:cs="Times New Roman"/>
        </w:rPr>
        <w:t>"</w:t>
      </w:r>
      <w:r w:rsidR="00E56433" w:rsidRPr="0053284D">
        <w:rPr>
          <w:rFonts w:cs="Times New Roman"/>
        </w:rPr>
        <w:t>Nosaukums A</w:t>
      </w:r>
      <w:r w:rsidRPr="0053284D">
        <w:rPr>
          <w:rFonts w:cs="Times New Roman"/>
        </w:rPr>
        <w:t>"</w:t>
      </w:r>
      <w:r w:rsidR="00E56433" w:rsidRPr="0053284D">
        <w:rPr>
          <w:rFonts w:cs="Times New Roman"/>
        </w:rPr>
        <w:t>/</w:t>
      </w:r>
      <w:r w:rsidRPr="0053284D">
        <w:rPr>
          <w:rFonts w:cs="Times New Roman"/>
        </w:rPr>
        <w:t>,</w:t>
      </w:r>
      <w:r w:rsidRPr="0053284D">
        <w:rPr>
          <w:rFonts w:cs="Times New Roman"/>
          <w:b/>
          <w:bCs/>
        </w:rPr>
        <w:t xml:space="preserve"> </w:t>
      </w:r>
      <w:r w:rsidR="00E56433" w:rsidRPr="0053284D">
        <w:rPr>
          <w:rFonts w:cs="Times New Roman"/>
          <w:b/>
          <w:bCs/>
        </w:rPr>
        <w:t>/</w:t>
      </w:r>
      <w:r w:rsidRPr="0053284D">
        <w:rPr>
          <w:rFonts w:eastAsia="Times New Roman" w:cs="Times New Roman"/>
        </w:rPr>
        <w:t xml:space="preserve">reģistrācijas </w:t>
      </w:r>
      <w:r w:rsidR="00E56433" w:rsidRPr="0053284D">
        <w:rPr>
          <w:rFonts w:eastAsia="Times New Roman" w:cs="Times New Roman"/>
        </w:rPr>
        <w:t>numurs/</w:t>
      </w:r>
      <w:r w:rsidRPr="0053284D">
        <w:rPr>
          <w:rFonts w:cs="Times New Roman"/>
        </w:rPr>
        <w:t>, (turpmāk – Iesniedzējs)</w:t>
      </w:r>
      <w:r w:rsidRPr="0053284D">
        <w:rPr>
          <w:rFonts w:eastAsia="Times New Roman" w:cs="Times New Roman"/>
        </w:rPr>
        <w:t xml:space="preserve"> 2025. gada 10. jūnija sūdzība (turpmāk – Sūdzība)</w:t>
      </w:r>
      <w:r w:rsidR="004A3020" w:rsidRPr="0053284D">
        <w:rPr>
          <w:rFonts w:eastAsia="Times New Roman" w:cs="Times New Roman"/>
        </w:rPr>
        <w:t xml:space="preserve"> par </w:t>
      </w:r>
      <w:bookmarkEnd w:id="0"/>
      <w:bookmarkEnd w:id="1"/>
      <w:bookmarkEnd w:id="2"/>
      <w:bookmarkEnd w:id="3"/>
      <w:r w:rsidR="004A3020" w:rsidRPr="0053284D">
        <w:rPr>
          <w:rFonts w:eastAsia="Times New Roman" w:cs="Times New Roman"/>
        </w:rPr>
        <w:t xml:space="preserve">maksātnespējas procesa administratores </w:t>
      </w:r>
      <w:r w:rsidR="00E56433" w:rsidRPr="0053284D">
        <w:rPr>
          <w:rFonts w:eastAsia="Times New Roman" w:cs="Times New Roman"/>
        </w:rPr>
        <w:t>/Administrators/</w:t>
      </w:r>
      <w:r w:rsidR="004A3020" w:rsidRPr="0053284D">
        <w:rPr>
          <w:rFonts w:eastAsia="Times New Roman" w:cs="Times New Roman"/>
        </w:rPr>
        <w:t xml:space="preserve">, </w:t>
      </w:r>
      <w:r w:rsidR="00E56433" w:rsidRPr="0053284D">
        <w:rPr>
          <w:rFonts w:eastAsia="Times New Roman" w:cs="Times New Roman"/>
        </w:rPr>
        <w:t>/</w:t>
      </w:r>
      <w:r w:rsidR="004A3020" w:rsidRPr="0053284D">
        <w:rPr>
          <w:rFonts w:eastAsia="Times New Roman" w:cs="Times New Roman"/>
        </w:rPr>
        <w:t xml:space="preserve">amata apliecības </w:t>
      </w:r>
      <w:r w:rsidR="00E56433" w:rsidRPr="0053284D">
        <w:rPr>
          <w:rFonts w:eastAsia="Times New Roman" w:cs="Times New Roman"/>
        </w:rPr>
        <w:t>numurs/</w:t>
      </w:r>
      <w:r w:rsidR="004A3020" w:rsidRPr="0053284D">
        <w:rPr>
          <w:rFonts w:eastAsia="Times New Roman" w:cs="Times New Roman"/>
        </w:rPr>
        <w:t xml:space="preserve">, (turpmāk – Administratore) rīcību </w:t>
      </w:r>
      <w:r w:rsidR="00E56433" w:rsidRPr="0053284D">
        <w:rPr>
          <w:rFonts w:eastAsia="Times New Roman" w:cs="Times New Roman"/>
        </w:rPr>
        <w:t>/</w:t>
      </w:r>
      <w:r w:rsidR="00577468" w:rsidRPr="0053284D">
        <w:rPr>
          <w:rFonts w:eastAsia="Times New Roman" w:cs="Times New Roman"/>
        </w:rPr>
        <w:t>SIA "</w:t>
      </w:r>
      <w:r w:rsidR="00E56433" w:rsidRPr="0053284D">
        <w:rPr>
          <w:rFonts w:eastAsia="Times New Roman" w:cs="Times New Roman"/>
        </w:rPr>
        <w:t>Nosaukums B</w:t>
      </w:r>
      <w:r w:rsidR="00577468" w:rsidRPr="0053284D">
        <w:rPr>
          <w:rFonts w:eastAsia="Times New Roman" w:cs="Times New Roman"/>
        </w:rPr>
        <w:t>"</w:t>
      </w:r>
      <w:r w:rsidR="00E56433" w:rsidRPr="0053284D">
        <w:rPr>
          <w:rFonts w:eastAsia="Times New Roman" w:cs="Times New Roman"/>
        </w:rPr>
        <w:t>/</w:t>
      </w:r>
      <w:r w:rsidR="00577468" w:rsidRPr="0053284D">
        <w:rPr>
          <w:rFonts w:eastAsia="Times New Roman" w:cs="Times New Roman"/>
        </w:rPr>
        <w:t xml:space="preserve">, </w:t>
      </w:r>
      <w:r w:rsidR="00E56433" w:rsidRPr="0053284D">
        <w:rPr>
          <w:rFonts w:eastAsia="Times New Roman" w:cs="Times New Roman"/>
        </w:rPr>
        <w:t>/</w:t>
      </w:r>
      <w:r w:rsidR="00577468" w:rsidRPr="0053284D">
        <w:rPr>
          <w:rFonts w:eastAsia="Times New Roman" w:cs="Times New Roman"/>
        </w:rPr>
        <w:t xml:space="preserve">reģistrācijas </w:t>
      </w:r>
      <w:r w:rsidR="00E56433" w:rsidRPr="0053284D">
        <w:rPr>
          <w:rFonts w:eastAsia="Times New Roman" w:cs="Times New Roman"/>
        </w:rPr>
        <w:t>numurs/</w:t>
      </w:r>
      <w:r w:rsidR="00577468" w:rsidRPr="0053284D">
        <w:rPr>
          <w:rFonts w:eastAsia="Times New Roman" w:cs="Times New Roman"/>
        </w:rPr>
        <w:t>, (turpmāk – Parādnieks) maksātnespējas procesā.</w:t>
      </w:r>
    </w:p>
    <w:bookmarkEnd w:id="4"/>
    <w:p w14:paraId="0A6202EE" w14:textId="77777777" w:rsidR="006F5FCD" w:rsidRPr="0053284D" w:rsidRDefault="006F5FCD" w:rsidP="000A3D00">
      <w:pPr>
        <w:widowControl/>
        <w:spacing w:after="0" w:line="240" w:lineRule="auto"/>
        <w:ind w:firstLine="709"/>
        <w:jc w:val="both"/>
        <w:rPr>
          <w:rFonts w:eastAsia="Times New Roman"/>
        </w:rPr>
      </w:pPr>
      <w:r w:rsidRPr="0053284D">
        <w:rPr>
          <w:rFonts w:eastAsia="Times New Roman"/>
        </w:rPr>
        <w:t xml:space="preserve">Izskatot Maksātnespējas kontroles dienesta rīcībā esošo informāciju par Parādnieka maksātnespējas procesa gaitu, </w:t>
      </w:r>
      <w:r w:rsidRPr="0053284D">
        <w:rPr>
          <w:rFonts w:eastAsia="Times New Roman"/>
          <w:b/>
        </w:rPr>
        <w:t xml:space="preserve">konstatēts </w:t>
      </w:r>
      <w:r w:rsidRPr="0053284D">
        <w:rPr>
          <w:rFonts w:eastAsia="Times New Roman"/>
        </w:rPr>
        <w:t>turpmāk minētais.</w:t>
      </w:r>
    </w:p>
    <w:p w14:paraId="607BE9AE" w14:textId="73D5336A" w:rsidR="004376A5" w:rsidRPr="0053284D" w:rsidRDefault="006F5FCD" w:rsidP="000A3D00">
      <w:pPr>
        <w:autoSpaceDE w:val="0"/>
        <w:autoSpaceDN w:val="0"/>
        <w:adjustRightInd w:val="0"/>
        <w:spacing w:after="0" w:line="240" w:lineRule="auto"/>
        <w:ind w:firstLine="709"/>
        <w:jc w:val="both"/>
        <w:rPr>
          <w:rFonts w:eastAsia="Times New Roman"/>
        </w:rPr>
      </w:pPr>
      <w:r w:rsidRPr="0053284D">
        <w:rPr>
          <w:rFonts w:eastAsia="Times New Roman"/>
        </w:rPr>
        <w:t xml:space="preserve">[1] Ar </w:t>
      </w:r>
      <w:r w:rsidR="00E56433" w:rsidRPr="0053284D">
        <w:rPr>
          <w:rFonts w:eastAsia="Times New Roman"/>
        </w:rPr>
        <w:t>/tiesas nosaukums/</w:t>
      </w:r>
      <w:r w:rsidR="008D2DF5" w:rsidRPr="0053284D">
        <w:rPr>
          <w:rFonts w:eastAsia="Times New Roman"/>
        </w:rPr>
        <w:t xml:space="preserve"> </w:t>
      </w:r>
      <w:r w:rsidR="00E56433" w:rsidRPr="0053284D">
        <w:rPr>
          <w:rFonts w:eastAsia="Times New Roman"/>
        </w:rPr>
        <w:t>/datums/</w:t>
      </w:r>
      <w:r w:rsidRPr="0053284D">
        <w:rPr>
          <w:rFonts w:eastAsia="Times New Roman"/>
        </w:rPr>
        <w:t xml:space="preserve"> spriedumu lietā </w:t>
      </w:r>
      <w:r w:rsidR="007F6030" w:rsidRPr="0053284D">
        <w:rPr>
          <w:rFonts w:eastAsia="Times New Roman"/>
        </w:rPr>
        <w:t>/lietas numurs/</w:t>
      </w:r>
      <w:r w:rsidR="00185CB5" w:rsidRPr="0053284D">
        <w:rPr>
          <w:rFonts w:eastAsia="Times New Roman"/>
        </w:rPr>
        <w:t xml:space="preserve"> </w:t>
      </w:r>
      <w:r w:rsidRPr="0053284D">
        <w:rPr>
          <w:rFonts w:eastAsia="Times New Roman"/>
        </w:rPr>
        <w:t xml:space="preserve">pasludināts </w:t>
      </w:r>
      <w:r w:rsidR="006A4351" w:rsidRPr="0053284D">
        <w:rPr>
          <w:rFonts w:eastAsia="Times New Roman"/>
        </w:rPr>
        <w:t>Parādnieka</w:t>
      </w:r>
      <w:r w:rsidRPr="0053284D">
        <w:rPr>
          <w:rFonts w:eastAsia="Times New Roman"/>
        </w:rPr>
        <w:t xml:space="preserve"> maksātnespējas process</w:t>
      </w:r>
      <w:r w:rsidR="00185CB5" w:rsidRPr="0053284D">
        <w:rPr>
          <w:rFonts w:eastAsia="Times New Roman"/>
        </w:rPr>
        <w:t xml:space="preserve"> un par Parādnieka maksātnespējas </w:t>
      </w:r>
      <w:r w:rsidR="00917B9A" w:rsidRPr="0053284D">
        <w:rPr>
          <w:rFonts w:eastAsia="Times New Roman"/>
        </w:rPr>
        <w:t xml:space="preserve">procesa </w:t>
      </w:r>
      <w:r w:rsidR="00185CB5" w:rsidRPr="0053284D">
        <w:rPr>
          <w:rFonts w:eastAsia="Times New Roman"/>
        </w:rPr>
        <w:t>administrator</w:t>
      </w:r>
      <w:r w:rsidR="00917B9A" w:rsidRPr="0053284D">
        <w:rPr>
          <w:rFonts w:eastAsia="Times New Roman"/>
        </w:rPr>
        <w:t xml:space="preserve">u (turpmāk </w:t>
      </w:r>
      <w:r w:rsidR="00917B9A" w:rsidRPr="0053284D">
        <w:t>– administrators)</w:t>
      </w:r>
      <w:r w:rsidR="00185CB5" w:rsidRPr="0053284D">
        <w:rPr>
          <w:rFonts w:eastAsia="Times New Roman"/>
        </w:rPr>
        <w:t xml:space="preserve"> iecelta</w:t>
      </w:r>
      <w:r w:rsidR="00EE51FA" w:rsidRPr="0053284D">
        <w:rPr>
          <w:rFonts w:eastAsia="Times New Roman"/>
        </w:rPr>
        <w:t xml:space="preserve"> </w:t>
      </w:r>
      <w:r w:rsidR="007F6030" w:rsidRPr="0053284D">
        <w:rPr>
          <w:rFonts w:eastAsia="Times New Roman"/>
        </w:rPr>
        <w:t>/</w:t>
      </w:r>
      <w:r w:rsidR="00A41C8E" w:rsidRPr="0053284D">
        <w:rPr>
          <w:rFonts w:eastAsia="Times New Roman"/>
        </w:rPr>
        <w:t>bijušais</w:t>
      </w:r>
      <w:r w:rsidR="007F6030" w:rsidRPr="0053284D">
        <w:rPr>
          <w:rFonts w:eastAsia="Times New Roman"/>
        </w:rPr>
        <w:t xml:space="preserve"> administrators/</w:t>
      </w:r>
      <w:r w:rsidR="00EE51FA" w:rsidRPr="0053284D">
        <w:rPr>
          <w:rFonts w:eastAsia="Times New Roman"/>
        </w:rPr>
        <w:t xml:space="preserve">, </w:t>
      </w:r>
      <w:r w:rsidR="007F6030" w:rsidRPr="0053284D">
        <w:rPr>
          <w:rFonts w:eastAsia="Times New Roman"/>
        </w:rPr>
        <w:t>/</w:t>
      </w:r>
      <w:r w:rsidR="00EE51FA" w:rsidRPr="0053284D">
        <w:rPr>
          <w:rFonts w:eastAsia="Times New Roman"/>
        </w:rPr>
        <w:t xml:space="preserve">amata apliecības </w:t>
      </w:r>
      <w:r w:rsidR="007F6030" w:rsidRPr="0053284D">
        <w:rPr>
          <w:rFonts w:eastAsia="Times New Roman"/>
        </w:rPr>
        <w:t>numurs/</w:t>
      </w:r>
      <w:r w:rsidR="00EE51FA" w:rsidRPr="0053284D">
        <w:rPr>
          <w:rFonts w:eastAsia="Times New Roman"/>
        </w:rPr>
        <w:t xml:space="preserve">. </w:t>
      </w:r>
      <w:r w:rsidR="001A5991" w:rsidRPr="0053284D">
        <w:rPr>
          <w:rFonts w:eastAsia="Times New Roman"/>
        </w:rPr>
        <w:t xml:space="preserve">Savukārt ar </w:t>
      </w:r>
      <w:r w:rsidR="007F6030" w:rsidRPr="0053284D">
        <w:rPr>
          <w:rFonts w:eastAsia="Times New Roman"/>
        </w:rPr>
        <w:t>/tiesas nosaukums/</w:t>
      </w:r>
      <w:r w:rsidR="001A5991" w:rsidRPr="0053284D">
        <w:rPr>
          <w:rFonts w:eastAsia="Times New Roman"/>
        </w:rPr>
        <w:t xml:space="preserve"> </w:t>
      </w:r>
      <w:r w:rsidR="007F6030" w:rsidRPr="0053284D">
        <w:rPr>
          <w:rFonts w:eastAsia="Times New Roman"/>
        </w:rPr>
        <w:t>/datums/</w:t>
      </w:r>
      <w:r w:rsidR="001A5991" w:rsidRPr="0053284D">
        <w:rPr>
          <w:rFonts w:eastAsia="Times New Roman"/>
        </w:rPr>
        <w:t xml:space="preserve"> decembra lēmumu lietā </w:t>
      </w:r>
      <w:r w:rsidR="007F6030" w:rsidRPr="0053284D">
        <w:rPr>
          <w:rFonts w:eastAsia="Times New Roman"/>
        </w:rPr>
        <w:t>/lietas numurs/</w:t>
      </w:r>
      <w:r w:rsidR="0010018A" w:rsidRPr="0053284D">
        <w:rPr>
          <w:rFonts w:eastAsia="Times New Roman"/>
        </w:rPr>
        <w:t xml:space="preserve"> </w:t>
      </w:r>
      <w:r w:rsidR="00A41C8E" w:rsidRPr="0053284D">
        <w:rPr>
          <w:rFonts w:eastAsia="Times New Roman"/>
        </w:rPr>
        <w:t xml:space="preserve">/bijušais </w:t>
      </w:r>
      <w:r w:rsidR="007F6030" w:rsidRPr="0053284D">
        <w:rPr>
          <w:rFonts w:eastAsia="Times New Roman"/>
        </w:rPr>
        <w:t>administrators/</w:t>
      </w:r>
      <w:r w:rsidR="0010018A" w:rsidRPr="0053284D">
        <w:rPr>
          <w:rFonts w:eastAsia="Times New Roman"/>
        </w:rPr>
        <w:t xml:space="preserve">, </w:t>
      </w:r>
      <w:r w:rsidR="007F6030" w:rsidRPr="0053284D">
        <w:rPr>
          <w:rFonts w:eastAsia="Times New Roman"/>
        </w:rPr>
        <w:t>/</w:t>
      </w:r>
      <w:r w:rsidR="0010018A" w:rsidRPr="0053284D">
        <w:rPr>
          <w:rFonts w:eastAsia="Times New Roman"/>
        </w:rPr>
        <w:t xml:space="preserve">amata apliecības </w:t>
      </w:r>
      <w:r w:rsidR="007F6030" w:rsidRPr="0053284D">
        <w:rPr>
          <w:rFonts w:eastAsia="Times New Roman"/>
        </w:rPr>
        <w:t>numurs/</w:t>
      </w:r>
      <w:r w:rsidR="0010018A" w:rsidRPr="0053284D">
        <w:rPr>
          <w:rFonts w:eastAsia="Times New Roman"/>
        </w:rPr>
        <w:t xml:space="preserve">, atcelta no </w:t>
      </w:r>
      <w:r w:rsidR="007C43F4" w:rsidRPr="0053284D">
        <w:rPr>
          <w:rFonts w:eastAsia="Times New Roman"/>
        </w:rPr>
        <w:t xml:space="preserve">administratora pienākumu pildīšanas Parādnieka maksātnespējas procesā un </w:t>
      </w:r>
      <w:r w:rsidR="0012527F" w:rsidRPr="0053284D">
        <w:rPr>
          <w:rFonts w:eastAsia="Times New Roman"/>
        </w:rPr>
        <w:t xml:space="preserve">ar </w:t>
      </w:r>
      <w:r w:rsidR="007F6030" w:rsidRPr="0053284D">
        <w:rPr>
          <w:rFonts w:eastAsia="Times New Roman"/>
        </w:rPr>
        <w:t>/tiesas nosaukums/</w:t>
      </w:r>
      <w:r w:rsidR="0012527F" w:rsidRPr="0053284D">
        <w:rPr>
          <w:rFonts w:eastAsia="Times New Roman"/>
        </w:rPr>
        <w:t xml:space="preserve"> </w:t>
      </w:r>
      <w:r w:rsidR="007F6030" w:rsidRPr="0053284D">
        <w:rPr>
          <w:rFonts w:eastAsia="Times New Roman"/>
        </w:rPr>
        <w:t>/datums/</w:t>
      </w:r>
      <w:r w:rsidR="0012527F" w:rsidRPr="0053284D">
        <w:rPr>
          <w:rFonts w:eastAsia="Times New Roman"/>
        </w:rPr>
        <w:t xml:space="preserve"> lēmumu lietā </w:t>
      </w:r>
      <w:r w:rsidR="007F6030" w:rsidRPr="0053284D">
        <w:rPr>
          <w:rFonts w:eastAsia="Times New Roman"/>
        </w:rPr>
        <w:t>/lietas numurs/</w:t>
      </w:r>
      <w:r w:rsidR="0012527F" w:rsidRPr="0053284D">
        <w:rPr>
          <w:rFonts w:eastAsia="Times New Roman"/>
        </w:rPr>
        <w:t xml:space="preserve"> par Parādnieka maksātnespējas administratoru iecelta Administratore.</w:t>
      </w:r>
    </w:p>
    <w:p w14:paraId="2B76B2EB" w14:textId="79661205" w:rsidR="006F5FCD" w:rsidRPr="0053284D" w:rsidRDefault="006F5FCD" w:rsidP="000A3D00">
      <w:pPr>
        <w:spacing w:after="0" w:line="240" w:lineRule="auto"/>
        <w:ind w:firstLine="735"/>
        <w:jc w:val="both"/>
        <w:rPr>
          <w:iCs/>
          <w:lang w:eastAsia="en-US"/>
        </w:rPr>
      </w:pPr>
      <w:r w:rsidRPr="0053284D">
        <w:rPr>
          <w:rFonts w:eastAsia="Times New Roman"/>
        </w:rPr>
        <w:t xml:space="preserve">Ieraksts par </w:t>
      </w:r>
      <w:r w:rsidR="006A4351" w:rsidRPr="0053284D">
        <w:rPr>
          <w:rFonts w:eastAsia="Times New Roman"/>
        </w:rPr>
        <w:t>Parādnieka</w:t>
      </w:r>
      <w:r w:rsidRPr="0053284D">
        <w:rPr>
          <w:rFonts w:eastAsia="Times New Roman"/>
        </w:rPr>
        <w:t xml:space="preserve"> maksātnespējas procesa pasludināšanu maksātnespējas reģistrā izdarīts </w:t>
      </w:r>
      <w:r w:rsidR="007F6030" w:rsidRPr="0053284D">
        <w:rPr>
          <w:rFonts w:eastAsia="Times New Roman"/>
        </w:rPr>
        <w:t>/datums/</w:t>
      </w:r>
      <w:r w:rsidRPr="0053284D">
        <w:rPr>
          <w:rFonts w:eastAsia="Times New Roman"/>
        </w:rPr>
        <w:t>.</w:t>
      </w:r>
      <w:r w:rsidR="00E3718A" w:rsidRPr="0053284D">
        <w:rPr>
          <w:rFonts w:eastAsia="Times New Roman"/>
        </w:rPr>
        <w:t xml:space="preserve"> </w:t>
      </w:r>
    </w:p>
    <w:p w14:paraId="59668A8C" w14:textId="50C68A9D" w:rsidR="001118FA" w:rsidRPr="0053284D" w:rsidRDefault="006F5FCD" w:rsidP="000A3D00">
      <w:pPr>
        <w:autoSpaceDE w:val="0"/>
        <w:autoSpaceDN w:val="0"/>
        <w:adjustRightInd w:val="0"/>
        <w:spacing w:after="0" w:line="240" w:lineRule="auto"/>
        <w:ind w:firstLine="709"/>
        <w:jc w:val="both"/>
        <w:rPr>
          <w:rFonts w:eastAsia="Times New Roman"/>
        </w:rPr>
      </w:pPr>
      <w:r w:rsidRPr="0053284D">
        <w:rPr>
          <w:rFonts w:eastAsia="Times New Roman"/>
        </w:rPr>
        <w:t>[2]</w:t>
      </w:r>
      <w:r w:rsidR="004E6766" w:rsidRPr="0053284D">
        <w:rPr>
          <w:rFonts w:eastAsia="Times New Roman"/>
        </w:rPr>
        <w:t> </w:t>
      </w:r>
      <w:r w:rsidR="004376A5" w:rsidRPr="0053284D">
        <w:rPr>
          <w:rFonts w:eastAsia="Times New Roman"/>
        </w:rPr>
        <w:t>Sūdzībā</w:t>
      </w:r>
      <w:r w:rsidRPr="0053284D">
        <w:rPr>
          <w:rFonts w:eastAsia="Times New Roman"/>
        </w:rPr>
        <w:t xml:space="preserve"> norādīts turpmāk minētais.</w:t>
      </w:r>
    </w:p>
    <w:p w14:paraId="4D521BE1" w14:textId="01B3B0E7" w:rsidR="00CF745A" w:rsidRPr="0053284D" w:rsidRDefault="001118FA" w:rsidP="00DB1099">
      <w:pPr>
        <w:spacing w:after="0" w:line="240" w:lineRule="auto"/>
        <w:ind w:firstLine="720"/>
        <w:jc w:val="both"/>
      </w:pPr>
      <w:r w:rsidRPr="0053284D">
        <w:t>[2.1] </w:t>
      </w:r>
      <w:r w:rsidR="00CF745A" w:rsidRPr="0053284D">
        <w:t xml:space="preserve">Saskaņā ar Parādnieka bijušās maksātnespējas </w:t>
      </w:r>
      <w:r w:rsidR="00A66DCF" w:rsidRPr="0053284D">
        <w:t>procesa administratores</w:t>
      </w:r>
      <w:r w:rsidR="00CF745A" w:rsidRPr="0053284D">
        <w:t xml:space="preserve"> </w:t>
      </w:r>
      <w:r w:rsidR="00A41C8E" w:rsidRPr="0053284D">
        <w:t>/biju</w:t>
      </w:r>
      <w:r w:rsidR="00F50F28" w:rsidRPr="0053284D">
        <w:t>šais</w:t>
      </w:r>
      <w:r w:rsidR="00A41C8E" w:rsidRPr="0053284D">
        <w:t xml:space="preserve"> administrator</w:t>
      </w:r>
      <w:r w:rsidR="00F50F28" w:rsidRPr="0053284D">
        <w:t>s</w:t>
      </w:r>
      <w:r w:rsidR="00A41C8E" w:rsidRPr="0053284D">
        <w:t xml:space="preserve">/ </w:t>
      </w:r>
      <w:r w:rsidR="00CF745A" w:rsidRPr="0053284D">
        <w:t>sastādīto kreditoru prasījumu reģistru 2024.</w:t>
      </w:r>
      <w:r w:rsidR="00A66DCF" w:rsidRPr="0053284D">
        <w:t> </w:t>
      </w:r>
      <w:r w:rsidR="00CF745A" w:rsidRPr="0053284D">
        <w:t>gada 2.</w:t>
      </w:r>
      <w:r w:rsidR="00A66DCF" w:rsidRPr="0053284D">
        <w:t> </w:t>
      </w:r>
      <w:r w:rsidR="00CF745A" w:rsidRPr="0053284D">
        <w:t>septembr</w:t>
      </w:r>
      <w:r w:rsidR="004416DB" w:rsidRPr="0053284D">
        <w:t>a redakcijā</w:t>
      </w:r>
      <w:r w:rsidR="00CF745A" w:rsidRPr="0053284D">
        <w:t xml:space="preserve"> </w:t>
      </w:r>
      <w:r w:rsidR="00A66DCF" w:rsidRPr="0053284D">
        <w:t>Iesniedzējs</w:t>
      </w:r>
      <w:r w:rsidR="00CF745A" w:rsidRPr="0053284D">
        <w:t xml:space="preserve"> ir nenodrošinātais kreditors</w:t>
      </w:r>
      <w:r w:rsidR="00894992" w:rsidRPr="0053284D">
        <w:t>, kura kreditora prasījumu veido</w:t>
      </w:r>
      <w:r w:rsidR="00CF745A" w:rsidRPr="0053284D">
        <w:t xml:space="preserve"> summ</w:t>
      </w:r>
      <w:r w:rsidR="00894992" w:rsidRPr="0053284D">
        <w:t>a</w:t>
      </w:r>
      <w:r w:rsidR="00CF745A" w:rsidRPr="0053284D">
        <w:t xml:space="preserve"> 120</w:t>
      </w:r>
      <w:r w:rsidR="00894992" w:rsidRPr="0053284D">
        <w:t xml:space="preserve"> </w:t>
      </w:r>
      <w:r w:rsidR="00CF745A" w:rsidRPr="0053284D">
        <w:t xml:space="preserve">968,94 </w:t>
      </w:r>
      <w:proofErr w:type="spellStart"/>
      <w:r w:rsidR="00894992" w:rsidRPr="0053284D">
        <w:rPr>
          <w:i/>
          <w:iCs/>
        </w:rPr>
        <w:t>euro</w:t>
      </w:r>
      <w:proofErr w:type="spellEnd"/>
      <w:r w:rsidR="00894992" w:rsidRPr="0053284D">
        <w:t xml:space="preserve"> apmērā.</w:t>
      </w:r>
      <w:r w:rsidR="00CF745A" w:rsidRPr="0053284D">
        <w:t xml:space="preserve"> </w:t>
      </w:r>
      <w:r w:rsidR="007058C3" w:rsidRPr="0053284D">
        <w:t>G</w:t>
      </w:r>
      <w:r w:rsidR="00CF745A" w:rsidRPr="0053284D">
        <w:t>alveno prasījumu 115</w:t>
      </w:r>
      <w:r w:rsidR="000520E5" w:rsidRPr="0053284D">
        <w:t> </w:t>
      </w:r>
      <w:r w:rsidR="00CF745A" w:rsidRPr="0053284D">
        <w:t xml:space="preserve">150,68 </w:t>
      </w:r>
      <w:proofErr w:type="spellStart"/>
      <w:r w:rsidR="007058C3" w:rsidRPr="0053284D">
        <w:rPr>
          <w:i/>
          <w:iCs/>
        </w:rPr>
        <w:t>euro</w:t>
      </w:r>
      <w:proofErr w:type="spellEnd"/>
      <w:r w:rsidR="00CF745A" w:rsidRPr="0053284D">
        <w:t xml:space="preserve"> apmērā veido </w:t>
      </w:r>
      <w:r w:rsidR="007058C3" w:rsidRPr="0053284D">
        <w:t xml:space="preserve">Parādnieka </w:t>
      </w:r>
      <w:r w:rsidR="00CF745A" w:rsidRPr="0053284D">
        <w:t>parāds par neapmaksātajiem kravas pārvadājum</w:t>
      </w:r>
      <w:r w:rsidR="000520E5" w:rsidRPr="0053284D">
        <w:t>a</w:t>
      </w:r>
      <w:r w:rsidR="00CF745A" w:rsidRPr="0053284D">
        <w:t xml:space="preserve"> pakalpojumiem, k</w:t>
      </w:r>
      <w:r w:rsidR="004B36E7" w:rsidRPr="0053284D">
        <w:t>urus</w:t>
      </w:r>
      <w:r w:rsidR="00CF745A" w:rsidRPr="0053284D">
        <w:t xml:space="preserve"> </w:t>
      </w:r>
      <w:r w:rsidR="004B36E7" w:rsidRPr="0053284D">
        <w:t>Iesniedzējs</w:t>
      </w:r>
      <w:r w:rsidR="00CF745A" w:rsidRPr="0053284D">
        <w:t xml:space="preserve"> </w:t>
      </w:r>
      <w:r w:rsidR="000520E5" w:rsidRPr="0053284D">
        <w:t xml:space="preserve">sniedzis </w:t>
      </w:r>
      <w:r w:rsidR="00CF745A" w:rsidRPr="0053284D">
        <w:t>laika posmā no 2023.</w:t>
      </w:r>
      <w:r w:rsidR="004B36E7" w:rsidRPr="0053284D">
        <w:t> </w:t>
      </w:r>
      <w:r w:rsidR="00CF745A" w:rsidRPr="0053284D">
        <w:t>gada nogales.</w:t>
      </w:r>
    </w:p>
    <w:p w14:paraId="3921BA16" w14:textId="4E719990" w:rsidR="00D64D22" w:rsidRPr="0053284D" w:rsidRDefault="00CA501B" w:rsidP="000A3D00">
      <w:pPr>
        <w:spacing w:after="0" w:line="240" w:lineRule="auto"/>
        <w:ind w:firstLine="720"/>
        <w:jc w:val="both"/>
      </w:pPr>
      <w:r w:rsidRPr="0053284D">
        <w:lastRenderedPageBreak/>
        <w:t>[2.2] </w:t>
      </w:r>
      <w:r w:rsidR="00D64D22" w:rsidRPr="0053284D">
        <w:t>Saskaņā ar Administratores administratora darbības pārskatu 2025. gada aprī</w:t>
      </w:r>
      <w:r w:rsidR="00921AC7" w:rsidRPr="0053284D">
        <w:t>ļa redakcijā norādīto,</w:t>
      </w:r>
      <w:r w:rsidR="00D64D22" w:rsidRPr="0053284D">
        <w:t xml:space="preserve"> nenodrošināto kreditoru atzīt</w:t>
      </w:r>
      <w:r w:rsidR="00875AAE" w:rsidRPr="0053284D">
        <w:t>o prasījumu</w:t>
      </w:r>
      <w:r w:rsidR="00D64D22" w:rsidRPr="0053284D">
        <w:t xml:space="preserve"> </w:t>
      </w:r>
      <w:r w:rsidR="00181C91" w:rsidRPr="0053284D">
        <w:t>apmērs</w:t>
      </w:r>
      <w:r w:rsidR="00D64D22" w:rsidRPr="0053284D">
        <w:t xml:space="preserve"> ir 350 193,01 </w:t>
      </w:r>
      <w:proofErr w:type="spellStart"/>
      <w:r w:rsidR="00181C91" w:rsidRPr="0053284D">
        <w:rPr>
          <w:i/>
          <w:iCs/>
        </w:rPr>
        <w:t>euro</w:t>
      </w:r>
      <w:proofErr w:type="spellEnd"/>
      <w:r w:rsidR="00D64D22" w:rsidRPr="0053284D">
        <w:t xml:space="preserve">, no kuriem ir atgūts tikai  12 748,07 </w:t>
      </w:r>
      <w:proofErr w:type="spellStart"/>
      <w:r w:rsidR="0055033B" w:rsidRPr="0053284D">
        <w:rPr>
          <w:i/>
          <w:iCs/>
        </w:rPr>
        <w:t>euro</w:t>
      </w:r>
      <w:proofErr w:type="spellEnd"/>
      <w:r w:rsidR="00D64D22" w:rsidRPr="0053284D">
        <w:t xml:space="preserve">. </w:t>
      </w:r>
      <w:r w:rsidR="0055033B" w:rsidRPr="0053284D">
        <w:t>Iesniedzējs</w:t>
      </w:r>
      <w:r w:rsidR="00D64D22" w:rsidRPr="0053284D">
        <w:t xml:space="preserve"> parāda atmaksu joprojām nav saņēmis.</w:t>
      </w:r>
    </w:p>
    <w:p w14:paraId="493A9CF2" w14:textId="70396DFF" w:rsidR="00563D9A" w:rsidRPr="0053284D" w:rsidRDefault="0055033B" w:rsidP="000A3D00">
      <w:pPr>
        <w:spacing w:after="0" w:line="240" w:lineRule="auto"/>
        <w:ind w:firstLine="720"/>
        <w:jc w:val="both"/>
      </w:pPr>
      <w:r w:rsidRPr="0053284D">
        <w:t>[2.3] </w:t>
      </w:r>
      <w:r w:rsidR="00563D9A" w:rsidRPr="0053284D">
        <w:t xml:space="preserve">Sūdzībā norādīts, ka </w:t>
      </w:r>
      <w:r w:rsidR="00450983" w:rsidRPr="0053284D">
        <w:t>n</w:t>
      </w:r>
      <w:r w:rsidR="00563D9A" w:rsidRPr="0053284D">
        <w:t>o</w:t>
      </w:r>
      <w:r w:rsidR="002B0AAB" w:rsidRPr="0053284D">
        <w:t xml:space="preserve"> Latvijas Republikas</w:t>
      </w:r>
      <w:r w:rsidR="00563D9A" w:rsidRPr="0053284D">
        <w:t xml:space="preserve"> Uzņēmumu reģistra datiem izriet, ka </w:t>
      </w:r>
      <w:r w:rsidR="00450983" w:rsidRPr="0053284D">
        <w:t xml:space="preserve">laika posmā </w:t>
      </w:r>
      <w:r w:rsidR="00AB5DF6" w:rsidRPr="0053284D">
        <w:t>/datums/</w:t>
      </w:r>
      <w:r w:rsidR="00450983" w:rsidRPr="0053284D">
        <w:t xml:space="preserve"> līdz </w:t>
      </w:r>
      <w:r w:rsidR="00AB5DF6" w:rsidRPr="0053284D">
        <w:t>/datums/</w:t>
      </w:r>
      <w:r w:rsidR="00450983" w:rsidRPr="0053284D">
        <w:t xml:space="preserve"> un pirms Parādnieka maksātnespējas pasludināšanas laika posmā no </w:t>
      </w:r>
      <w:r w:rsidR="00AB5DF6" w:rsidRPr="0053284D">
        <w:t>/datums/</w:t>
      </w:r>
      <w:r w:rsidR="00450983" w:rsidRPr="0053284D">
        <w:t xml:space="preserve"> līdz </w:t>
      </w:r>
      <w:r w:rsidR="00AB5DF6" w:rsidRPr="0053284D">
        <w:t>/datums/</w:t>
      </w:r>
      <w:r w:rsidR="00450983" w:rsidRPr="0053284D">
        <w:t xml:space="preserve"> </w:t>
      </w:r>
      <w:r w:rsidR="00F50F28" w:rsidRPr="0053284D">
        <w:t>/pers. A/</w:t>
      </w:r>
      <w:r w:rsidR="00EE154A" w:rsidRPr="0053284D">
        <w:t xml:space="preserve"> (turpmāk – Parādnieka pārstāvis)</w:t>
      </w:r>
      <w:r w:rsidR="00450983" w:rsidRPr="0053284D">
        <w:t xml:space="preserve"> </w:t>
      </w:r>
      <w:r w:rsidR="00563D9A" w:rsidRPr="0053284D">
        <w:t xml:space="preserve">bija </w:t>
      </w:r>
      <w:r w:rsidR="00450983" w:rsidRPr="0053284D">
        <w:t>Parādnieka</w:t>
      </w:r>
      <w:r w:rsidR="00563D9A" w:rsidRPr="0053284D">
        <w:t xml:space="preserve"> valdes loceklis ar tiesībām pārstāvēt</w:t>
      </w:r>
      <w:r w:rsidR="00450983" w:rsidRPr="0053284D">
        <w:t xml:space="preserve"> Parādnieku</w:t>
      </w:r>
      <w:r w:rsidR="00563D9A" w:rsidRPr="0053284D">
        <w:t xml:space="preserve"> atsevišķi</w:t>
      </w:r>
      <w:r w:rsidR="00450983" w:rsidRPr="0053284D">
        <w:t>.</w:t>
      </w:r>
      <w:r w:rsidR="00563D9A" w:rsidRPr="0053284D">
        <w:t xml:space="preserve"> </w:t>
      </w:r>
      <w:r w:rsidR="00EE154A" w:rsidRPr="0053284D">
        <w:t>Parādnieka pārstāvis</w:t>
      </w:r>
      <w:r w:rsidR="00563D9A" w:rsidRPr="0053284D">
        <w:t xml:space="preserve"> ir arī </w:t>
      </w:r>
      <w:r w:rsidR="00450983" w:rsidRPr="0053284D">
        <w:t>Parādnieka</w:t>
      </w:r>
      <w:r w:rsidR="00563D9A" w:rsidRPr="0053284D">
        <w:t xml:space="preserve"> daļu īpašnieks.</w:t>
      </w:r>
    </w:p>
    <w:p w14:paraId="68A3D07F" w14:textId="60F3920A" w:rsidR="00563D9A" w:rsidRPr="0053284D" w:rsidRDefault="00563D9A" w:rsidP="000A3D00">
      <w:pPr>
        <w:pStyle w:val="Default"/>
        <w:ind w:firstLine="720"/>
        <w:jc w:val="both"/>
        <w:rPr>
          <w:color w:val="auto"/>
        </w:rPr>
      </w:pPr>
      <w:r w:rsidRPr="0053284D">
        <w:rPr>
          <w:color w:val="auto"/>
        </w:rPr>
        <w:t>2025.</w:t>
      </w:r>
      <w:r w:rsidR="00450983" w:rsidRPr="0053284D">
        <w:rPr>
          <w:color w:val="auto"/>
        </w:rPr>
        <w:t> </w:t>
      </w:r>
      <w:r w:rsidRPr="0053284D">
        <w:rPr>
          <w:color w:val="auto"/>
        </w:rPr>
        <w:t>gada 7.</w:t>
      </w:r>
      <w:r w:rsidR="00450983" w:rsidRPr="0053284D">
        <w:rPr>
          <w:color w:val="auto"/>
        </w:rPr>
        <w:t> </w:t>
      </w:r>
      <w:r w:rsidRPr="0053284D">
        <w:rPr>
          <w:color w:val="auto"/>
        </w:rPr>
        <w:t>martā</w:t>
      </w:r>
      <w:r w:rsidR="00450983" w:rsidRPr="0053284D">
        <w:rPr>
          <w:color w:val="auto"/>
        </w:rPr>
        <w:t xml:space="preserve"> Iesniedzējs nosūtīja Administratorei vēstuli</w:t>
      </w:r>
      <w:r w:rsidR="00880849" w:rsidRPr="0053284D">
        <w:rPr>
          <w:color w:val="auto"/>
        </w:rPr>
        <w:t xml:space="preserve"> saistībā ar </w:t>
      </w:r>
      <w:r w:rsidR="00450983" w:rsidRPr="0053284D">
        <w:rPr>
          <w:color w:val="auto"/>
        </w:rPr>
        <w:t xml:space="preserve"> </w:t>
      </w:r>
      <w:r w:rsidR="00880849" w:rsidRPr="0053284D">
        <w:rPr>
          <w:color w:val="auto"/>
        </w:rPr>
        <w:t xml:space="preserve">Parādnieka </w:t>
      </w:r>
      <w:r w:rsidR="00EE154A" w:rsidRPr="0053284D">
        <w:rPr>
          <w:color w:val="auto"/>
        </w:rPr>
        <w:t>pārstāvja</w:t>
      </w:r>
      <w:r w:rsidRPr="0053284D">
        <w:rPr>
          <w:color w:val="auto"/>
        </w:rPr>
        <w:t xml:space="preserve"> darbību izvērtēšanu</w:t>
      </w:r>
      <w:r w:rsidR="009C5852" w:rsidRPr="0053284D">
        <w:rPr>
          <w:color w:val="auto"/>
        </w:rPr>
        <w:t xml:space="preserve"> (turpmāk – Vēstule)</w:t>
      </w:r>
      <w:r w:rsidRPr="0053284D">
        <w:rPr>
          <w:color w:val="auto"/>
        </w:rPr>
        <w:t>, tostarp</w:t>
      </w:r>
      <w:r w:rsidR="00880849" w:rsidRPr="0053284D">
        <w:rPr>
          <w:color w:val="auto"/>
        </w:rPr>
        <w:t xml:space="preserve"> </w:t>
      </w:r>
      <w:r w:rsidR="00A214EA" w:rsidRPr="0053284D">
        <w:rPr>
          <w:color w:val="auto"/>
        </w:rPr>
        <w:t>par</w:t>
      </w:r>
      <w:r w:rsidRPr="0053284D">
        <w:rPr>
          <w:color w:val="auto"/>
        </w:rPr>
        <w:t xml:space="preserve"> Maksātnespējas likuma 99.</w:t>
      </w:r>
      <w:r w:rsidR="00880849" w:rsidRPr="0053284D">
        <w:rPr>
          <w:color w:val="auto"/>
        </w:rPr>
        <w:t> </w:t>
      </w:r>
      <w:r w:rsidRPr="0053284D">
        <w:rPr>
          <w:color w:val="auto"/>
        </w:rPr>
        <w:t>panta pirmās daļas 2.</w:t>
      </w:r>
      <w:r w:rsidR="00880849" w:rsidRPr="0053284D">
        <w:rPr>
          <w:color w:val="auto"/>
        </w:rPr>
        <w:t> </w:t>
      </w:r>
      <w:r w:rsidRPr="0053284D">
        <w:rPr>
          <w:color w:val="auto"/>
        </w:rPr>
        <w:t xml:space="preserve">punktā minēto normu pārkāpumu saistībā ar prettiesisku aizdevuma atmaksu pašam sev. </w:t>
      </w:r>
    </w:p>
    <w:p w14:paraId="6F827725" w14:textId="771CF7E9" w:rsidR="00563D9A" w:rsidRPr="0053284D" w:rsidRDefault="00A214EA" w:rsidP="000A3D00">
      <w:pPr>
        <w:pStyle w:val="Default"/>
        <w:ind w:firstLine="720"/>
        <w:jc w:val="both"/>
        <w:rPr>
          <w:color w:val="auto"/>
        </w:rPr>
      </w:pPr>
      <w:r w:rsidRPr="0053284D">
        <w:rPr>
          <w:color w:val="auto"/>
        </w:rPr>
        <w:t>Iesniedzējs nor</w:t>
      </w:r>
      <w:r w:rsidR="006C3CE8" w:rsidRPr="0053284D">
        <w:rPr>
          <w:color w:val="auto"/>
        </w:rPr>
        <w:t>ā</w:t>
      </w:r>
      <w:r w:rsidRPr="0053284D">
        <w:rPr>
          <w:color w:val="auto"/>
        </w:rPr>
        <w:t>da, ka i</w:t>
      </w:r>
      <w:r w:rsidR="00563D9A" w:rsidRPr="0053284D">
        <w:rPr>
          <w:color w:val="auto"/>
        </w:rPr>
        <w:t xml:space="preserve">epazīstoties ar </w:t>
      </w:r>
      <w:r w:rsidRPr="0053284D">
        <w:rPr>
          <w:color w:val="auto"/>
        </w:rPr>
        <w:t>Parādnieka</w:t>
      </w:r>
      <w:r w:rsidR="00563D9A" w:rsidRPr="0053284D">
        <w:rPr>
          <w:color w:val="auto"/>
        </w:rPr>
        <w:t xml:space="preserve"> un </w:t>
      </w:r>
      <w:r w:rsidR="00EE154A" w:rsidRPr="0053284D">
        <w:rPr>
          <w:color w:val="auto"/>
        </w:rPr>
        <w:t>Parādnieka pārstāvja</w:t>
      </w:r>
      <w:r w:rsidR="00394CB2" w:rsidRPr="0053284D">
        <w:rPr>
          <w:color w:val="auto"/>
        </w:rPr>
        <w:t xml:space="preserve"> veiktajiem</w:t>
      </w:r>
      <w:r w:rsidR="00563D9A" w:rsidRPr="0053284D">
        <w:rPr>
          <w:color w:val="auto"/>
        </w:rPr>
        <w:t xml:space="preserve"> darījumiem 2024.</w:t>
      </w:r>
      <w:r w:rsidR="00394CB2" w:rsidRPr="0053284D">
        <w:rPr>
          <w:color w:val="auto"/>
        </w:rPr>
        <w:t> </w:t>
      </w:r>
      <w:r w:rsidR="00563D9A" w:rsidRPr="0053284D">
        <w:rPr>
          <w:color w:val="auto"/>
        </w:rPr>
        <w:t xml:space="preserve">gadā, skaidri izriet, ka </w:t>
      </w:r>
      <w:r w:rsidR="00664A2E" w:rsidRPr="0053284D">
        <w:rPr>
          <w:color w:val="auto"/>
        </w:rPr>
        <w:t>Parādnieka pārstāvis</w:t>
      </w:r>
      <w:r w:rsidR="00394CB2" w:rsidRPr="0053284D">
        <w:rPr>
          <w:color w:val="auto"/>
        </w:rPr>
        <w:t>,</w:t>
      </w:r>
      <w:r w:rsidR="00563D9A" w:rsidRPr="0053284D">
        <w:rPr>
          <w:color w:val="auto"/>
        </w:rPr>
        <w:t xml:space="preserve"> kā ieinteresētā persona attiecībā pret </w:t>
      </w:r>
      <w:r w:rsidR="00394CB2" w:rsidRPr="0053284D">
        <w:rPr>
          <w:color w:val="auto"/>
        </w:rPr>
        <w:t>P</w:t>
      </w:r>
      <w:r w:rsidR="00563D9A" w:rsidRPr="0053284D">
        <w:rPr>
          <w:color w:val="auto"/>
        </w:rPr>
        <w:t>arādnieku</w:t>
      </w:r>
      <w:r w:rsidR="00394CB2" w:rsidRPr="0053284D">
        <w:rPr>
          <w:color w:val="auto"/>
        </w:rPr>
        <w:t>,</w:t>
      </w:r>
      <w:r w:rsidR="00563D9A" w:rsidRPr="0053284D">
        <w:rPr>
          <w:color w:val="auto"/>
        </w:rPr>
        <w:t xml:space="preserve"> ir izmaksājis sev naudas līdzekļus, bet nav pildījis citas </w:t>
      </w:r>
      <w:r w:rsidR="00394CB2" w:rsidRPr="0053284D">
        <w:rPr>
          <w:color w:val="auto"/>
        </w:rPr>
        <w:t>Parādnieka</w:t>
      </w:r>
      <w:r w:rsidR="00563D9A" w:rsidRPr="0053284D">
        <w:rPr>
          <w:color w:val="auto"/>
        </w:rPr>
        <w:t xml:space="preserve"> saistības, kuru izpildes termiņš iestājies pirms ieinteresēto personu saistību izpildes termiņa (Maksātnespējas likuma 72.</w:t>
      </w:r>
      <w:r w:rsidR="0017304B" w:rsidRPr="0053284D">
        <w:rPr>
          <w:color w:val="auto"/>
        </w:rPr>
        <w:t> </w:t>
      </w:r>
      <w:r w:rsidR="00563D9A" w:rsidRPr="0053284D">
        <w:rPr>
          <w:color w:val="auto"/>
        </w:rPr>
        <w:t>panta pirmās daļas 1.</w:t>
      </w:r>
      <w:r w:rsidR="0017304B" w:rsidRPr="0053284D">
        <w:rPr>
          <w:color w:val="auto"/>
        </w:rPr>
        <w:t> </w:t>
      </w:r>
      <w:r w:rsidR="00563D9A" w:rsidRPr="0053284D">
        <w:rPr>
          <w:color w:val="auto"/>
        </w:rPr>
        <w:t>punkts un 99.</w:t>
      </w:r>
      <w:r w:rsidR="0017304B" w:rsidRPr="0053284D">
        <w:rPr>
          <w:color w:val="auto"/>
        </w:rPr>
        <w:t> </w:t>
      </w:r>
      <w:r w:rsidR="00563D9A" w:rsidRPr="0053284D">
        <w:rPr>
          <w:color w:val="auto"/>
        </w:rPr>
        <w:t>panta pirmās daļas 2.</w:t>
      </w:r>
      <w:r w:rsidR="0017304B" w:rsidRPr="0053284D">
        <w:rPr>
          <w:color w:val="auto"/>
        </w:rPr>
        <w:t> </w:t>
      </w:r>
      <w:r w:rsidR="00563D9A" w:rsidRPr="0053284D">
        <w:rPr>
          <w:color w:val="auto"/>
        </w:rPr>
        <w:t>punkts).</w:t>
      </w:r>
    </w:p>
    <w:p w14:paraId="1122F6D8" w14:textId="7C9A3353" w:rsidR="009E4FA1" w:rsidRPr="0053284D" w:rsidRDefault="00AF5CA7" w:rsidP="000A3D00">
      <w:pPr>
        <w:pStyle w:val="Default"/>
        <w:ind w:firstLine="720"/>
        <w:jc w:val="both"/>
        <w:rPr>
          <w:color w:val="auto"/>
        </w:rPr>
      </w:pPr>
      <w:r w:rsidRPr="0053284D">
        <w:rPr>
          <w:color w:val="auto"/>
        </w:rPr>
        <w:t>2025. gada 22. aprīlī, proti, vairāk kā pēc puso</w:t>
      </w:r>
      <w:r w:rsidR="00CC7B0B" w:rsidRPr="0053284D">
        <w:rPr>
          <w:color w:val="auto"/>
        </w:rPr>
        <w:t>tra mēneša, Iesniedzējs</w:t>
      </w:r>
      <w:r w:rsidRPr="0053284D">
        <w:rPr>
          <w:color w:val="auto"/>
        </w:rPr>
        <w:t xml:space="preserve"> saņ</w:t>
      </w:r>
      <w:r w:rsidR="00CC7B0B" w:rsidRPr="0053284D">
        <w:rPr>
          <w:color w:val="auto"/>
        </w:rPr>
        <w:t>ēma Administratores atbildi</w:t>
      </w:r>
      <w:r w:rsidR="0034159A" w:rsidRPr="0053284D">
        <w:rPr>
          <w:color w:val="auto"/>
        </w:rPr>
        <w:t xml:space="preserve"> (turpmāk – Atbilde)</w:t>
      </w:r>
      <w:r w:rsidR="00CC7B0B" w:rsidRPr="0053284D">
        <w:rPr>
          <w:color w:val="auto"/>
        </w:rPr>
        <w:t xml:space="preserve">, kurā Administratore norādīja, ka </w:t>
      </w:r>
      <w:r w:rsidRPr="0053284D">
        <w:rPr>
          <w:color w:val="auto"/>
        </w:rPr>
        <w:t>šobrīd tiek veikta dokumentu un maksātnespējas procesa lietas materiālu izpēte, tajā skaitā darījumu analīze.</w:t>
      </w:r>
      <w:r w:rsidR="00A11DDB" w:rsidRPr="0053284D">
        <w:rPr>
          <w:color w:val="auto"/>
        </w:rPr>
        <w:t xml:space="preserve"> Sūdzības sagatavošanas brīdī Iesniedzējs no Administratores nav saņēmis </w:t>
      </w:r>
      <w:r w:rsidRPr="0053284D">
        <w:rPr>
          <w:color w:val="auto"/>
        </w:rPr>
        <w:t>atbild</w:t>
      </w:r>
      <w:r w:rsidR="00A11DDB" w:rsidRPr="0053284D">
        <w:rPr>
          <w:color w:val="auto"/>
        </w:rPr>
        <w:t>i</w:t>
      </w:r>
      <w:r w:rsidRPr="0053284D">
        <w:rPr>
          <w:color w:val="auto"/>
        </w:rPr>
        <w:t xml:space="preserve"> uz 2025.</w:t>
      </w:r>
      <w:r w:rsidR="00A11DDB" w:rsidRPr="0053284D">
        <w:rPr>
          <w:color w:val="auto"/>
        </w:rPr>
        <w:t> </w:t>
      </w:r>
      <w:r w:rsidRPr="0053284D">
        <w:rPr>
          <w:color w:val="auto"/>
        </w:rPr>
        <w:t>gada 7.</w:t>
      </w:r>
      <w:r w:rsidR="00A11DDB" w:rsidRPr="0053284D">
        <w:rPr>
          <w:color w:val="auto"/>
        </w:rPr>
        <w:t> </w:t>
      </w:r>
      <w:r w:rsidRPr="0053284D">
        <w:rPr>
          <w:color w:val="auto"/>
        </w:rPr>
        <w:t>marta iesniegumu</w:t>
      </w:r>
      <w:r w:rsidR="00A11DDB" w:rsidRPr="0053284D">
        <w:rPr>
          <w:color w:val="auto"/>
        </w:rPr>
        <w:t>.</w:t>
      </w:r>
    </w:p>
    <w:p w14:paraId="05646FCC" w14:textId="787CB572" w:rsidR="009E4FA1" w:rsidRPr="0053284D" w:rsidRDefault="009E4FA1" w:rsidP="000A3D00">
      <w:pPr>
        <w:pStyle w:val="Default"/>
        <w:ind w:firstLine="720"/>
        <w:jc w:val="both"/>
        <w:rPr>
          <w:i/>
          <w:iCs/>
          <w:color w:val="auto"/>
        </w:rPr>
      </w:pPr>
      <w:r w:rsidRPr="0053284D">
        <w:rPr>
          <w:color w:val="auto"/>
        </w:rPr>
        <w:t>Administratora pienākums ir nodrošināt efektīvu un likumīgu maksātnespējas procesa norisi un tā mērķu sasniegšanu. Tādējādi prasībai, ko administrators ceļ maksātnespējīga uzņēmuma labā, ir leģitīms mērķis, ja tā vērsta uz līdzekļu iegūšanu, kas nepieciešami kreditoru prasījumu un maksātnespējas procesa izmaksu segšanai. Kasācijas instances tiesas judikatūrā nostiprināta atziņa, ka maksātnespējīga uzņēmuma labā piedzenamo zaudējumu apmērs samērojams ar kreditoru mantisko interešu un maksātnespējas procesa administrācijas izmaksu nodrošināšanai nepieciešamajiem naudas līdzekļiem</w:t>
      </w:r>
      <w:r w:rsidR="00BE085D" w:rsidRPr="0053284D">
        <w:rPr>
          <w:color w:val="auto"/>
        </w:rPr>
        <w:t>.</w:t>
      </w:r>
      <w:r w:rsidR="00BE085D" w:rsidRPr="0053284D">
        <w:rPr>
          <w:rStyle w:val="Vresatsauce"/>
          <w:color w:val="auto"/>
        </w:rPr>
        <w:footnoteReference w:id="1"/>
      </w:r>
      <w:r w:rsidRPr="0053284D">
        <w:rPr>
          <w:i/>
          <w:iCs/>
          <w:color w:val="auto"/>
        </w:rPr>
        <w:t xml:space="preserve"> </w:t>
      </w:r>
    </w:p>
    <w:p w14:paraId="3C719BFC" w14:textId="4CDBC00A" w:rsidR="002E6676" w:rsidRPr="0053284D" w:rsidRDefault="002E6676" w:rsidP="000A3D00">
      <w:pPr>
        <w:pStyle w:val="Default"/>
        <w:ind w:firstLine="720"/>
        <w:jc w:val="both"/>
        <w:rPr>
          <w:color w:val="auto"/>
        </w:rPr>
      </w:pPr>
      <w:r w:rsidRPr="0053284D">
        <w:rPr>
          <w:color w:val="auto"/>
        </w:rPr>
        <w:t>[2.4] Saskaņā ar Sūdzībā norādīto, Iesniedzējs lūdz Maksātnespējas kontroles dienestu izvērtēt Administratores darbības. Prot</w:t>
      </w:r>
      <w:r w:rsidR="00716022" w:rsidRPr="0053284D">
        <w:rPr>
          <w:color w:val="auto"/>
        </w:rPr>
        <w:t>i, Administratore Parādnieka maksātnespējas procesā</w:t>
      </w:r>
      <w:r w:rsidRPr="0053284D">
        <w:rPr>
          <w:color w:val="auto"/>
        </w:rPr>
        <w:t xml:space="preserve"> ilgstoši neveic </w:t>
      </w:r>
      <w:proofErr w:type="spellStart"/>
      <w:r w:rsidRPr="0053284D">
        <w:rPr>
          <w:color w:val="auto"/>
        </w:rPr>
        <w:t>izvērtējumu</w:t>
      </w:r>
      <w:proofErr w:type="spellEnd"/>
      <w:r w:rsidRPr="0053284D">
        <w:rPr>
          <w:color w:val="auto"/>
        </w:rPr>
        <w:t xml:space="preserve">  </w:t>
      </w:r>
      <w:r w:rsidR="00716022" w:rsidRPr="0053284D">
        <w:rPr>
          <w:color w:val="auto"/>
        </w:rPr>
        <w:t>Parādnieka</w:t>
      </w:r>
      <w:r w:rsidRPr="0053284D">
        <w:rPr>
          <w:color w:val="auto"/>
        </w:rPr>
        <w:t xml:space="preserve"> </w:t>
      </w:r>
      <w:r w:rsidR="00EC1F52" w:rsidRPr="0053284D">
        <w:rPr>
          <w:color w:val="auto"/>
        </w:rPr>
        <w:t>pārstāvja</w:t>
      </w:r>
      <w:r w:rsidRPr="0053284D">
        <w:rPr>
          <w:color w:val="auto"/>
        </w:rPr>
        <w:t xml:space="preserve"> darbīb</w:t>
      </w:r>
      <w:r w:rsidR="00716022" w:rsidRPr="0053284D">
        <w:rPr>
          <w:color w:val="auto"/>
        </w:rPr>
        <w:t xml:space="preserve">u </w:t>
      </w:r>
      <w:r w:rsidRPr="0053284D">
        <w:rPr>
          <w:color w:val="auto"/>
        </w:rPr>
        <w:t>atbilstībai Maksātnespējas likuma un citu normatīvo aktu prasībām un līdz ar to, iespējams</w:t>
      </w:r>
      <w:r w:rsidR="00716022" w:rsidRPr="0053284D">
        <w:rPr>
          <w:color w:val="auto"/>
        </w:rPr>
        <w:t>,</w:t>
      </w:r>
      <w:r w:rsidRPr="0053284D">
        <w:rPr>
          <w:color w:val="auto"/>
        </w:rPr>
        <w:t xml:space="preserve"> savlaicīgi neceļot attiecīgas prasības tiesā par nepamatoti izmaksāto naudas līdzekļu un/vai zaudējumu piedziņu no </w:t>
      </w:r>
      <w:r w:rsidR="00EC1F52" w:rsidRPr="0053284D">
        <w:rPr>
          <w:color w:val="auto"/>
        </w:rPr>
        <w:t>Parādnieka pārstāvja</w:t>
      </w:r>
      <w:r w:rsidRPr="0053284D">
        <w:rPr>
          <w:color w:val="auto"/>
        </w:rPr>
        <w:t xml:space="preserve">, liedz iespēju kreditoriem atgūt savus parādus lielākā apmērā nekā tas līdz šim norādīts </w:t>
      </w:r>
      <w:r w:rsidR="00101E4E" w:rsidRPr="0053284D">
        <w:rPr>
          <w:color w:val="auto"/>
        </w:rPr>
        <w:t>a</w:t>
      </w:r>
      <w:r w:rsidRPr="0053284D">
        <w:rPr>
          <w:color w:val="auto"/>
        </w:rPr>
        <w:t xml:space="preserve">dministratora darbības pārskatā.  </w:t>
      </w:r>
    </w:p>
    <w:p w14:paraId="6DF27116" w14:textId="4EE086B8" w:rsidR="004E6766" w:rsidRPr="0053284D" w:rsidRDefault="00FD3EF7" w:rsidP="000A3D00">
      <w:pPr>
        <w:pStyle w:val="Default"/>
        <w:ind w:firstLine="720"/>
        <w:jc w:val="both"/>
        <w:rPr>
          <w:color w:val="auto"/>
        </w:rPr>
      </w:pPr>
      <w:r w:rsidRPr="0053284D">
        <w:rPr>
          <w:iCs/>
          <w:color w:val="auto"/>
        </w:rPr>
        <w:t>Sūdzībai pievienoti Iesniedzēja ieskatā to pamatojošie dokumenti.</w:t>
      </w:r>
    </w:p>
    <w:p w14:paraId="5A44AD3D" w14:textId="7478B632" w:rsidR="00595529" w:rsidRPr="0053284D" w:rsidRDefault="005D7E87" w:rsidP="000A3D00">
      <w:pPr>
        <w:widowControl/>
        <w:spacing w:after="0" w:line="240" w:lineRule="auto"/>
        <w:ind w:firstLine="720"/>
        <w:jc w:val="both"/>
        <w:rPr>
          <w:rFonts w:eastAsia="Times New Roman"/>
        </w:rPr>
      </w:pPr>
      <w:r w:rsidRPr="0053284D">
        <w:t>[3] </w:t>
      </w:r>
      <w:r w:rsidR="00595529" w:rsidRPr="0053284D">
        <w:t>Maksātnespējas kontroles dienests ar 202</w:t>
      </w:r>
      <w:r w:rsidR="00FD3EF7" w:rsidRPr="0053284D">
        <w:t>5</w:t>
      </w:r>
      <w:r w:rsidR="00595529" w:rsidRPr="0053284D">
        <w:t xml:space="preserve">. gada 11. jūnija vēstuli </w:t>
      </w:r>
      <w:r w:rsidR="007A5A70" w:rsidRPr="0053284D">
        <w:t>/numurs/</w:t>
      </w:r>
      <w:r w:rsidR="00595529" w:rsidRPr="0053284D">
        <w:t xml:space="preserve"> (turpmāk – </w:t>
      </w:r>
      <w:r w:rsidR="009C5852" w:rsidRPr="0053284D">
        <w:t>Pieprasījums</w:t>
      </w:r>
      <w:r w:rsidR="00595529" w:rsidRPr="0053284D">
        <w:t>) lūdza Administratori līdz 202</w:t>
      </w:r>
      <w:r w:rsidR="003E1270" w:rsidRPr="0053284D">
        <w:t>5</w:t>
      </w:r>
      <w:r w:rsidR="00595529" w:rsidRPr="0053284D">
        <w:t>. gada 2</w:t>
      </w:r>
      <w:r w:rsidR="004746DA" w:rsidRPr="0053284D">
        <w:t>6</w:t>
      </w:r>
      <w:r w:rsidR="00595529" w:rsidRPr="0053284D">
        <w:t xml:space="preserve">. jūnijam, iesniegt rakstveida paskaidrojumus par Sūdzībā norādītajiem apstākļiem. </w:t>
      </w:r>
      <w:r w:rsidR="00595529" w:rsidRPr="0053284D">
        <w:rPr>
          <w:rFonts w:eastAsia="Times New Roman"/>
        </w:rPr>
        <w:t>Vienlaikus Maksātnespējas kontroles dienests lūdza sniegt arī atbildes uz uzdotajiem jautājumiem.</w:t>
      </w:r>
    </w:p>
    <w:p w14:paraId="6C90EFB4" w14:textId="7A6858CD" w:rsidR="005808F5" w:rsidRPr="0053284D" w:rsidRDefault="00FC69A7" w:rsidP="000A3D00">
      <w:pPr>
        <w:pStyle w:val="tv213"/>
        <w:shd w:val="clear" w:color="auto" w:fill="FFFFFF"/>
        <w:spacing w:before="0" w:beforeAutospacing="0" w:after="0" w:afterAutospacing="0"/>
        <w:ind w:firstLine="720"/>
        <w:jc w:val="both"/>
      </w:pPr>
      <w:r w:rsidRPr="0053284D">
        <w:rPr>
          <w:iCs/>
          <w:lang w:eastAsia="en-US"/>
        </w:rPr>
        <w:t>[</w:t>
      </w:r>
      <w:r w:rsidR="00B12017" w:rsidRPr="0053284D">
        <w:rPr>
          <w:iCs/>
          <w:lang w:eastAsia="en-US"/>
        </w:rPr>
        <w:t>4</w:t>
      </w:r>
      <w:r w:rsidRPr="0053284D">
        <w:rPr>
          <w:iCs/>
          <w:lang w:eastAsia="en-US"/>
        </w:rPr>
        <w:t>] </w:t>
      </w:r>
      <w:r w:rsidR="00991902" w:rsidRPr="0053284D">
        <w:t>Maksātnespējas kontroles dienestā 202</w:t>
      </w:r>
      <w:r w:rsidR="009F2B4B" w:rsidRPr="0053284D">
        <w:t>5</w:t>
      </w:r>
      <w:r w:rsidR="00991902" w:rsidRPr="0053284D">
        <w:t xml:space="preserve">. gada </w:t>
      </w:r>
      <w:r w:rsidR="009F0BB5" w:rsidRPr="0053284D">
        <w:t>18</w:t>
      </w:r>
      <w:r w:rsidR="00991902" w:rsidRPr="0053284D">
        <w:t>. jūnijā saņemti Administratores 202</w:t>
      </w:r>
      <w:r w:rsidR="009F0BB5" w:rsidRPr="0053284D">
        <w:t>5</w:t>
      </w:r>
      <w:r w:rsidR="00991902" w:rsidRPr="0053284D">
        <w:t>. gada</w:t>
      </w:r>
      <w:r w:rsidR="001A3292" w:rsidRPr="0053284D">
        <w:t xml:space="preserve"> </w:t>
      </w:r>
      <w:r w:rsidR="009F0BB5" w:rsidRPr="0053284D">
        <w:t>18</w:t>
      </w:r>
      <w:r w:rsidR="00991902" w:rsidRPr="0053284D">
        <w:t xml:space="preserve">. jūnija paskaidrojumi </w:t>
      </w:r>
      <w:r w:rsidR="007A5A70" w:rsidRPr="0053284D">
        <w:t>/numurs/</w:t>
      </w:r>
      <w:r w:rsidR="009F0BB5" w:rsidRPr="0053284D">
        <w:t xml:space="preserve"> </w:t>
      </w:r>
      <w:r w:rsidR="00991902" w:rsidRPr="0053284D">
        <w:t>(turpmāk – Paskaidrojumi) par Sūdzībā norādītajiem apstākļiem, kuros norādīts turpmāk minētais.</w:t>
      </w:r>
    </w:p>
    <w:p w14:paraId="6ED89264" w14:textId="4ECF6FA5" w:rsidR="00FD62F7" w:rsidRPr="0053284D" w:rsidRDefault="00991902" w:rsidP="000A3D00">
      <w:pPr>
        <w:spacing w:after="0" w:line="240" w:lineRule="auto"/>
        <w:ind w:firstLine="709"/>
        <w:jc w:val="both"/>
      </w:pPr>
      <w:r w:rsidRPr="0053284D">
        <w:t>[</w:t>
      </w:r>
      <w:r w:rsidR="00B12017" w:rsidRPr="0053284D">
        <w:t>4</w:t>
      </w:r>
      <w:r w:rsidRPr="0053284D">
        <w:t>.1] </w:t>
      </w:r>
      <w:r w:rsidR="00FD62F7" w:rsidRPr="0053284D">
        <w:rPr>
          <w:iCs/>
        </w:rPr>
        <w:t xml:space="preserve">Sniedzot atbildi uz </w:t>
      </w:r>
      <w:r w:rsidR="009C5852" w:rsidRPr="0053284D">
        <w:rPr>
          <w:iCs/>
        </w:rPr>
        <w:t>Pieprasījumā</w:t>
      </w:r>
      <w:r w:rsidR="00FD62F7" w:rsidRPr="0053284D">
        <w:rPr>
          <w:iCs/>
        </w:rPr>
        <w:t xml:space="preserve"> ietverto jautājumu par to, </w:t>
      </w:r>
      <w:r w:rsidR="00FD62F7" w:rsidRPr="0053284D">
        <w:rPr>
          <w:rFonts w:eastAsia="Times New Roman"/>
          <w:lang w:val="lt-LT"/>
        </w:rPr>
        <w:t xml:space="preserve">vai </w:t>
      </w:r>
      <w:r w:rsidR="0055437E" w:rsidRPr="0053284D">
        <w:rPr>
          <w:rFonts w:eastAsia="Times New Roman"/>
          <w:lang w:val="lt-LT" w:eastAsia="en-US"/>
        </w:rPr>
        <w:t>Administratore</w:t>
      </w:r>
      <w:r w:rsidR="00060650" w:rsidRPr="0053284D">
        <w:rPr>
          <w:rFonts w:eastAsia="Times New Roman"/>
          <w:lang w:val="lt-LT" w:eastAsia="en-US"/>
        </w:rPr>
        <w:t xml:space="preserve"> </w:t>
      </w:r>
      <w:r w:rsidR="0055437E" w:rsidRPr="0053284D">
        <w:rPr>
          <w:rFonts w:eastAsia="Times New Roman"/>
          <w:lang w:val="lt-LT" w:eastAsia="en-US"/>
        </w:rPr>
        <w:t xml:space="preserve">ir </w:t>
      </w:r>
      <w:r w:rsidR="00060650" w:rsidRPr="0053284D">
        <w:rPr>
          <w:rFonts w:eastAsia="Times New Roman"/>
          <w:lang w:val="lt-LT" w:eastAsia="en-US"/>
        </w:rPr>
        <w:lastRenderedPageBreak/>
        <w:t xml:space="preserve">vispusīgi izvērtējusi </w:t>
      </w:r>
      <w:r w:rsidR="00060650" w:rsidRPr="0053284D">
        <w:rPr>
          <w:rFonts w:eastAsia="Times New Roman"/>
        </w:rPr>
        <w:t>Parādnieka veiktos darījumus, ievērojot</w:t>
      </w:r>
      <w:r w:rsidR="0055437E" w:rsidRPr="0053284D">
        <w:rPr>
          <w:rFonts w:eastAsia="Times New Roman"/>
        </w:rPr>
        <w:t xml:space="preserve"> </w:t>
      </w:r>
      <w:r w:rsidR="00060650" w:rsidRPr="0053284D">
        <w:rPr>
          <w:rFonts w:eastAsia="Times New Roman"/>
        </w:rPr>
        <w:t xml:space="preserve"> lēmumā</w:t>
      </w:r>
      <w:r w:rsidR="00060650" w:rsidRPr="0053284D">
        <w:rPr>
          <w:rStyle w:val="Vresatsauce"/>
        </w:rPr>
        <w:footnoteReference w:id="2"/>
      </w:r>
      <w:r w:rsidR="00060650" w:rsidRPr="0053284D">
        <w:rPr>
          <w:rFonts w:eastAsia="Times New Roman"/>
        </w:rPr>
        <w:t xml:space="preserve"> norādītos apstākļus</w:t>
      </w:r>
      <w:r w:rsidR="009D6D74" w:rsidRPr="0053284D">
        <w:rPr>
          <w:rFonts w:eastAsia="Times New Roman"/>
        </w:rPr>
        <w:t>,</w:t>
      </w:r>
      <w:r w:rsidR="00060650" w:rsidRPr="0053284D">
        <w:rPr>
          <w:rFonts w:eastAsia="Times New Roman"/>
          <w:lang w:val="lt-LT"/>
        </w:rPr>
        <w:t xml:space="preserve"> </w:t>
      </w:r>
      <w:r w:rsidR="00FD62F7" w:rsidRPr="0053284D">
        <w:t>Administratore paskaidro turpmāko.</w:t>
      </w:r>
    </w:p>
    <w:p w14:paraId="719F6DB7" w14:textId="1744F60F" w:rsidR="00620999" w:rsidRPr="0053284D" w:rsidRDefault="00D32306" w:rsidP="00A57302">
      <w:pPr>
        <w:tabs>
          <w:tab w:val="left" w:pos="-60"/>
        </w:tabs>
        <w:autoSpaceDE w:val="0"/>
        <w:spacing w:after="0" w:line="240" w:lineRule="auto"/>
        <w:ind w:firstLine="709"/>
        <w:jc w:val="both"/>
      </w:pPr>
      <w:r w:rsidRPr="0053284D">
        <w:t>[</w:t>
      </w:r>
      <w:r w:rsidR="00B12017" w:rsidRPr="0053284D">
        <w:t>4</w:t>
      </w:r>
      <w:r w:rsidRPr="0053284D">
        <w:t>.1.1] </w:t>
      </w:r>
      <w:r w:rsidR="00620999" w:rsidRPr="0053284D">
        <w:t xml:space="preserve">2025. gada 9. janvārī maksātnespējas procesa administratore </w:t>
      </w:r>
      <w:r w:rsidR="001506F9" w:rsidRPr="0053284D">
        <w:t>/bijušais administrators/</w:t>
      </w:r>
      <w:r w:rsidR="00620999" w:rsidRPr="0053284D">
        <w:t xml:space="preserve"> ar pieņemšanas – nodošanas aktu nodeva Administratorei Parādnieka maksātnespējas procesa dokumentus, tajā skaitā arī Parādnieka grāmatvedības dokumentus, kopā 33 mapes.</w:t>
      </w:r>
    </w:p>
    <w:p w14:paraId="3A5C0319" w14:textId="77777777" w:rsidR="002D491C" w:rsidRPr="0053284D" w:rsidRDefault="002D491C" w:rsidP="00A57302">
      <w:pPr>
        <w:tabs>
          <w:tab w:val="left" w:pos="-60"/>
        </w:tabs>
        <w:autoSpaceDE w:val="0"/>
        <w:spacing w:after="0" w:line="240" w:lineRule="auto"/>
        <w:ind w:firstLine="709"/>
        <w:jc w:val="both"/>
      </w:pPr>
      <w:r w:rsidRPr="0053284D">
        <w:t>Administratore ir veikusi saņemto dokumentu izvērtēšanu un grāmatvedības dokumentu analizēšanu. Administratore ir analizējusi iepriekšējās administratores pieņemtos lēmumus un veiktās darbības, tostarp Parādnieka mantas pārdošanas procesu, kreditoriem sniegto informāciju un sagatavotos ziņojumus.</w:t>
      </w:r>
    </w:p>
    <w:p w14:paraId="76EFB038" w14:textId="38FEF138" w:rsidR="002D491C" w:rsidRPr="0053284D" w:rsidRDefault="002D491C" w:rsidP="00A57302">
      <w:pPr>
        <w:tabs>
          <w:tab w:val="left" w:pos="-60"/>
        </w:tabs>
        <w:autoSpaceDE w:val="0"/>
        <w:spacing w:after="0" w:line="240" w:lineRule="auto"/>
        <w:ind w:firstLine="709"/>
        <w:jc w:val="both"/>
      </w:pPr>
      <w:r w:rsidRPr="0053284D">
        <w:t xml:space="preserve">Ņemot vērā Maksātnespējas likumā noteikto, </w:t>
      </w:r>
      <w:r w:rsidR="00B44C22" w:rsidRPr="0053284D">
        <w:t>A</w:t>
      </w:r>
      <w:r w:rsidRPr="0053284D">
        <w:t>dministratore ir analizēj</w:t>
      </w:r>
      <w:r w:rsidR="00EA4C5C" w:rsidRPr="0053284D">
        <w:t>usi</w:t>
      </w:r>
      <w:r w:rsidRPr="0053284D">
        <w:t xml:space="preserve"> Parādnieka pēdējo trīs gadu laikā noslēgtos darījumus, lai izvērtētu iespējamu apstrīdamu darījumu esību. Īpaša uzmanība tika vērsta uz darījumiem ar saistītām personām.</w:t>
      </w:r>
    </w:p>
    <w:p w14:paraId="644841E3" w14:textId="6435F7FD" w:rsidR="002D491C" w:rsidRPr="0053284D" w:rsidRDefault="002D491C" w:rsidP="00A57302">
      <w:pPr>
        <w:tabs>
          <w:tab w:val="left" w:pos="-60"/>
        </w:tabs>
        <w:autoSpaceDE w:val="0"/>
        <w:spacing w:after="0" w:line="240" w:lineRule="auto"/>
        <w:ind w:firstLine="709"/>
        <w:jc w:val="both"/>
      </w:pPr>
      <w:r w:rsidRPr="0053284D">
        <w:t xml:space="preserve">Tāpat bez esošās informācijas izvērtēšanas, </w:t>
      </w:r>
      <w:r w:rsidR="00F90E1C" w:rsidRPr="0053284D">
        <w:t>A</w:t>
      </w:r>
      <w:r w:rsidRPr="0053284D">
        <w:t>dministratore pieprasīja papildu informāciju valsts iestādēm, tajā skaitā</w:t>
      </w:r>
      <w:r w:rsidR="002E4610" w:rsidRPr="0053284D">
        <w:t>,</w:t>
      </w:r>
      <w:r w:rsidRPr="0053284D">
        <w:t xml:space="preserve"> </w:t>
      </w:r>
      <w:r w:rsidR="007300BB" w:rsidRPr="0053284D">
        <w:t>/Nosaukums C/</w:t>
      </w:r>
      <w:r w:rsidRPr="0053284D">
        <w:t xml:space="preserve">, </w:t>
      </w:r>
      <w:r w:rsidR="007300BB" w:rsidRPr="0053284D">
        <w:t>/Nosaukums D/</w:t>
      </w:r>
      <w:r w:rsidRPr="0053284D">
        <w:t xml:space="preserve">, </w:t>
      </w:r>
      <w:r w:rsidR="007300BB" w:rsidRPr="0053284D">
        <w:t>/Nosaukums E/</w:t>
      </w:r>
      <w:r w:rsidRPr="0053284D">
        <w:t xml:space="preserve">, </w:t>
      </w:r>
      <w:r w:rsidR="00A4043B" w:rsidRPr="0053284D">
        <w:t>/Nosaukums F/</w:t>
      </w:r>
      <w:r w:rsidRPr="0053284D">
        <w:t xml:space="preserve">, </w:t>
      </w:r>
      <w:r w:rsidR="00A4043B" w:rsidRPr="0053284D">
        <w:t>/Nosaukums G/</w:t>
      </w:r>
      <w:r w:rsidRPr="0053284D">
        <w:t>, kā arī kredītiestādēm (</w:t>
      </w:r>
      <w:proofErr w:type="spellStart"/>
      <w:r w:rsidRPr="0053284D">
        <w:rPr>
          <w:i/>
          <w:iCs/>
        </w:rPr>
        <w:t>Paysera</w:t>
      </w:r>
      <w:proofErr w:type="spellEnd"/>
      <w:r w:rsidRPr="0053284D">
        <w:rPr>
          <w:i/>
          <w:iCs/>
        </w:rPr>
        <w:t xml:space="preserve"> LT, UAB, AS Citadele banka, </w:t>
      </w:r>
      <w:proofErr w:type="spellStart"/>
      <w:r w:rsidRPr="0053284D">
        <w:rPr>
          <w:i/>
          <w:iCs/>
        </w:rPr>
        <w:t>Revolut</w:t>
      </w:r>
      <w:proofErr w:type="spellEnd"/>
      <w:r w:rsidRPr="0053284D">
        <w:rPr>
          <w:i/>
          <w:iCs/>
        </w:rPr>
        <w:t xml:space="preserve"> </w:t>
      </w:r>
      <w:proofErr w:type="spellStart"/>
      <w:r w:rsidRPr="0053284D">
        <w:rPr>
          <w:i/>
          <w:iCs/>
        </w:rPr>
        <w:t>Bank</w:t>
      </w:r>
      <w:proofErr w:type="spellEnd"/>
      <w:r w:rsidRPr="0053284D">
        <w:rPr>
          <w:i/>
          <w:iCs/>
        </w:rPr>
        <w:t xml:space="preserve"> UAB</w:t>
      </w:r>
      <w:r w:rsidRPr="0053284D">
        <w:t xml:space="preserve">) par Parādnieku un/vai Parādnieka pārstāvi. Papildus tika pieprasīta informācija arī </w:t>
      </w:r>
      <w:r w:rsidR="00EB394C" w:rsidRPr="0053284D">
        <w:t xml:space="preserve">Parādnieka </w:t>
      </w:r>
      <w:r w:rsidRPr="0053284D">
        <w:t>bijušajai</w:t>
      </w:r>
      <w:r w:rsidR="00EB394C" w:rsidRPr="0053284D">
        <w:t xml:space="preserve"> maksātnespējas procesa</w:t>
      </w:r>
      <w:r w:rsidRPr="0053284D">
        <w:t xml:space="preserve"> administratorei </w:t>
      </w:r>
      <w:r w:rsidR="00565F9D" w:rsidRPr="0053284D">
        <w:t>/bijušais administrators/</w:t>
      </w:r>
      <w:r w:rsidRPr="0053284D">
        <w:t>.</w:t>
      </w:r>
    </w:p>
    <w:p w14:paraId="431490E2" w14:textId="793F34F8" w:rsidR="002D491C" w:rsidRPr="0053284D" w:rsidRDefault="00B95B8E" w:rsidP="00A57302">
      <w:pPr>
        <w:tabs>
          <w:tab w:val="left" w:pos="-60"/>
        </w:tabs>
        <w:autoSpaceDE w:val="0"/>
        <w:spacing w:after="0" w:line="240" w:lineRule="auto"/>
        <w:ind w:firstLine="709"/>
        <w:jc w:val="both"/>
      </w:pPr>
      <w:r w:rsidRPr="0053284D">
        <w:t>[</w:t>
      </w:r>
      <w:r w:rsidR="00B12017" w:rsidRPr="0053284D">
        <w:t>4</w:t>
      </w:r>
      <w:r w:rsidRPr="0053284D">
        <w:t>.1.2] </w:t>
      </w:r>
      <w:r w:rsidR="002D491C" w:rsidRPr="0053284D">
        <w:t>Pēc dokumentu izvērtēšanas, ņemot vērā M</w:t>
      </w:r>
      <w:r w:rsidR="00EB394C" w:rsidRPr="0053284D">
        <w:t>aksātnespējas kontroles dienesta</w:t>
      </w:r>
      <w:r w:rsidR="002D491C" w:rsidRPr="0053284D">
        <w:t xml:space="preserve"> 2025.</w:t>
      </w:r>
      <w:r w:rsidR="00EB394C" w:rsidRPr="0053284D">
        <w:t> </w:t>
      </w:r>
      <w:r w:rsidR="002D491C" w:rsidRPr="0053284D">
        <w:t>gada 20.</w:t>
      </w:r>
      <w:r w:rsidR="00EB394C" w:rsidRPr="0053284D">
        <w:t> </w:t>
      </w:r>
      <w:r w:rsidR="002D491C" w:rsidRPr="0053284D">
        <w:t xml:space="preserve">janvāra vēstulē </w:t>
      </w:r>
      <w:r w:rsidR="00565F9D" w:rsidRPr="0053284D">
        <w:t>/numurs/</w:t>
      </w:r>
      <w:r w:rsidR="00BC7337" w:rsidRPr="0053284D">
        <w:t xml:space="preserve"> </w:t>
      </w:r>
      <w:r w:rsidR="002D491C" w:rsidRPr="0053284D">
        <w:t>norādīto, 2025.</w:t>
      </w:r>
      <w:r w:rsidR="00EB394C" w:rsidRPr="0053284D">
        <w:t> </w:t>
      </w:r>
      <w:r w:rsidR="002D491C" w:rsidRPr="0053284D">
        <w:t>gada 5.</w:t>
      </w:r>
      <w:r w:rsidR="00EB394C" w:rsidRPr="0053284D">
        <w:t> </w:t>
      </w:r>
      <w:r w:rsidR="002D491C" w:rsidRPr="0053284D">
        <w:t>jūnijā, administratore nosūtīja Parādnieka pārstāvim</w:t>
      </w:r>
      <w:r w:rsidR="009B6172" w:rsidRPr="0053284D">
        <w:t xml:space="preserve"> </w:t>
      </w:r>
      <w:r w:rsidR="002D491C" w:rsidRPr="0053284D">
        <w:t xml:space="preserve">informācijas pieprasījumu </w:t>
      </w:r>
      <w:r w:rsidR="00565F9D" w:rsidRPr="0053284D">
        <w:t>/numurs/</w:t>
      </w:r>
      <w:r w:rsidR="002D491C" w:rsidRPr="0053284D">
        <w:t xml:space="preserve">, kurā lūdza nekavējoties, bet ne vēlāk kā 10 dienu laikā pēc pieprasījuma nosūtīšanas dienas, sagatavot un iesniegt </w:t>
      </w:r>
      <w:r w:rsidR="002622E5" w:rsidRPr="0053284D">
        <w:t>A</w:t>
      </w:r>
      <w:r w:rsidR="002D491C" w:rsidRPr="0053284D">
        <w:t>dministratorei detalizētu Parādnieka grāmatvedības reģistra pārskatu par saņemto aizdevumu līdz finanšu pārskata sagatavošanas brīdim, kā arī iesniegt pamatojošos dokumentus (līgumu, norēķinu konta pārskatu, ja aizdevums saņemts caur Parādnieka kasi – pamatojošos dokuments).</w:t>
      </w:r>
    </w:p>
    <w:p w14:paraId="0F2D8614" w14:textId="0F22D291" w:rsidR="00035420" w:rsidRPr="0053284D" w:rsidRDefault="00B95B8E" w:rsidP="00A57302">
      <w:pPr>
        <w:tabs>
          <w:tab w:val="left" w:pos="-60"/>
        </w:tabs>
        <w:autoSpaceDE w:val="0"/>
        <w:spacing w:after="0" w:line="240" w:lineRule="auto"/>
        <w:ind w:firstLine="709"/>
        <w:jc w:val="both"/>
        <w:rPr>
          <w:rStyle w:val="Hipersaite"/>
          <w:color w:val="auto"/>
          <w:u w:val="none"/>
        </w:rPr>
      </w:pPr>
      <w:r w:rsidRPr="0053284D">
        <w:t>[</w:t>
      </w:r>
      <w:r w:rsidR="00B12017" w:rsidRPr="0053284D">
        <w:t>4</w:t>
      </w:r>
      <w:r w:rsidRPr="0053284D">
        <w:t>.1.3] </w:t>
      </w:r>
      <w:r w:rsidR="00035420" w:rsidRPr="0053284D">
        <w:t xml:space="preserve">2025. gada 11. jūnijā Parādnieka pārstāvis sniedza atbildi. Pēc Parādnieka norēķinu kontu pārskatu un dokumentu pārbaudes, kā arī pēc Parādnieka pārstāvja sniegtās atbildes, </w:t>
      </w:r>
      <w:bookmarkStart w:id="5" w:name="_Hlk200960476"/>
      <w:r w:rsidR="00035420" w:rsidRPr="0053284D">
        <w:t>ir konstatējams, ka Parādniek</w:t>
      </w:r>
      <w:r w:rsidR="005A34AE" w:rsidRPr="0053284D">
        <w:t>s</w:t>
      </w:r>
      <w:r w:rsidR="00035420" w:rsidRPr="0053284D">
        <w:t xml:space="preserve"> ir veicis daļēju aizdevuma atmaksu pirms aizdevuma termiņa iestāšanās. Līdz ar ko ir pamats uzskatīt, ka pārskaitītie naudas līdzekļi ir atprasāmi no Parādnieka pārstāvja</w:t>
      </w:r>
      <w:r w:rsidR="00A260F8" w:rsidRPr="0053284D">
        <w:t xml:space="preserve"> </w:t>
      </w:r>
      <w:r w:rsidR="00035420" w:rsidRPr="0053284D">
        <w:t>saskaņā ar Maksātnespējas likuma 99.</w:t>
      </w:r>
      <w:r w:rsidR="00A260F8" w:rsidRPr="0053284D">
        <w:t> </w:t>
      </w:r>
      <w:r w:rsidR="00035420" w:rsidRPr="0053284D">
        <w:t>panta pirmās daļas 2.</w:t>
      </w:r>
      <w:r w:rsidR="00A260F8" w:rsidRPr="0053284D">
        <w:t> </w:t>
      </w:r>
      <w:r w:rsidR="00035420" w:rsidRPr="0053284D">
        <w:t>punktu</w:t>
      </w:r>
      <w:r w:rsidR="00A260F8" w:rsidRPr="0053284D">
        <w:t>.</w:t>
      </w:r>
      <w:r w:rsidR="00035420" w:rsidRPr="0053284D">
        <w:t xml:space="preserve"> </w:t>
      </w:r>
      <w:bookmarkEnd w:id="5"/>
    </w:p>
    <w:p w14:paraId="607D544D" w14:textId="495F24C0" w:rsidR="00035420" w:rsidRPr="0053284D" w:rsidRDefault="00B95B8E" w:rsidP="00A57302">
      <w:pPr>
        <w:tabs>
          <w:tab w:val="left" w:pos="-60"/>
        </w:tabs>
        <w:autoSpaceDE w:val="0"/>
        <w:spacing w:after="0" w:line="240" w:lineRule="auto"/>
        <w:ind w:firstLine="709"/>
        <w:jc w:val="both"/>
        <w:rPr>
          <w:rStyle w:val="Hipersaite"/>
          <w:rFonts w:eastAsia="Times New Roman"/>
          <w:color w:val="auto"/>
          <w:u w:val="none"/>
        </w:rPr>
      </w:pPr>
      <w:r w:rsidRPr="0053284D">
        <w:rPr>
          <w:rStyle w:val="Hipersaite"/>
          <w:rFonts w:eastAsia="Times New Roman"/>
          <w:color w:val="auto"/>
          <w:u w:val="none"/>
        </w:rPr>
        <w:t>[</w:t>
      </w:r>
      <w:r w:rsidR="00B12017" w:rsidRPr="0053284D">
        <w:rPr>
          <w:rStyle w:val="Hipersaite"/>
          <w:rFonts w:eastAsia="Times New Roman"/>
          <w:color w:val="auto"/>
          <w:u w:val="none"/>
        </w:rPr>
        <w:t>4</w:t>
      </w:r>
      <w:r w:rsidRPr="0053284D">
        <w:rPr>
          <w:rStyle w:val="Hipersaite"/>
          <w:rFonts w:eastAsia="Times New Roman"/>
          <w:color w:val="auto"/>
          <w:u w:val="none"/>
        </w:rPr>
        <w:t>.1.4] </w:t>
      </w:r>
      <w:r w:rsidR="00035420" w:rsidRPr="0053284D">
        <w:rPr>
          <w:rStyle w:val="Hipersaite"/>
          <w:rFonts w:eastAsia="Times New Roman"/>
          <w:color w:val="auto"/>
          <w:u w:val="none"/>
        </w:rPr>
        <w:t>2025.</w:t>
      </w:r>
      <w:r w:rsidRPr="0053284D">
        <w:rPr>
          <w:rStyle w:val="Hipersaite"/>
          <w:rFonts w:eastAsia="Times New Roman"/>
          <w:color w:val="auto"/>
          <w:u w:val="none"/>
        </w:rPr>
        <w:t> </w:t>
      </w:r>
      <w:r w:rsidR="00035420" w:rsidRPr="0053284D">
        <w:rPr>
          <w:rStyle w:val="Hipersaite"/>
          <w:rFonts w:eastAsia="Times New Roman"/>
          <w:color w:val="auto"/>
          <w:u w:val="none"/>
        </w:rPr>
        <w:t>gada 18.</w:t>
      </w:r>
      <w:r w:rsidRPr="0053284D">
        <w:rPr>
          <w:rStyle w:val="Hipersaite"/>
          <w:rFonts w:eastAsia="Times New Roman"/>
          <w:color w:val="auto"/>
          <w:u w:val="none"/>
        </w:rPr>
        <w:t> </w:t>
      </w:r>
      <w:r w:rsidR="00035420" w:rsidRPr="0053284D">
        <w:rPr>
          <w:rStyle w:val="Hipersaite"/>
          <w:rFonts w:eastAsia="Times New Roman"/>
          <w:color w:val="auto"/>
          <w:u w:val="none"/>
        </w:rPr>
        <w:t xml:space="preserve">jūnijā </w:t>
      </w:r>
      <w:r w:rsidR="00A260F8" w:rsidRPr="0053284D">
        <w:rPr>
          <w:rStyle w:val="Hipersaite"/>
          <w:rFonts w:eastAsia="Times New Roman"/>
          <w:color w:val="auto"/>
          <w:u w:val="none"/>
        </w:rPr>
        <w:t xml:space="preserve">Administratore </w:t>
      </w:r>
      <w:r w:rsidR="00035420" w:rsidRPr="0053284D">
        <w:rPr>
          <w:rStyle w:val="Hipersaite"/>
          <w:rFonts w:eastAsia="Times New Roman"/>
          <w:color w:val="auto"/>
          <w:u w:val="none"/>
        </w:rPr>
        <w:t xml:space="preserve">nosūtīja Parādnieka pārstāvim pretenziju </w:t>
      </w:r>
      <w:r w:rsidR="00565F9D" w:rsidRPr="0053284D">
        <w:rPr>
          <w:rStyle w:val="Hipersaite"/>
          <w:rFonts w:eastAsia="Times New Roman"/>
          <w:color w:val="auto"/>
          <w:u w:val="none"/>
        </w:rPr>
        <w:t>/numurs/</w:t>
      </w:r>
      <w:r w:rsidR="00035420" w:rsidRPr="0053284D">
        <w:rPr>
          <w:rStyle w:val="Hipersaite"/>
          <w:rFonts w:eastAsia="Times New Roman"/>
          <w:color w:val="auto"/>
          <w:u w:val="none"/>
        </w:rPr>
        <w:t>, ar lūgumu nekavējoties, bet ne vēlāk kā 10 dienu laikā no pretenzijas nosūtīšanas dienas, atgriezt saņemtos naudas līdzekļus no Parādnieka</w:t>
      </w:r>
      <w:r w:rsidR="00907A81" w:rsidRPr="0053284D">
        <w:rPr>
          <w:rStyle w:val="Hipersaite"/>
          <w:rFonts w:eastAsia="Times New Roman"/>
          <w:color w:val="auto"/>
          <w:u w:val="none"/>
        </w:rPr>
        <w:t>.</w:t>
      </w:r>
      <w:r w:rsidR="00035420" w:rsidRPr="0053284D">
        <w:rPr>
          <w:rStyle w:val="Hipersaite"/>
          <w:rFonts w:eastAsia="Times New Roman"/>
          <w:color w:val="auto"/>
          <w:u w:val="none"/>
        </w:rPr>
        <w:t xml:space="preserve"> </w:t>
      </w:r>
    </w:p>
    <w:p w14:paraId="4318002A" w14:textId="2D5F943D" w:rsidR="00035420" w:rsidRPr="0053284D" w:rsidRDefault="00907A81" w:rsidP="00A57302">
      <w:pPr>
        <w:tabs>
          <w:tab w:val="left" w:pos="-60"/>
        </w:tabs>
        <w:autoSpaceDE w:val="0"/>
        <w:spacing w:after="0" w:line="240" w:lineRule="auto"/>
        <w:ind w:firstLine="709"/>
        <w:jc w:val="both"/>
        <w:rPr>
          <w:rStyle w:val="Hipersaite"/>
          <w:rFonts w:eastAsia="Times New Roman"/>
          <w:color w:val="auto"/>
          <w:u w:val="none"/>
        </w:rPr>
      </w:pPr>
      <w:r w:rsidRPr="0053284D">
        <w:rPr>
          <w:rStyle w:val="Hipersaite"/>
          <w:rFonts w:eastAsia="Times New Roman"/>
          <w:color w:val="auto"/>
          <w:u w:val="none"/>
        </w:rPr>
        <w:t xml:space="preserve">Paskaidrojumos norādīts, ka gadījumā, ja </w:t>
      </w:r>
      <w:r w:rsidR="00035420" w:rsidRPr="0053284D">
        <w:rPr>
          <w:rStyle w:val="Hipersaite"/>
          <w:rFonts w:eastAsia="Times New Roman"/>
          <w:color w:val="auto"/>
          <w:u w:val="none"/>
        </w:rPr>
        <w:t>10 dienu laikā, t.i. līdz 2025.</w:t>
      </w:r>
      <w:r w:rsidRPr="0053284D">
        <w:rPr>
          <w:rStyle w:val="Hipersaite"/>
          <w:rFonts w:eastAsia="Times New Roman"/>
          <w:color w:val="auto"/>
          <w:u w:val="none"/>
        </w:rPr>
        <w:t> </w:t>
      </w:r>
      <w:r w:rsidR="00035420" w:rsidRPr="0053284D">
        <w:rPr>
          <w:rStyle w:val="Hipersaite"/>
          <w:rFonts w:eastAsia="Times New Roman"/>
          <w:color w:val="auto"/>
          <w:u w:val="none"/>
        </w:rPr>
        <w:t>gada 27.</w:t>
      </w:r>
      <w:r w:rsidRPr="0053284D">
        <w:rPr>
          <w:rStyle w:val="Hipersaite"/>
          <w:rFonts w:eastAsia="Times New Roman"/>
          <w:color w:val="auto"/>
          <w:u w:val="none"/>
        </w:rPr>
        <w:t> </w:t>
      </w:r>
      <w:r w:rsidR="00035420" w:rsidRPr="0053284D">
        <w:rPr>
          <w:rStyle w:val="Hipersaite"/>
          <w:rFonts w:eastAsia="Times New Roman"/>
          <w:color w:val="auto"/>
          <w:u w:val="none"/>
        </w:rPr>
        <w:t>jūnijam, Parādnieka pārstāvis neiemaksās Parādnieka norēķinu kontā naudas līdzekļus</w:t>
      </w:r>
      <w:r w:rsidR="00035420" w:rsidRPr="0053284D">
        <w:t xml:space="preserve"> </w:t>
      </w:r>
      <w:r w:rsidR="00035420" w:rsidRPr="0053284D">
        <w:rPr>
          <w:rStyle w:val="Hipersaite"/>
          <w:rFonts w:eastAsia="Times New Roman"/>
          <w:color w:val="auto"/>
          <w:u w:val="none"/>
        </w:rPr>
        <w:t>8140</w:t>
      </w:r>
      <w:r w:rsidRPr="0053284D">
        <w:rPr>
          <w:rStyle w:val="Hipersaite"/>
          <w:rFonts w:eastAsia="Times New Roman"/>
          <w:color w:val="auto"/>
          <w:u w:val="none"/>
        </w:rPr>
        <w:t xml:space="preserve"> </w:t>
      </w:r>
      <w:proofErr w:type="spellStart"/>
      <w:r w:rsidRPr="0053284D">
        <w:rPr>
          <w:rStyle w:val="Hipersaite"/>
          <w:rFonts w:eastAsia="Times New Roman"/>
          <w:i/>
          <w:iCs/>
          <w:color w:val="auto"/>
          <w:u w:val="none"/>
        </w:rPr>
        <w:t>euro</w:t>
      </w:r>
      <w:proofErr w:type="spellEnd"/>
      <w:r w:rsidR="00035420" w:rsidRPr="0053284D">
        <w:rPr>
          <w:rStyle w:val="Hipersaite"/>
          <w:rFonts w:eastAsia="Times New Roman"/>
          <w:color w:val="auto"/>
          <w:u w:val="none"/>
        </w:rPr>
        <w:t xml:space="preserve"> apmērā, </w:t>
      </w:r>
      <w:r w:rsidRPr="0053284D">
        <w:rPr>
          <w:rStyle w:val="Hipersaite"/>
          <w:rFonts w:eastAsia="Times New Roman"/>
          <w:color w:val="auto"/>
          <w:u w:val="none"/>
        </w:rPr>
        <w:t>A</w:t>
      </w:r>
      <w:r w:rsidR="00035420" w:rsidRPr="0053284D">
        <w:rPr>
          <w:rStyle w:val="Hipersaite"/>
          <w:rFonts w:eastAsia="Times New Roman"/>
          <w:color w:val="auto"/>
          <w:u w:val="none"/>
        </w:rPr>
        <w:t>dministratore līdz 2025.</w:t>
      </w:r>
      <w:r w:rsidRPr="0053284D">
        <w:rPr>
          <w:rStyle w:val="Hipersaite"/>
          <w:rFonts w:eastAsia="Times New Roman"/>
          <w:color w:val="auto"/>
          <w:u w:val="none"/>
        </w:rPr>
        <w:t> </w:t>
      </w:r>
      <w:r w:rsidR="00035420" w:rsidRPr="0053284D">
        <w:rPr>
          <w:rStyle w:val="Hipersaite"/>
          <w:rFonts w:eastAsia="Times New Roman"/>
          <w:color w:val="auto"/>
          <w:u w:val="none"/>
        </w:rPr>
        <w:t>gada 3.</w:t>
      </w:r>
      <w:r w:rsidRPr="0053284D">
        <w:rPr>
          <w:rStyle w:val="Hipersaite"/>
          <w:rFonts w:eastAsia="Times New Roman"/>
          <w:color w:val="auto"/>
          <w:u w:val="none"/>
        </w:rPr>
        <w:t> </w:t>
      </w:r>
      <w:r w:rsidR="00035420" w:rsidRPr="0053284D">
        <w:rPr>
          <w:rStyle w:val="Hipersaite"/>
          <w:rFonts w:eastAsia="Times New Roman"/>
          <w:color w:val="auto"/>
          <w:u w:val="none"/>
        </w:rPr>
        <w:t>jūlijam</w:t>
      </w:r>
      <w:r w:rsidRPr="0053284D">
        <w:rPr>
          <w:rStyle w:val="Hipersaite"/>
          <w:rFonts w:eastAsia="Times New Roman"/>
          <w:color w:val="auto"/>
          <w:u w:val="none"/>
        </w:rPr>
        <w:t xml:space="preserve"> </w:t>
      </w:r>
      <w:r w:rsidR="00035420" w:rsidRPr="0053284D">
        <w:rPr>
          <w:rStyle w:val="Hipersaite"/>
          <w:rFonts w:eastAsia="Times New Roman"/>
          <w:color w:val="auto"/>
          <w:u w:val="none"/>
        </w:rPr>
        <w:t>cels tiesā prasību pret Parādnieka pārstāvi, pamatojoties uz Maksātnespējas likuma 99.</w:t>
      </w:r>
      <w:r w:rsidRPr="0053284D">
        <w:rPr>
          <w:rStyle w:val="Hipersaite"/>
          <w:rFonts w:eastAsia="Times New Roman"/>
          <w:color w:val="auto"/>
          <w:u w:val="none"/>
        </w:rPr>
        <w:t> </w:t>
      </w:r>
      <w:r w:rsidR="00035420" w:rsidRPr="0053284D">
        <w:rPr>
          <w:rStyle w:val="Hipersaite"/>
          <w:rFonts w:eastAsia="Times New Roman"/>
          <w:color w:val="auto"/>
          <w:u w:val="none"/>
        </w:rPr>
        <w:t>panta pirmās daļas 2.</w:t>
      </w:r>
      <w:r w:rsidRPr="0053284D">
        <w:rPr>
          <w:rStyle w:val="Hipersaite"/>
          <w:rFonts w:eastAsia="Times New Roman"/>
          <w:color w:val="auto"/>
          <w:u w:val="none"/>
        </w:rPr>
        <w:t> </w:t>
      </w:r>
      <w:r w:rsidR="00035420" w:rsidRPr="0053284D">
        <w:rPr>
          <w:rStyle w:val="Hipersaite"/>
          <w:rFonts w:eastAsia="Times New Roman"/>
          <w:color w:val="auto"/>
          <w:u w:val="none"/>
        </w:rPr>
        <w:t>punktu.</w:t>
      </w:r>
    </w:p>
    <w:p w14:paraId="4BBEAC21" w14:textId="358AF13E" w:rsidR="003544F1" w:rsidRPr="0053284D" w:rsidRDefault="003544F1" w:rsidP="000A3D00">
      <w:pPr>
        <w:spacing w:after="0" w:line="240" w:lineRule="auto"/>
        <w:ind w:firstLine="709"/>
        <w:jc w:val="both"/>
      </w:pPr>
      <w:r w:rsidRPr="0053284D">
        <w:rPr>
          <w:rStyle w:val="Hipersaite"/>
          <w:rFonts w:eastAsia="Times New Roman"/>
          <w:color w:val="auto"/>
          <w:u w:val="none"/>
        </w:rPr>
        <w:t>[</w:t>
      </w:r>
      <w:r w:rsidR="00B12017" w:rsidRPr="0053284D">
        <w:rPr>
          <w:rStyle w:val="Hipersaite"/>
          <w:rFonts w:eastAsia="Times New Roman"/>
          <w:color w:val="auto"/>
          <w:u w:val="none"/>
        </w:rPr>
        <w:t>4</w:t>
      </w:r>
      <w:r w:rsidRPr="0053284D">
        <w:rPr>
          <w:rStyle w:val="Hipersaite"/>
          <w:rFonts w:eastAsia="Times New Roman"/>
          <w:color w:val="auto"/>
          <w:u w:val="none"/>
        </w:rPr>
        <w:t>.2] </w:t>
      </w:r>
      <w:r w:rsidRPr="0053284D">
        <w:rPr>
          <w:iCs/>
        </w:rPr>
        <w:t xml:space="preserve">Sniedzot atbildi uz </w:t>
      </w:r>
      <w:r w:rsidR="009C5852" w:rsidRPr="0053284D">
        <w:rPr>
          <w:iCs/>
        </w:rPr>
        <w:t>Pieprasījumā</w:t>
      </w:r>
      <w:r w:rsidRPr="0053284D">
        <w:rPr>
          <w:iCs/>
        </w:rPr>
        <w:t xml:space="preserve"> ietverto jautājumu par to</w:t>
      </w:r>
      <w:r w:rsidR="00111787" w:rsidRPr="0053284D">
        <w:rPr>
          <w:iCs/>
        </w:rPr>
        <w:t xml:space="preserve">, </w:t>
      </w:r>
      <w:r w:rsidR="00111787" w:rsidRPr="0053284D">
        <w:rPr>
          <w:rFonts w:eastAsia="Times New Roman"/>
          <w:lang w:val="lt-LT" w:eastAsia="en-US"/>
        </w:rPr>
        <w:t xml:space="preserve">kādi bija Administratores apsvērumi sniegt atbildi uz Iesniedzēja 2025. gada 14. marta </w:t>
      </w:r>
      <w:r w:rsidR="00111787" w:rsidRPr="0053284D">
        <w:rPr>
          <w:rFonts w:eastAsia="Times New Roman"/>
        </w:rPr>
        <w:t>(datēt</w:t>
      </w:r>
      <w:r w:rsidR="00B4291A" w:rsidRPr="0053284D">
        <w:rPr>
          <w:rFonts w:eastAsia="Times New Roman"/>
        </w:rPr>
        <w:t>a</w:t>
      </w:r>
      <w:r w:rsidR="00111787" w:rsidRPr="0053284D">
        <w:rPr>
          <w:rFonts w:eastAsia="Times New Roman"/>
        </w:rPr>
        <w:t xml:space="preserve"> ar 7. martu)</w:t>
      </w:r>
      <w:r w:rsidR="00111787" w:rsidRPr="0053284D">
        <w:rPr>
          <w:rFonts w:eastAsia="Times New Roman"/>
          <w:lang w:val="lt-LT" w:eastAsia="en-US"/>
        </w:rPr>
        <w:t xml:space="preserve"> </w:t>
      </w:r>
      <w:r w:rsidR="00B4291A" w:rsidRPr="0053284D">
        <w:rPr>
          <w:rFonts w:eastAsia="Times New Roman"/>
          <w:lang w:val="lt-LT" w:eastAsia="en-US"/>
        </w:rPr>
        <w:t>Vēstuli</w:t>
      </w:r>
      <w:r w:rsidR="00111787" w:rsidRPr="0053284D">
        <w:rPr>
          <w:rFonts w:eastAsia="Times New Roman"/>
          <w:lang w:val="lt-LT" w:eastAsia="en-US"/>
        </w:rPr>
        <w:t xml:space="preserve"> </w:t>
      </w:r>
      <w:r w:rsidR="00B90E74" w:rsidRPr="0053284D">
        <w:rPr>
          <w:rFonts w:eastAsia="Times New Roman"/>
          <w:lang w:val="lt-LT" w:eastAsia="en-US"/>
        </w:rPr>
        <w:t xml:space="preserve">vien </w:t>
      </w:r>
      <w:r w:rsidR="00111787" w:rsidRPr="0053284D">
        <w:rPr>
          <w:rFonts w:eastAsia="Times New Roman"/>
          <w:lang w:val="lt-LT" w:eastAsia="en-US"/>
        </w:rPr>
        <w:t>2025. gada 22. aprīlī</w:t>
      </w:r>
      <w:r w:rsidRPr="0053284D">
        <w:rPr>
          <w:rFonts w:eastAsia="Times New Roman"/>
        </w:rPr>
        <w:t>,</w:t>
      </w:r>
      <w:r w:rsidRPr="0053284D">
        <w:rPr>
          <w:rFonts w:eastAsia="Times New Roman"/>
          <w:lang w:val="lt-LT"/>
        </w:rPr>
        <w:t xml:space="preserve"> </w:t>
      </w:r>
      <w:r w:rsidRPr="0053284D">
        <w:t>Administratore paskaidro turpmāko.</w:t>
      </w:r>
    </w:p>
    <w:p w14:paraId="2BA6E24E" w14:textId="745AD412" w:rsidR="0065485E" w:rsidRPr="0053284D" w:rsidRDefault="0065485E" w:rsidP="000A3D00">
      <w:pPr>
        <w:tabs>
          <w:tab w:val="left" w:pos="720"/>
        </w:tabs>
        <w:spacing w:after="0" w:line="240" w:lineRule="auto"/>
        <w:ind w:firstLine="720"/>
        <w:jc w:val="both"/>
      </w:pPr>
      <w:r w:rsidRPr="0053284D">
        <w:t xml:space="preserve">2025. gada 14. martā Administratore saņēma Iesniedzēja </w:t>
      </w:r>
      <w:r w:rsidR="00A4550D" w:rsidRPr="0053284D">
        <w:t>Vēstuli</w:t>
      </w:r>
      <w:r w:rsidRPr="0053284D">
        <w:t>, kas bija datēt</w:t>
      </w:r>
      <w:r w:rsidR="00FC09D9" w:rsidRPr="0053284D">
        <w:t>a</w:t>
      </w:r>
      <w:r w:rsidRPr="0053284D">
        <w:t xml:space="preserve"> ar 2025. gada 7. martu. </w:t>
      </w:r>
      <w:r w:rsidR="00B4291A" w:rsidRPr="0053284D">
        <w:t>Vēstulē</w:t>
      </w:r>
      <w:r w:rsidRPr="0053284D">
        <w:t xml:space="preserve"> Iesniedzējs bija izteicis lūgumu veikt darbības, pamatojoties uz </w:t>
      </w:r>
      <w:r w:rsidRPr="0053284D">
        <w:rPr>
          <w:rStyle w:val="Izteiksmgs"/>
          <w:b w:val="0"/>
          <w:bCs w:val="0"/>
        </w:rPr>
        <w:lastRenderedPageBreak/>
        <w:t>Maksātnespējas likuma</w:t>
      </w:r>
      <w:r w:rsidRPr="0053284D">
        <w:t xml:space="preserve"> 99. panta pirmās daļas 2. punktu. Proti, Iesniedzējs bija izteicis lūgumu piedzīt no Parādnieka pārstāvja</w:t>
      </w:r>
      <w:r w:rsidR="00C24B4F" w:rsidRPr="0053284D">
        <w:t xml:space="preserve"> </w:t>
      </w:r>
      <w:r w:rsidRPr="0053284D">
        <w:t>nepamatoti atmaksātos aizdevumus Parādnieka labā 8140 </w:t>
      </w:r>
      <w:proofErr w:type="spellStart"/>
      <w:r w:rsidRPr="0053284D">
        <w:rPr>
          <w:i/>
          <w:iCs/>
        </w:rPr>
        <w:t>euro</w:t>
      </w:r>
      <w:proofErr w:type="spellEnd"/>
      <w:r w:rsidRPr="0053284D">
        <w:t xml:space="preserve"> apmērā.</w:t>
      </w:r>
    </w:p>
    <w:p w14:paraId="0276C486" w14:textId="01C9C6A8" w:rsidR="0065485E" w:rsidRPr="0053284D" w:rsidRDefault="0032796F" w:rsidP="000A3D00">
      <w:pPr>
        <w:tabs>
          <w:tab w:val="left" w:pos="720"/>
        </w:tabs>
        <w:spacing w:after="0" w:line="240" w:lineRule="auto"/>
        <w:ind w:firstLine="720"/>
        <w:jc w:val="both"/>
      </w:pPr>
      <w:r w:rsidRPr="0053284D">
        <w:t>Vēstulē</w:t>
      </w:r>
      <w:r w:rsidR="0065485E" w:rsidRPr="0053284D">
        <w:t xml:space="preserve"> izklāstītie fakti un pieprasītais tiesiskais risinājums attiecas uz iespējami apstrīdamiem darījumiem, par kuriem </w:t>
      </w:r>
      <w:r w:rsidR="004A626A" w:rsidRPr="0053284D">
        <w:t>A</w:t>
      </w:r>
      <w:r w:rsidR="0065485E" w:rsidRPr="0053284D">
        <w:t>dministratore jau bija uzsākusi pārbaudi</w:t>
      </w:r>
      <w:r w:rsidR="000437D4" w:rsidRPr="0053284D">
        <w:t>.</w:t>
      </w:r>
      <w:r w:rsidR="0065485E" w:rsidRPr="0053284D">
        <w:t xml:space="preserve"> </w:t>
      </w:r>
    </w:p>
    <w:p w14:paraId="215DF8A3" w14:textId="734F1102" w:rsidR="0065485E" w:rsidRPr="0053284D" w:rsidRDefault="0065485E" w:rsidP="000A3D00">
      <w:pPr>
        <w:tabs>
          <w:tab w:val="left" w:pos="720"/>
        </w:tabs>
        <w:spacing w:after="0" w:line="240" w:lineRule="auto"/>
        <w:ind w:firstLine="720"/>
        <w:jc w:val="both"/>
      </w:pPr>
      <w:r w:rsidRPr="0053284D">
        <w:t xml:space="preserve">Administratore uz </w:t>
      </w:r>
      <w:r w:rsidR="0032796F" w:rsidRPr="0053284D">
        <w:t xml:space="preserve">Vēstuli </w:t>
      </w:r>
      <w:r w:rsidRPr="0053284D">
        <w:t>sniedza atbildi 2025.</w:t>
      </w:r>
      <w:r w:rsidR="000437D4" w:rsidRPr="0053284D">
        <w:t> </w:t>
      </w:r>
      <w:r w:rsidRPr="0053284D">
        <w:t>gada 22.</w:t>
      </w:r>
      <w:r w:rsidR="000437D4" w:rsidRPr="0053284D">
        <w:t> </w:t>
      </w:r>
      <w:r w:rsidRPr="0053284D">
        <w:t>aprīlī, proti, saprātīgā termiņā, ņemot vērā objektīvus apstākļus</w:t>
      </w:r>
      <w:r w:rsidR="000437D4" w:rsidRPr="0053284D">
        <w:t>.</w:t>
      </w:r>
      <w:r w:rsidRPr="0053284D">
        <w:t xml:space="preserve"> </w:t>
      </w:r>
      <w:r w:rsidR="000437D4" w:rsidRPr="0053284D">
        <w:t>P</w:t>
      </w:r>
      <w:r w:rsidRPr="0053284D">
        <w:t xml:space="preserve">roti, </w:t>
      </w:r>
      <w:r w:rsidR="00BE3BCC" w:rsidRPr="0053284D">
        <w:t>/datums/</w:t>
      </w:r>
      <w:r w:rsidRPr="0053284D">
        <w:t xml:space="preserve"> ar pieņemšanas</w:t>
      </w:r>
      <w:r w:rsidR="000437D4" w:rsidRPr="0053284D">
        <w:t xml:space="preserve"> – </w:t>
      </w:r>
      <w:r w:rsidRPr="0053284D">
        <w:t xml:space="preserve">nodošanas aktu </w:t>
      </w:r>
      <w:r w:rsidR="000437D4" w:rsidRPr="0053284D">
        <w:t>A</w:t>
      </w:r>
      <w:r w:rsidRPr="0053284D">
        <w:t>dministratore saņēma Parādnieka maksātnespējas procesa</w:t>
      </w:r>
      <w:r w:rsidR="000437D4" w:rsidRPr="0053284D">
        <w:t xml:space="preserve"> lietas</w:t>
      </w:r>
      <w:r w:rsidRPr="0053284D">
        <w:t xml:space="preserve"> dokumentus, tajā skaitā 33 mapes ar dokumentiem,</w:t>
      </w:r>
      <w:r w:rsidR="00754F09" w:rsidRPr="0053284D">
        <w:t xml:space="preserve"> kurās bija</w:t>
      </w:r>
      <w:r w:rsidRPr="0053284D">
        <w:t xml:space="preserve"> ietver</w:t>
      </w:r>
      <w:r w:rsidR="00754F09" w:rsidRPr="0053284D">
        <w:t xml:space="preserve">ta </w:t>
      </w:r>
      <w:r w:rsidRPr="0053284D">
        <w:t>gan grāmatvedības dokumentācij</w:t>
      </w:r>
      <w:r w:rsidR="00754F09" w:rsidRPr="0053284D">
        <w:t>a</w:t>
      </w:r>
      <w:r w:rsidRPr="0053284D">
        <w:t>, gan saimniecisko darījumu pamatojoš</w:t>
      </w:r>
      <w:r w:rsidR="00754F09" w:rsidRPr="0053284D">
        <w:t>ie</w:t>
      </w:r>
      <w:r w:rsidRPr="0053284D">
        <w:t xml:space="preserve"> dokument</w:t>
      </w:r>
      <w:r w:rsidR="00754F09" w:rsidRPr="0053284D">
        <w:t>i</w:t>
      </w:r>
      <w:r w:rsidRPr="0053284D">
        <w:t xml:space="preserve">. Lai nodrošinātu pilnvērtīgu </w:t>
      </w:r>
      <w:proofErr w:type="spellStart"/>
      <w:r w:rsidRPr="0053284D">
        <w:t>izvērtējumu</w:t>
      </w:r>
      <w:proofErr w:type="spellEnd"/>
      <w:r w:rsidRPr="0053284D">
        <w:t xml:space="preserve">, bija nepieciešams veikt dokumentu klasifikāciju, satura pārbaudi un darījumu atbilstības analīzi. Vienlaikus ar konkrēto darījumu pārbaudi </w:t>
      </w:r>
      <w:r w:rsidR="00913F9E" w:rsidRPr="0053284D">
        <w:t>A</w:t>
      </w:r>
      <w:r w:rsidRPr="0053284D">
        <w:t>dministratore veica arī citas ar maksātnespējas procesu saistītās darbības, tostarp pārskatu sagatavošanu kreditoriem, papildu informācijas pieprasīšanu par Parādnieku un/vai Parādnieka pārstāvi.</w:t>
      </w:r>
    </w:p>
    <w:p w14:paraId="2D184249" w14:textId="28B1ED79" w:rsidR="0065485E" w:rsidRPr="0053284D" w:rsidRDefault="0065485E" w:rsidP="000A3D00">
      <w:pPr>
        <w:tabs>
          <w:tab w:val="left" w:pos="720"/>
        </w:tabs>
        <w:spacing w:after="0" w:line="240" w:lineRule="auto"/>
        <w:ind w:firstLine="720"/>
        <w:jc w:val="both"/>
      </w:pPr>
      <w:r w:rsidRPr="0053284D">
        <w:t>Administratore pilnībā apzinās, ka maksātnespējas procesā prioritāte ir kreditoru tiesību aizsardzība</w:t>
      </w:r>
      <w:r w:rsidR="007976DE" w:rsidRPr="0053284D">
        <w:t>i</w:t>
      </w:r>
      <w:r w:rsidRPr="0053284D">
        <w:t>. Bet jāņem vērā arī tas, ka saskaņā ar Civilprocesa likuma 128.</w:t>
      </w:r>
      <w:r w:rsidR="007976DE" w:rsidRPr="0053284D">
        <w:t> </w:t>
      </w:r>
      <w:r w:rsidRPr="0053284D">
        <w:t>panta otrās daļas 5.</w:t>
      </w:r>
      <w:r w:rsidR="007976DE" w:rsidRPr="0053284D">
        <w:t> </w:t>
      </w:r>
      <w:r w:rsidRPr="0053284D">
        <w:t xml:space="preserve">punktu prasības pieteikumā norādāmi apstākļi, ar kuriem prasītājs pamato savu prasījumu, pievienojot pierādījumus, kas tos apstiprina. Lai izvairītos no nepamatotas vai priekšlaicīgas prasības celšanas, kas varētu radīt papildus zaudējumus Parādniekam, </w:t>
      </w:r>
      <w:r w:rsidR="007976DE" w:rsidRPr="0053284D">
        <w:t>A</w:t>
      </w:r>
      <w:r w:rsidRPr="0053284D">
        <w:t>dministratore veica vispusīgu Parādnieka dokumentu analīzi, kā arī pieprasīja papildu informāciju.</w:t>
      </w:r>
    </w:p>
    <w:p w14:paraId="0DA09EC3" w14:textId="34A9D059" w:rsidR="0048734F" w:rsidRPr="0053284D" w:rsidRDefault="0048734F" w:rsidP="000A3D00">
      <w:pPr>
        <w:widowControl/>
        <w:spacing w:after="0" w:line="240" w:lineRule="auto"/>
        <w:ind w:firstLine="709"/>
        <w:jc w:val="both"/>
        <w:rPr>
          <w:rFonts w:eastAsia="Times New Roman"/>
        </w:rPr>
      </w:pPr>
      <w:r w:rsidRPr="0053284D">
        <w:t>[</w:t>
      </w:r>
      <w:r w:rsidR="00B12017" w:rsidRPr="0053284D">
        <w:t>4</w:t>
      </w:r>
      <w:r w:rsidRPr="0053284D">
        <w:t>.3] </w:t>
      </w:r>
      <w:r w:rsidRPr="0053284D">
        <w:rPr>
          <w:rFonts w:eastAsia="Times New Roman"/>
        </w:rPr>
        <w:t>Administratore vērš uzmanību, ka Lēmumā Maksātnespējas kontroles dienest</w:t>
      </w:r>
      <w:r w:rsidR="00FF2788" w:rsidRPr="0053284D">
        <w:rPr>
          <w:rFonts w:eastAsia="Times New Roman"/>
        </w:rPr>
        <w:t>s norādīja, ka gadījumā,</w:t>
      </w:r>
      <w:r w:rsidRPr="0053284D">
        <w:rPr>
          <w:rFonts w:eastAsia="Times New Roman"/>
        </w:rPr>
        <w:t xml:space="preserve"> ja Iesniedzēja rīcībā ir ziņas par izdarītu noziedzīgu nodarījumu, </w:t>
      </w:r>
      <w:r w:rsidR="00CF5025" w:rsidRPr="0053284D">
        <w:rPr>
          <w:rFonts w:eastAsia="Times New Roman"/>
        </w:rPr>
        <w:t xml:space="preserve">Maksātnespējas kontroles dienests aicināja Iesniedzēju </w:t>
      </w:r>
      <w:r w:rsidRPr="0053284D">
        <w:rPr>
          <w:rFonts w:eastAsia="Times New Roman"/>
        </w:rPr>
        <w:t xml:space="preserve">patstāvīgi vērsties tiesībaizsardzības institūcijās. </w:t>
      </w:r>
    </w:p>
    <w:p w14:paraId="65F74FC4" w14:textId="15C6CCE7" w:rsidR="0048734F" w:rsidRPr="0053284D" w:rsidRDefault="0048734F" w:rsidP="000A3D00">
      <w:pPr>
        <w:widowControl/>
        <w:spacing w:after="0" w:line="240" w:lineRule="auto"/>
        <w:ind w:firstLine="709"/>
        <w:jc w:val="both"/>
        <w:rPr>
          <w:rFonts w:eastAsia="Times New Roman"/>
        </w:rPr>
      </w:pPr>
      <w:r w:rsidRPr="0053284D">
        <w:rPr>
          <w:rFonts w:eastAsia="Times New Roman"/>
        </w:rPr>
        <w:t>Atbilstoši Latvijas</w:t>
      </w:r>
      <w:r w:rsidR="00CF5025" w:rsidRPr="0053284D">
        <w:rPr>
          <w:rFonts w:eastAsia="Times New Roman"/>
        </w:rPr>
        <w:t xml:space="preserve"> Republikas</w:t>
      </w:r>
      <w:r w:rsidRPr="0053284D">
        <w:rPr>
          <w:rFonts w:eastAsia="Times New Roman"/>
        </w:rPr>
        <w:t xml:space="preserve"> normatīvajam regulējumam, kreditors ir tiesīgs aizstāvēt savas tiesības ne tikai caur administratoru, bet arī citos likumā noteiktos veidos, tai skaitā iesniedzot iesniegumu tiesībaizsardzības iestādēs vai vēršoties tiesā ar atsevišķu prasību, ja tiek konstatēti Civilprocesa likumā noteiktie pamati.</w:t>
      </w:r>
    </w:p>
    <w:p w14:paraId="5BBC037E" w14:textId="77777777" w:rsidR="0048734F" w:rsidRPr="0053284D" w:rsidRDefault="0048734F" w:rsidP="000A3D00">
      <w:pPr>
        <w:widowControl/>
        <w:spacing w:after="0" w:line="240" w:lineRule="auto"/>
        <w:ind w:firstLine="709"/>
        <w:jc w:val="both"/>
        <w:rPr>
          <w:rFonts w:eastAsia="Times New Roman"/>
        </w:rPr>
      </w:pPr>
      <w:r w:rsidRPr="0053284D">
        <w:rPr>
          <w:rFonts w:eastAsia="Times New Roman"/>
        </w:rPr>
        <w:t xml:space="preserve">Administratores rīcībā nav informācijas par to, ka Iesniedzējs būtu vērsies tiesībaizsardzības institūcijās ar sūdzību. </w:t>
      </w:r>
    </w:p>
    <w:p w14:paraId="5A8FBF5D" w14:textId="4510307B" w:rsidR="00E92512" w:rsidRPr="0053284D" w:rsidRDefault="00E92512" w:rsidP="000A3D00">
      <w:pPr>
        <w:pStyle w:val="tv213"/>
        <w:shd w:val="clear" w:color="auto" w:fill="FFFFFF"/>
        <w:spacing w:before="0" w:beforeAutospacing="0" w:after="0" w:afterAutospacing="0"/>
        <w:ind w:firstLine="720"/>
        <w:jc w:val="both"/>
      </w:pPr>
      <w:r w:rsidRPr="0053284D">
        <w:t>[</w:t>
      </w:r>
      <w:r w:rsidR="00B12017" w:rsidRPr="0053284D">
        <w:t>5</w:t>
      </w:r>
      <w:r w:rsidRPr="0053284D">
        <w:t xml:space="preserve">] Maksātnespējas kontroles dienestā 2025. gada </w:t>
      </w:r>
      <w:r w:rsidR="00C6780D" w:rsidRPr="0053284D">
        <w:t>26</w:t>
      </w:r>
      <w:r w:rsidRPr="0053284D">
        <w:t>. jūnijā saņemt</w:t>
      </w:r>
      <w:r w:rsidR="00C6780D" w:rsidRPr="0053284D">
        <w:t>s</w:t>
      </w:r>
      <w:r w:rsidRPr="0053284D">
        <w:t xml:space="preserve"> Administratores 2025. gada </w:t>
      </w:r>
      <w:r w:rsidR="00C6780D" w:rsidRPr="0053284D">
        <w:t>26</w:t>
      </w:r>
      <w:r w:rsidRPr="0053284D">
        <w:t>. jūnija pa</w:t>
      </w:r>
      <w:r w:rsidR="00EE292F" w:rsidRPr="0053284D">
        <w:t>ziņojums</w:t>
      </w:r>
      <w:r w:rsidRPr="0053284D">
        <w:t xml:space="preserve"> </w:t>
      </w:r>
      <w:r w:rsidR="00BE3BCC" w:rsidRPr="0053284D">
        <w:t>/numurs/</w:t>
      </w:r>
      <w:r w:rsidR="00615362" w:rsidRPr="0053284D">
        <w:t>, kurā norādīts turpmāk minētais.</w:t>
      </w:r>
    </w:p>
    <w:p w14:paraId="6CB6923A" w14:textId="010D48C6" w:rsidR="00B82A63" w:rsidRPr="0053284D" w:rsidRDefault="00B82A63" w:rsidP="000A3D00">
      <w:pPr>
        <w:spacing w:after="0" w:line="240" w:lineRule="auto"/>
        <w:ind w:firstLine="720"/>
        <w:jc w:val="both"/>
        <w:rPr>
          <w:rStyle w:val="Hipersaite"/>
          <w:rFonts w:eastAsia="Times New Roman"/>
          <w:color w:val="auto"/>
          <w:u w:val="none"/>
        </w:rPr>
      </w:pPr>
      <w:r w:rsidRPr="0053284D">
        <w:t xml:space="preserve">2025. gada 18. jūnijā Administratore sniedza Maksātnespējas kontroles dienestam Paskaidrojumus. Paskaidrojumos Administratore norādīja, ka </w:t>
      </w:r>
      <w:r w:rsidRPr="0053284D">
        <w:rPr>
          <w:rStyle w:val="Hipersaite"/>
          <w:rFonts w:eastAsia="Times New Roman"/>
          <w:color w:val="auto"/>
          <w:u w:val="none"/>
        </w:rPr>
        <w:t>2025. gada 18. jūnijā Parādnieka pārstāvim tika nosūtīta pretenzija ar lūgumu nekavējoties, bet ne vēlāk kā 10 dienu laikā no pretenzijas nosūtīšanas dienas, atgriezt saņemtos naudas līdzekļus no Parādnieka.</w:t>
      </w:r>
    </w:p>
    <w:p w14:paraId="76C2C6BE" w14:textId="316076F7" w:rsidR="009F0BB5" w:rsidRPr="0053284D" w:rsidRDefault="00B82A63" w:rsidP="000A3D00">
      <w:pPr>
        <w:spacing w:after="0" w:line="240" w:lineRule="auto"/>
        <w:ind w:firstLine="720"/>
        <w:jc w:val="both"/>
        <w:rPr>
          <w:rFonts w:eastAsia="Times New Roman"/>
        </w:rPr>
      </w:pPr>
      <w:r w:rsidRPr="0053284D">
        <w:rPr>
          <w:rStyle w:val="Hipersaite"/>
          <w:rFonts w:eastAsia="Times New Roman"/>
          <w:color w:val="auto"/>
          <w:u w:val="none"/>
        </w:rPr>
        <w:t xml:space="preserve">2025. gada 19. jūnijā Parādnieka pārstāvis sniedza Administratorei atbildi, kurā paziņoja par atteikumu apmierināt Administratores 2025. gada 18. jūnija pretenziju. </w:t>
      </w:r>
      <w:r w:rsidR="0078257A" w:rsidRPr="0053284D">
        <w:rPr>
          <w:rStyle w:val="Hipersaite"/>
          <w:rFonts w:eastAsia="Times New Roman"/>
          <w:color w:val="auto"/>
          <w:u w:val="none"/>
        </w:rPr>
        <w:t xml:space="preserve">Līdz ar to </w:t>
      </w:r>
      <w:r w:rsidRPr="0053284D">
        <w:rPr>
          <w:rStyle w:val="Hipersaite"/>
          <w:rFonts w:eastAsia="Times New Roman"/>
          <w:color w:val="auto"/>
          <w:u w:val="none"/>
        </w:rPr>
        <w:t>2025.</w:t>
      </w:r>
      <w:r w:rsidR="0078257A" w:rsidRPr="0053284D">
        <w:rPr>
          <w:rStyle w:val="Hipersaite"/>
          <w:rFonts w:eastAsia="Times New Roman"/>
          <w:color w:val="auto"/>
          <w:u w:val="none"/>
        </w:rPr>
        <w:t> </w:t>
      </w:r>
      <w:r w:rsidRPr="0053284D">
        <w:rPr>
          <w:rStyle w:val="Hipersaite"/>
          <w:rFonts w:eastAsia="Times New Roman"/>
          <w:color w:val="auto"/>
          <w:u w:val="none"/>
        </w:rPr>
        <w:t>gada 26.</w:t>
      </w:r>
      <w:r w:rsidR="0078257A" w:rsidRPr="0053284D">
        <w:rPr>
          <w:rStyle w:val="Hipersaite"/>
          <w:rFonts w:eastAsia="Times New Roman"/>
          <w:color w:val="auto"/>
          <w:u w:val="none"/>
        </w:rPr>
        <w:t> </w:t>
      </w:r>
      <w:r w:rsidRPr="0053284D">
        <w:rPr>
          <w:rStyle w:val="Hipersaite"/>
          <w:rFonts w:eastAsia="Times New Roman"/>
          <w:color w:val="auto"/>
          <w:u w:val="none"/>
        </w:rPr>
        <w:t xml:space="preserve">jūnijā </w:t>
      </w:r>
      <w:r w:rsidR="0078257A" w:rsidRPr="0053284D">
        <w:rPr>
          <w:rStyle w:val="Hipersaite"/>
          <w:rFonts w:eastAsia="Times New Roman"/>
          <w:color w:val="auto"/>
          <w:u w:val="none"/>
        </w:rPr>
        <w:t>A</w:t>
      </w:r>
      <w:r w:rsidRPr="0053284D">
        <w:rPr>
          <w:rStyle w:val="Hipersaite"/>
          <w:rFonts w:eastAsia="Times New Roman"/>
          <w:color w:val="auto"/>
          <w:u w:val="none"/>
        </w:rPr>
        <w:t xml:space="preserve">dministratore </w:t>
      </w:r>
      <w:r w:rsidR="00BE3BCC" w:rsidRPr="0053284D">
        <w:rPr>
          <w:rStyle w:val="Hipersaite"/>
          <w:rFonts w:eastAsia="Times New Roman"/>
          <w:color w:val="auto"/>
          <w:u w:val="none"/>
        </w:rPr>
        <w:t>/tiesas nosaukums/</w:t>
      </w:r>
      <w:r w:rsidRPr="0053284D">
        <w:rPr>
          <w:rStyle w:val="Hipersaite"/>
          <w:rFonts w:eastAsia="Times New Roman"/>
          <w:color w:val="auto"/>
          <w:u w:val="none"/>
        </w:rPr>
        <w:t xml:space="preserve"> </w:t>
      </w:r>
      <w:r w:rsidR="0078257A" w:rsidRPr="0053284D">
        <w:rPr>
          <w:rStyle w:val="Hipersaite"/>
          <w:rFonts w:eastAsia="Times New Roman"/>
          <w:color w:val="auto"/>
          <w:u w:val="none"/>
        </w:rPr>
        <w:t xml:space="preserve">iesniedza </w:t>
      </w:r>
      <w:r w:rsidRPr="0053284D">
        <w:rPr>
          <w:rStyle w:val="Hipersaite"/>
          <w:rFonts w:eastAsia="Times New Roman"/>
          <w:color w:val="auto"/>
          <w:u w:val="none"/>
        </w:rPr>
        <w:t xml:space="preserve">prasības pieteikumu </w:t>
      </w:r>
      <w:r w:rsidR="0078257A" w:rsidRPr="0053284D">
        <w:rPr>
          <w:rStyle w:val="Hipersaite"/>
          <w:rFonts w:eastAsia="Times New Roman"/>
          <w:color w:val="auto"/>
          <w:u w:val="none"/>
        </w:rPr>
        <w:t xml:space="preserve">pret Parādnieka pārstāvi </w:t>
      </w:r>
      <w:r w:rsidRPr="0053284D">
        <w:rPr>
          <w:rStyle w:val="Hipersaite"/>
          <w:rFonts w:eastAsia="Times New Roman"/>
          <w:color w:val="auto"/>
          <w:u w:val="none"/>
        </w:rPr>
        <w:t>par zaudējumu 8140</w:t>
      </w:r>
      <w:r w:rsidR="0078257A" w:rsidRPr="0053284D">
        <w:rPr>
          <w:rStyle w:val="Hipersaite"/>
          <w:rFonts w:eastAsia="Times New Roman"/>
          <w:color w:val="auto"/>
          <w:u w:val="none"/>
        </w:rPr>
        <w:t xml:space="preserve"> </w:t>
      </w:r>
      <w:proofErr w:type="spellStart"/>
      <w:r w:rsidR="0078257A" w:rsidRPr="0053284D">
        <w:rPr>
          <w:rStyle w:val="Hipersaite"/>
          <w:rFonts w:eastAsia="Times New Roman"/>
          <w:i/>
          <w:iCs/>
          <w:color w:val="auto"/>
          <w:u w:val="none"/>
        </w:rPr>
        <w:t>euro</w:t>
      </w:r>
      <w:proofErr w:type="spellEnd"/>
      <w:r w:rsidR="0078257A" w:rsidRPr="0053284D">
        <w:rPr>
          <w:rStyle w:val="Hipersaite"/>
          <w:rFonts w:eastAsia="Times New Roman"/>
          <w:color w:val="auto"/>
          <w:u w:val="none"/>
        </w:rPr>
        <w:t xml:space="preserve"> </w:t>
      </w:r>
      <w:r w:rsidRPr="0053284D">
        <w:rPr>
          <w:rStyle w:val="Hipersaite"/>
          <w:rFonts w:eastAsia="Times New Roman"/>
          <w:color w:val="auto"/>
          <w:u w:val="none"/>
        </w:rPr>
        <w:t>apmērā piedziņu.</w:t>
      </w:r>
    </w:p>
    <w:p w14:paraId="3A3ECB7A" w14:textId="54A3B1B2" w:rsidR="00DC3EE1" w:rsidRPr="0053284D" w:rsidRDefault="00B42CAF" w:rsidP="000A3D00">
      <w:pPr>
        <w:autoSpaceDE w:val="0"/>
        <w:autoSpaceDN w:val="0"/>
        <w:adjustRightInd w:val="0"/>
        <w:spacing w:after="0" w:line="240" w:lineRule="auto"/>
        <w:ind w:firstLine="709"/>
        <w:jc w:val="both"/>
        <w:rPr>
          <w:rFonts w:eastAsia="Times New Roman"/>
        </w:rPr>
      </w:pPr>
      <w:r w:rsidRPr="0053284D">
        <w:t>[</w:t>
      </w:r>
      <w:r w:rsidR="0054437E" w:rsidRPr="0053284D">
        <w:t>6</w:t>
      </w:r>
      <w:r w:rsidRPr="0053284D">
        <w:t>]</w:t>
      </w:r>
      <w:r w:rsidRPr="0053284D">
        <w:rPr>
          <w:noProof/>
          <w:spacing w:val="-1"/>
        </w:rPr>
        <w:t> </w:t>
      </w:r>
      <w:r w:rsidR="005F7B88" w:rsidRPr="0053284D">
        <w:rPr>
          <w:rFonts w:eastAsia="Times New Roman"/>
        </w:rPr>
        <w:t xml:space="preserve">Izvērtējot </w:t>
      </w:r>
      <w:r w:rsidR="00B32C27" w:rsidRPr="0053284D">
        <w:rPr>
          <w:rFonts w:eastAsia="Times New Roman"/>
        </w:rPr>
        <w:t>Sūdzīb</w:t>
      </w:r>
      <w:r w:rsidR="00DC3EE1" w:rsidRPr="0053284D">
        <w:rPr>
          <w:rFonts w:eastAsia="Times New Roman"/>
        </w:rPr>
        <w:t xml:space="preserve">u, Administratores sniegtos paskaidrojumus, </w:t>
      </w:r>
      <w:r w:rsidR="005F7B88" w:rsidRPr="0053284D">
        <w:rPr>
          <w:rFonts w:eastAsia="Times New Roman"/>
        </w:rPr>
        <w:t xml:space="preserve">kā arī maksātnespējas procesu reglamentējošās tiesību normas, </w:t>
      </w:r>
      <w:r w:rsidR="005F7B88" w:rsidRPr="0053284D">
        <w:rPr>
          <w:rFonts w:eastAsia="Times New Roman"/>
          <w:b/>
        </w:rPr>
        <w:t xml:space="preserve">secināms </w:t>
      </w:r>
      <w:r w:rsidR="005F7B88" w:rsidRPr="0053284D">
        <w:rPr>
          <w:rFonts w:eastAsia="Times New Roman"/>
        </w:rPr>
        <w:t>turpmāk minētais.</w:t>
      </w:r>
    </w:p>
    <w:p w14:paraId="69E58ABB" w14:textId="3FAF2BA1" w:rsidR="005F7B88" w:rsidRPr="0053284D" w:rsidRDefault="005F7B88" w:rsidP="000A3D00">
      <w:pPr>
        <w:tabs>
          <w:tab w:val="left" w:pos="2450"/>
        </w:tabs>
        <w:spacing w:after="0" w:line="240" w:lineRule="auto"/>
        <w:ind w:firstLine="709"/>
        <w:jc w:val="both"/>
        <w:rPr>
          <w:rFonts w:eastAsia="Times New Roman"/>
        </w:rPr>
      </w:pPr>
      <w:r w:rsidRPr="0053284D">
        <w:rPr>
          <w:rFonts w:eastAsia="Times New Roman"/>
        </w:rPr>
        <w:t>Maksātnespējas likuma 174.</w:t>
      </w:r>
      <w:r w:rsidRPr="0053284D">
        <w:rPr>
          <w:rFonts w:eastAsia="Times New Roman"/>
          <w:vertAlign w:val="superscript"/>
        </w:rPr>
        <w:t>1 </w:t>
      </w:r>
      <w:r w:rsidRPr="0053284D">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49B9BB12" w:rsidR="005F7B88" w:rsidRPr="0053284D" w:rsidRDefault="005F7B88" w:rsidP="000A3D00">
      <w:pPr>
        <w:tabs>
          <w:tab w:val="left" w:pos="993"/>
          <w:tab w:val="left" w:pos="1134"/>
        </w:tabs>
        <w:spacing w:after="0" w:line="240" w:lineRule="auto"/>
        <w:ind w:firstLine="709"/>
        <w:jc w:val="both"/>
        <w:rPr>
          <w:iCs/>
          <w:lang w:eastAsia="en-US"/>
        </w:rPr>
      </w:pPr>
      <w:r w:rsidRPr="0053284D">
        <w:t xml:space="preserve">Savukārt Maksātnespējas likuma 176. panta pirmajā daļā noteikts, ka </w:t>
      </w:r>
      <w:r w:rsidRPr="0053284D">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53284D">
        <w:rPr>
          <w:shd w:val="clear" w:color="auto" w:fill="FFFFFF"/>
        </w:rPr>
        <w:t xml:space="preserve"> </w:t>
      </w:r>
      <w:r w:rsidRPr="0053284D">
        <w:rPr>
          <w:shd w:val="clear" w:color="auto" w:fill="FFFFFF"/>
        </w:rPr>
        <w:t>Maksātnespējas kontroles dienestam sūdzību par administratora</w:t>
      </w:r>
      <w:r w:rsidR="009D3F44" w:rsidRPr="0053284D">
        <w:rPr>
          <w:shd w:val="clear" w:color="auto" w:fill="FFFFFF"/>
        </w:rPr>
        <w:t xml:space="preserve"> </w:t>
      </w:r>
      <w:r w:rsidRPr="0053284D">
        <w:rPr>
          <w:shd w:val="clear" w:color="auto" w:fill="FFFFFF"/>
        </w:rPr>
        <w:t>vai tiesiskās aizsardzības procesa uzraugošās personas rīcību.</w:t>
      </w:r>
      <w:r w:rsidRPr="0053284D">
        <w:rPr>
          <w:iCs/>
          <w:lang w:eastAsia="en-US"/>
        </w:rPr>
        <w:t xml:space="preserve"> </w:t>
      </w:r>
    </w:p>
    <w:p w14:paraId="7EAE1517" w14:textId="77777777" w:rsidR="00CF1F3C" w:rsidRPr="0053284D" w:rsidRDefault="003F2675" w:rsidP="000A3D00">
      <w:pPr>
        <w:spacing w:after="0" w:line="240" w:lineRule="auto"/>
        <w:ind w:firstLineChars="300" w:firstLine="720"/>
        <w:jc w:val="both"/>
      </w:pPr>
      <w:r w:rsidRPr="0053284D">
        <w:t>[6.1] </w:t>
      </w:r>
      <w:r w:rsidR="0018764E" w:rsidRPr="0053284D">
        <w:t>Sūdzībā izteikta</w:t>
      </w:r>
      <w:r w:rsidRPr="0053284D">
        <w:t>s</w:t>
      </w:r>
      <w:r w:rsidR="0018764E" w:rsidRPr="0053284D">
        <w:t xml:space="preserve"> pretenzija</w:t>
      </w:r>
      <w:r w:rsidRPr="0053284D">
        <w:t>s</w:t>
      </w:r>
      <w:r w:rsidR="0018764E" w:rsidRPr="0053284D">
        <w:t xml:space="preserve"> par Administratores rīcību</w:t>
      </w:r>
      <w:r w:rsidR="00CF1F3C" w:rsidRPr="0053284D">
        <w:t>:</w:t>
      </w:r>
    </w:p>
    <w:p w14:paraId="26103AF7" w14:textId="274CF8DB" w:rsidR="00CF1F3C" w:rsidRPr="0053284D" w:rsidRDefault="00CF1F3C" w:rsidP="000A3D00">
      <w:pPr>
        <w:spacing w:after="0" w:line="240" w:lineRule="auto"/>
        <w:ind w:firstLineChars="300" w:firstLine="720"/>
        <w:jc w:val="both"/>
      </w:pPr>
      <w:r w:rsidRPr="0053284D">
        <w:lastRenderedPageBreak/>
        <w:t>1) </w:t>
      </w:r>
      <w:r w:rsidR="00752444" w:rsidRPr="0053284D">
        <w:t xml:space="preserve">neizvērtējot Parādnieka </w:t>
      </w:r>
      <w:r w:rsidR="00601D92" w:rsidRPr="0053284D">
        <w:t>pārstāvja</w:t>
      </w:r>
      <w:r w:rsidR="00752444" w:rsidRPr="0053284D">
        <w:t xml:space="preserve"> atbildību par iespējamu zaudējumu nodarīšanu Parādniekam</w:t>
      </w:r>
      <w:r w:rsidR="00405476" w:rsidRPr="0053284D">
        <w:t xml:space="preserve"> </w:t>
      </w:r>
      <w:r w:rsidR="00752444" w:rsidRPr="0053284D">
        <w:t xml:space="preserve">un nevēršoties tiesā ar prasību pret Parādnieka </w:t>
      </w:r>
      <w:r w:rsidR="00173046" w:rsidRPr="0053284D">
        <w:t>pārstāvi</w:t>
      </w:r>
      <w:r w:rsidR="00752444" w:rsidRPr="0053284D">
        <w:t xml:space="preserve"> par</w:t>
      </w:r>
      <w:r w:rsidR="00405476" w:rsidRPr="0053284D">
        <w:t xml:space="preserve"> </w:t>
      </w:r>
      <w:r w:rsidR="00752444" w:rsidRPr="0053284D">
        <w:t>zaudējumu piedziņu</w:t>
      </w:r>
      <w:r w:rsidRPr="0053284D">
        <w:t>;</w:t>
      </w:r>
    </w:p>
    <w:p w14:paraId="7A06BE29" w14:textId="56B35794" w:rsidR="00405476" w:rsidRPr="0053284D" w:rsidRDefault="00CF1F3C" w:rsidP="000A3D00">
      <w:pPr>
        <w:spacing w:after="0" w:line="240" w:lineRule="auto"/>
        <w:ind w:firstLineChars="300" w:firstLine="720"/>
        <w:jc w:val="both"/>
      </w:pPr>
      <w:r w:rsidRPr="0053284D">
        <w:t>2) savlaicīgi nesniedzot</w:t>
      </w:r>
      <w:r w:rsidR="00E12620" w:rsidRPr="0053284D">
        <w:t xml:space="preserve"> </w:t>
      </w:r>
      <w:r w:rsidR="00C96124" w:rsidRPr="0053284D">
        <w:t>vispusīgu</w:t>
      </w:r>
      <w:r w:rsidR="00C748C2" w:rsidRPr="0053284D">
        <w:t xml:space="preserve"> </w:t>
      </w:r>
      <w:r w:rsidRPr="0053284D">
        <w:t xml:space="preserve">atbildi uz </w:t>
      </w:r>
      <w:r w:rsidR="009C5852" w:rsidRPr="0053284D">
        <w:t>Vēstuli.</w:t>
      </w:r>
    </w:p>
    <w:p w14:paraId="71884C9F" w14:textId="6B2162A3" w:rsidR="00155886" w:rsidRPr="0053284D" w:rsidRDefault="00155886" w:rsidP="000A3D00">
      <w:pPr>
        <w:spacing w:after="0" w:line="240" w:lineRule="auto"/>
        <w:ind w:firstLineChars="300" w:firstLine="720"/>
        <w:jc w:val="both"/>
      </w:pPr>
      <w:r w:rsidRPr="0053284D">
        <w:t xml:space="preserve">[6.2] Attiecībā par Sūdzībā izteikto pretenziju par </w:t>
      </w:r>
      <w:r w:rsidR="00601D92" w:rsidRPr="0053284D">
        <w:t xml:space="preserve">Administratores rīcību, </w:t>
      </w:r>
      <w:r w:rsidR="0028071B" w:rsidRPr="0053284D">
        <w:t xml:space="preserve">neizvērtējot Parādnieka pārstāvja atbildību par iespējamu zaudējumu nodarīšanu Parādniekam un nevēršoties tiesā ar prasību pret Parādnieka </w:t>
      </w:r>
      <w:r w:rsidR="00291A94" w:rsidRPr="0053284D">
        <w:t>pārstāvi</w:t>
      </w:r>
      <w:r w:rsidR="0028071B" w:rsidRPr="0053284D">
        <w:t xml:space="preserve"> par zaudējumu piedziņu</w:t>
      </w:r>
      <w:r w:rsidR="00461307" w:rsidRPr="0053284D">
        <w:t xml:space="preserve">, secināms turpmāk minētais. </w:t>
      </w:r>
    </w:p>
    <w:p w14:paraId="07C15440" w14:textId="77777777" w:rsidR="0021323C" w:rsidRPr="0053284D" w:rsidRDefault="0021323C" w:rsidP="000A3D00">
      <w:pPr>
        <w:autoSpaceDE w:val="0"/>
        <w:autoSpaceDN w:val="0"/>
        <w:adjustRightInd w:val="0"/>
        <w:spacing w:after="0" w:line="240" w:lineRule="auto"/>
        <w:ind w:firstLine="851"/>
        <w:jc w:val="both"/>
      </w:pPr>
      <w:r w:rsidRPr="0053284D">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w:t>
      </w:r>
    </w:p>
    <w:p w14:paraId="743F19D6" w14:textId="645F6C73" w:rsidR="00451295" w:rsidRPr="0053284D" w:rsidRDefault="00451295" w:rsidP="000A3D00">
      <w:pPr>
        <w:spacing w:after="0" w:line="240" w:lineRule="auto"/>
        <w:ind w:firstLineChars="300" w:firstLine="720"/>
        <w:jc w:val="both"/>
      </w:pPr>
      <w:r w:rsidRPr="0053284D">
        <w:t>Atbilstoši Maksātnespējas likumā noteiktajam, administratoram, lai spētu izpildīt tam ar likumu noteiktos pienākumus, kas visi vērsti uz pieteikto kreditoru prasījumu segšanu pēc iespējas lielākā apmērā, pēc maksātnespējas procesa pasludināšanas nekavējoties ir jāuzsāk parādnieka dokumentu un mantas pilna inventarizācija</w:t>
      </w:r>
      <w:r w:rsidR="00933D94" w:rsidRPr="0053284D">
        <w:t>.</w:t>
      </w:r>
      <w:r w:rsidR="00933D94" w:rsidRPr="0053284D">
        <w:rPr>
          <w:rStyle w:val="Vresatsauce"/>
        </w:rPr>
        <w:footnoteReference w:id="3"/>
      </w:r>
      <w:r w:rsidRPr="0053284D">
        <w:t xml:space="preserve"> </w:t>
      </w:r>
    </w:p>
    <w:p w14:paraId="1EC9BE3E" w14:textId="77777777" w:rsidR="0021323C" w:rsidRPr="0053284D" w:rsidRDefault="0021323C" w:rsidP="000A3D00">
      <w:pPr>
        <w:tabs>
          <w:tab w:val="left" w:pos="993"/>
          <w:tab w:val="left" w:pos="1134"/>
        </w:tabs>
        <w:spacing w:after="0" w:line="240" w:lineRule="auto"/>
        <w:ind w:firstLine="851"/>
        <w:jc w:val="both"/>
      </w:pPr>
      <w:r w:rsidRPr="0053284D">
        <w:t xml:space="preserve">Viens no administratora pienākumiem, kura pienācīgas un pilnvērtīgas izpildes rezultātā iespējama parādnieka saistību izpilde un kreditoru prasījumu apmierināšana pēc iespējas lielākā apmērā, ir parādnieka darījumu un pārvaldes institūciju locekļu rīcības izvērtēšana un prasību celšana tiesā par viņu nodarīto zaudējumu atlīdzību (Maksātnespējas likuma 65. panta 8. punkts un 96. – 100. pants). Līdz ar to administratora, kā parādnieka pārvaldītāja pienākumos, lai sasniegtu maksātnespējas procesa mērķi, ietilpst katra slēgtā darījuma vispusīgs un objektīvs </w:t>
      </w:r>
      <w:proofErr w:type="spellStart"/>
      <w:r w:rsidRPr="0053284D">
        <w:t>izvērtējums</w:t>
      </w:r>
      <w:proofErr w:type="spellEnd"/>
      <w:r w:rsidRPr="0053284D">
        <w:t xml:space="preserve">, tostarp vērtējot slēgto darījumu ekonomisko pamatojumu un apstākļus, kādos konkrētie darījumi slēgti. Savukārt pēc veiktā </w:t>
      </w:r>
      <w:proofErr w:type="spellStart"/>
      <w:r w:rsidRPr="0053284D">
        <w:t>izvērtējuma</w:t>
      </w:r>
      <w:proofErr w:type="spellEnd"/>
      <w:r w:rsidRPr="0053284D">
        <w:t xml:space="preserve"> ir jāseko administratora turpmākām uz maksātnespējas procesa mērķi vērstām darbībām.</w:t>
      </w:r>
    </w:p>
    <w:p w14:paraId="12CB506E" w14:textId="77777777" w:rsidR="00D86F0B" w:rsidRPr="0053284D" w:rsidRDefault="00D86F0B" w:rsidP="000A3D00">
      <w:pPr>
        <w:spacing w:after="0" w:line="240" w:lineRule="auto"/>
        <w:ind w:firstLine="709"/>
        <w:jc w:val="both"/>
        <w:rPr>
          <w:rFonts w:eastAsia="Times New Roman"/>
        </w:rPr>
      </w:pPr>
      <w:r w:rsidRPr="0053284D">
        <w:rPr>
          <w:rFonts w:eastAsia="Times New Roman"/>
        </w:rPr>
        <w:t xml:space="preserve">Jānorāda, ka administratora kā maksātnespējas procesa vadītāja ekskluzīvā kompetencē ir izvēlēties tiesiskos līdzekļus, lai atbilstoši Maksātnespējas likuma 26. panta otrajai daļai nodrošinātu efektīvu un likumīgu maksātnespējas procesa norisi un mērķu sasniegšanu. Proti, prasības celšanas izvērtēšana ietilpst administratora ekskluzīvajā kompetencē. Administratoram, ievērojot viņa profesionālās zināšanas, ir tiesības un pienākums lemt par prasību celšanu tiesā atbilstoši maksātnespējas procesa mērķim vai arī atteikties no prasījumiem, ja tādējādi kreditoru kopumam var tikt nodarīti zaudējumi, jo tikai un vienīgi administratora rīcībā ir pilnīga un visaptveroša informācija, kuras izvērtēšana ir par pamatu konkrētā lēmuma pieņemšanai. </w:t>
      </w:r>
      <w:r w:rsidRPr="0053284D">
        <w:rPr>
          <w:rStyle w:val="ui-provider"/>
        </w:rPr>
        <w:t>Lēmumus administrators pieņem, ievērojot konkrētā maksātnespējas procesa tiesiskos un faktiskos apstākļu, kā arī vadoties no savas profesionālās pieredzes, zināšanām, tostarp, ņemot vērā izveidojušos tiesu praksi. Administratora celtajām prasībām jābūt argumentētām, ar normatīviem aktiem un pierādījumiem pamatotām, pārliecinošām, nevis balstītām uz pieņēmumiem un šaubām</w:t>
      </w:r>
      <w:r w:rsidRPr="0053284D">
        <w:rPr>
          <w:rFonts w:eastAsia="Times New Roman"/>
        </w:rPr>
        <w:t>.</w:t>
      </w:r>
      <w:r w:rsidRPr="0053284D">
        <w:rPr>
          <w:rStyle w:val="Vresatsauce"/>
          <w:rFonts w:eastAsia="Times New Roman"/>
        </w:rPr>
        <w:footnoteReference w:id="4"/>
      </w:r>
    </w:p>
    <w:p w14:paraId="47779063" w14:textId="77777777" w:rsidR="00FC29E0" w:rsidRPr="0053284D" w:rsidRDefault="00FC29E0" w:rsidP="000A3D00">
      <w:pPr>
        <w:spacing w:after="0" w:line="240" w:lineRule="auto"/>
        <w:ind w:firstLine="709"/>
        <w:jc w:val="both"/>
      </w:pPr>
      <w:r w:rsidRPr="0053284D">
        <w:t xml:space="preserve">Vēršama uzmanība, ka Maksātnespējas kontroles dienestam kā uzraugošajai institūcijai ir tiesības izvērtēt, vai administrators, izvērtējot parādnieka darījumus un prasības celšanas pamatotību, ir izvērtējis visu viņa rīcībā esošo informāciju un spēj to pamatot ar šīs izvērtēšanas rezultātā konstatētajiem faktiem un argumentiem, kā arī lietderības apsvērumiem. </w:t>
      </w:r>
      <w:r w:rsidRPr="0053284D">
        <w:rPr>
          <w:lang w:eastAsia="en-US"/>
        </w:rPr>
        <w:t>Tāpat Maksātnespējas kontroles dienests arī var vērtēt, vai administratora kā profesionāla jurista rīcība nav pretrunā ar tiesisko regulējumu, apzināti liekot šķēršļus Maksātnespējas likumā noteiktā mērķa sasniegšanai.</w:t>
      </w:r>
      <w:r w:rsidRPr="0053284D">
        <w:rPr>
          <w:rStyle w:val="Vresatsauce"/>
          <w:lang w:eastAsia="en-US"/>
        </w:rPr>
        <w:footnoteReference w:id="5"/>
      </w:r>
    </w:p>
    <w:p w14:paraId="0B326F55" w14:textId="77777777" w:rsidR="00ED7511" w:rsidRPr="0053284D" w:rsidRDefault="004D2BFD" w:rsidP="000A3D00">
      <w:pPr>
        <w:tabs>
          <w:tab w:val="left" w:pos="2450"/>
        </w:tabs>
        <w:spacing w:after="0" w:line="240" w:lineRule="auto"/>
        <w:ind w:firstLine="709"/>
        <w:jc w:val="both"/>
      </w:pPr>
      <w:r w:rsidRPr="0053284D">
        <w:t xml:space="preserve">Nav strīda, ka Administratores rīcībā jau uzreiz pēc viņas iecelšanas bija informācija, kas norādīja uz konkrētā darījuma izvērtēšanas nepieciešamību Parādnieka maksātnespējas procesā. Tāpat Iesniedzējs Vēstulē ir vērsis Administratores uzmanību uz iespējamu </w:t>
      </w:r>
      <w:r w:rsidRPr="0053284D">
        <w:lastRenderedPageBreak/>
        <w:t xml:space="preserve">nepieciešamību celt prasību pret Parādnieka pārstāvi. </w:t>
      </w:r>
      <w:r w:rsidR="00EC0764" w:rsidRPr="0053284D">
        <w:t xml:space="preserve">Sūdzībā </w:t>
      </w:r>
      <w:r w:rsidRPr="0053284D">
        <w:t xml:space="preserve">Iesniedzējs norāda, ka viņa tiesības ir aizskartas ar to, ka Administratore ilgstoši nav veikusi Parādnieka pārstāvja darbību </w:t>
      </w:r>
      <w:proofErr w:type="spellStart"/>
      <w:r w:rsidRPr="0053284D">
        <w:t>izvērtējumu</w:t>
      </w:r>
      <w:proofErr w:type="spellEnd"/>
      <w:r w:rsidRPr="0053284D">
        <w:t xml:space="preserve"> atbilstoši Maksātnespējas likuma un citu normatīvo aktu prasībām un līdz ar to, iespējams, savlaicīgi nav cēlusi prasību tiesā, tādējādi liedzot kreditoriem iespēju atgūt savus prasījumus lielākā apmērā.</w:t>
      </w:r>
      <w:r w:rsidR="00E66CA3" w:rsidRPr="0053284D">
        <w:t xml:space="preserve"> </w:t>
      </w:r>
      <w:r w:rsidR="000A3D00" w:rsidRPr="0053284D">
        <w:t>Administratore savos Paskaidrojumos norāda, ka ir veikusi vispusīgu Parādnieka dokumentu analīzi, tostarp pārbaud</w:t>
      </w:r>
      <w:r w:rsidR="00917B9A" w:rsidRPr="0053284D">
        <w:t>ījusi</w:t>
      </w:r>
      <w:r w:rsidR="000A3D00" w:rsidRPr="0053284D">
        <w:t xml:space="preserve"> iepriekšējā administratora pieņemtos lēmumus un veiktās darbības, </w:t>
      </w:r>
      <w:r w:rsidR="00917B9A" w:rsidRPr="0053284D">
        <w:t xml:space="preserve"> kā arī</w:t>
      </w:r>
      <w:r w:rsidR="000A3D00" w:rsidRPr="0053284D">
        <w:t xml:space="preserve"> pieprasī</w:t>
      </w:r>
      <w:r w:rsidR="00917B9A" w:rsidRPr="0053284D">
        <w:t>jusi</w:t>
      </w:r>
      <w:r w:rsidR="000A3D00" w:rsidRPr="0053284D">
        <w:t xml:space="preserve"> papildu informāciju</w:t>
      </w:r>
      <w:r w:rsidR="00917B9A" w:rsidRPr="0053284D">
        <w:t xml:space="preserve">, lai izvairītos no nepamatotas vai priekšlaicīgas prasības celšanas, kas varētu radīt Parādnieka papildu zaudējumus. </w:t>
      </w:r>
    </w:p>
    <w:p w14:paraId="4B878BF9" w14:textId="650851AE" w:rsidR="00C30CB1" w:rsidRPr="0053284D" w:rsidRDefault="00C30CB1" w:rsidP="000A3D00">
      <w:pPr>
        <w:tabs>
          <w:tab w:val="left" w:pos="2450"/>
        </w:tabs>
        <w:spacing w:after="0" w:line="240" w:lineRule="auto"/>
        <w:ind w:firstLine="709"/>
        <w:jc w:val="both"/>
        <w:rPr>
          <w:rFonts w:eastAsia="Times New Roman"/>
        </w:rPr>
      </w:pPr>
      <w:r w:rsidRPr="0053284D">
        <w:rPr>
          <w:rFonts w:eastAsia="Times New Roman"/>
        </w:rPr>
        <w:t xml:space="preserve">Maksātnespējas kontroles dienests vērš uzmanību, ka administratoram, pildot ar Maksātnespējas likumu noteiktos pienākumus, tostarp veicot parādnieka dokumentu inventarizāciju un darījumu izvērtēšanu, nav pieļaujama nepamatota vilcināšanās konkrēto darbību veikšanā. Vienlaikus administratoram ir ne tikai pienākums likumā noteiktās darbības veikt bez kavēšanās, bet arī jāievēro profesionālās rūpības pienākums, kas nozīmē nepieciešamību pirms jebkādas rīcības pārliecināties par tās tiesiskumu un pamatotību. Jāņem vērā arī tas, ka parādnieka dokumentu inventarizācijas un darījumu izvērtēšanas process var būt laikietilpīgs un sarežģīts, savukārt administratora celtajām prasībām jābūt argumentētām, ar normatīvajiem aktiem un pierādījumiem pamatotām un pārliecinošām. </w:t>
      </w:r>
    </w:p>
    <w:p w14:paraId="26281842" w14:textId="5873F745" w:rsidR="00C13C1A" w:rsidRPr="0053284D" w:rsidRDefault="00FC4FB5" w:rsidP="00ED7511">
      <w:pPr>
        <w:tabs>
          <w:tab w:val="left" w:pos="-60"/>
        </w:tabs>
        <w:autoSpaceDE w:val="0"/>
        <w:spacing w:after="0" w:line="240" w:lineRule="auto"/>
        <w:ind w:firstLine="709"/>
        <w:jc w:val="both"/>
        <w:rPr>
          <w:rFonts w:eastAsia="Times New Roman"/>
        </w:rPr>
      </w:pPr>
      <w:r w:rsidRPr="0053284D">
        <w:rPr>
          <w:rFonts w:eastAsia="Times New Roman"/>
        </w:rPr>
        <w:t xml:space="preserve">No Maksātnespējas kontroles dienesta rīcībā pieejamās informācijas saistībā </w:t>
      </w:r>
      <w:r w:rsidR="0037186E" w:rsidRPr="0053284D">
        <w:rPr>
          <w:rFonts w:eastAsia="Times New Roman"/>
        </w:rPr>
        <w:t>ar Administratores rīcību konkrētā darījuma izvērtēšanā</w:t>
      </w:r>
      <w:r w:rsidR="00472C14" w:rsidRPr="0053284D">
        <w:rPr>
          <w:rFonts w:eastAsia="Times New Roman"/>
        </w:rPr>
        <w:t xml:space="preserve"> izriet, ka </w:t>
      </w:r>
      <w:r w:rsidR="00472C14" w:rsidRPr="0053284D">
        <w:t>2025. gada 9. janvārī</w:t>
      </w:r>
      <w:r w:rsidR="00472C14" w:rsidRPr="0053284D">
        <w:rPr>
          <w:rFonts w:eastAsia="Times New Roman"/>
        </w:rPr>
        <w:t xml:space="preserve"> Administratore pārņēma</w:t>
      </w:r>
      <w:r w:rsidR="00DF3085" w:rsidRPr="0053284D">
        <w:rPr>
          <w:rFonts w:eastAsia="Times New Roman"/>
        </w:rPr>
        <w:t xml:space="preserve"> Parādnieka dokumentus un uzsāka</w:t>
      </w:r>
      <w:r w:rsidR="0027358D" w:rsidRPr="0053284D">
        <w:rPr>
          <w:rFonts w:eastAsia="Times New Roman"/>
        </w:rPr>
        <w:t xml:space="preserve"> vērtēt</w:t>
      </w:r>
      <w:r w:rsidR="006D176F" w:rsidRPr="0053284D">
        <w:rPr>
          <w:rFonts w:eastAsia="Times New Roman"/>
        </w:rPr>
        <w:t xml:space="preserve"> Parādnieka iepriek</w:t>
      </w:r>
      <w:r w:rsidR="00471437" w:rsidRPr="0053284D">
        <w:rPr>
          <w:rFonts w:eastAsia="Times New Roman"/>
        </w:rPr>
        <w:t>šējās administratores pieņemto</w:t>
      </w:r>
      <w:r w:rsidR="0027358D" w:rsidRPr="0053284D">
        <w:rPr>
          <w:rFonts w:eastAsia="Times New Roman"/>
        </w:rPr>
        <w:t>s</w:t>
      </w:r>
      <w:r w:rsidR="00471437" w:rsidRPr="0053284D">
        <w:rPr>
          <w:rFonts w:eastAsia="Times New Roman"/>
        </w:rPr>
        <w:t xml:space="preserve"> lēmumu</w:t>
      </w:r>
      <w:r w:rsidR="0027358D" w:rsidRPr="0053284D">
        <w:rPr>
          <w:rFonts w:eastAsia="Times New Roman"/>
        </w:rPr>
        <w:t>s</w:t>
      </w:r>
      <w:r w:rsidR="00471437" w:rsidRPr="0053284D">
        <w:rPr>
          <w:rFonts w:eastAsia="Times New Roman"/>
        </w:rPr>
        <w:t xml:space="preserve"> un darbīb</w:t>
      </w:r>
      <w:r w:rsidR="0027358D" w:rsidRPr="0053284D">
        <w:rPr>
          <w:rFonts w:eastAsia="Times New Roman"/>
        </w:rPr>
        <w:t>as</w:t>
      </w:r>
      <w:r w:rsidR="001072FF" w:rsidRPr="0053284D">
        <w:rPr>
          <w:rFonts w:eastAsia="Times New Roman"/>
        </w:rPr>
        <w:t xml:space="preserve">, </w:t>
      </w:r>
      <w:r w:rsidR="000A2B38" w:rsidRPr="0053284D">
        <w:rPr>
          <w:rFonts w:eastAsia="Times New Roman"/>
        </w:rPr>
        <w:t xml:space="preserve">kā arī </w:t>
      </w:r>
      <w:r w:rsidR="001072FF" w:rsidRPr="0053284D">
        <w:rPr>
          <w:rFonts w:eastAsia="Times New Roman"/>
        </w:rPr>
        <w:t xml:space="preserve">uzsāka Parādnieka </w:t>
      </w:r>
      <w:r w:rsidR="00471437" w:rsidRPr="0053284D">
        <w:rPr>
          <w:rFonts w:eastAsia="Times New Roman"/>
        </w:rPr>
        <w:t>dokumentu inventarizāciju</w:t>
      </w:r>
      <w:r w:rsidR="001F42EE" w:rsidRPr="0053284D">
        <w:rPr>
          <w:rFonts w:eastAsia="Times New Roman"/>
        </w:rPr>
        <w:t xml:space="preserve"> un </w:t>
      </w:r>
      <w:r w:rsidR="004613D4" w:rsidRPr="0053284D">
        <w:rPr>
          <w:rFonts w:eastAsia="Times New Roman"/>
        </w:rPr>
        <w:t xml:space="preserve">Parādnieka veikto </w:t>
      </w:r>
      <w:r w:rsidR="001F42EE" w:rsidRPr="0053284D">
        <w:rPr>
          <w:rFonts w:eastAsia="Times New Roman"/>
        </w:rPr>
        <w:t>darījumu</w:t>
      </w:r>
      <w:r w:rsidR="000A2B38" w:rsidRPr="0053284D">
        <w:rPr>
          <w:rFonts w:eastAsia="Times New Roman"/>
        </w:rPr>
        <w:t xml:space="preserve"> izvērt</w:t>
      </w:r>
      <w:r w:rsidR="00E00F1A" w:rsidRPr="0053284D">
        <w:rPr>
          <w:rFonts w:eastAsia="Times New Roman"/>
        </w:rPr>
        <w:t>ē</w:t>
      </w:r>
      <w:r w:rsidR="000A2B38" w:rsidRPr="0053284D">
        <w:rPr>
          <w:rFonts w:eastAsia="Times New Roman"/>
        </w:rPr>
        <w:t xml:space="preserve">šanu, tostarp ievērojot arī Lēmumā norādīto. </w:t>
      </w:r>
    </w:p>
    <w:p w14:paraId="4978052C" w14:textId="6D5F5C0C" w:rsidR="00734A5B" w:rsidRPr="0053284D" w:rsidRDefault="00C13C1A" w:rsidP="000A3D00">
      <w:pPr>
        <w:spacing w:after="0" w:line="240" w:lineRule="auto"/>
        <w:ind w:firstLine="709"/>
        <w:jc w:val="both"/>
      </w:pPr>
      <w:r w:rsidRPr="0053284D">
        <w:rPr>
          <w:rFonts w:eastAsia="Times New Roman"/>
        </w:rPr>
        <w:t xml:space="preserve">Savukārt </w:t>
      </w:r>
      <w:r w:rsidR="00163B11" w:rsidRPr="0053284D">
        <w:t xml:space="preserve">pēc dokumentu izvērtēšanas, ņemot vērā Maksātnespējas kontroles dienesta 2025. gada 20. janvāra vēstulē </w:t>
      </w:r>
      <w:r w:rsidR="00BE3BCC" w:rsidRPr="0053284D">
        <w:t>/numurs/</w:t>
      </w:r>
      <w:r w:rsidR="00163B11" w:rsidRPr="0053284D">
        <w:t xml:space="preserve"> norādīto, </w:t>
      </w:r>
      <w:r w:rsidR="000325CC" w:rsidRPr="0053284D">
        <w:t xml:space="preserve">2025. gada 5. jūnijā Administratore ar pieprasījumu vērsās pie Parādnieka pārstāvja </w:t>
      </w:r>
      <w:r w:rsidR="00170644" w:rsidRPr="0053284D">
        <w:t xml:space="preserve">lūdzot nekavējoties, bet ne vēlāk kā 10 dienu laikā pēc pieprasījuma nosūtīšanas dienas, sagatavot un iesniegt </w:t>
      </w:r>
      <w:r w:rsidR="00741F3C" w:rsidRPr="0053284D">
        <w:t>A</w:t>
      </w:r>
      <w:r w:rsidR="00170644" w:rsidRPr="0053284D">
        <w:t>dministratorei</w:t>
      </w:r>
      <w:r w:rsidR="00741F3C" w:rsidRPr="0053284D">
        <w:t xml:space="preserve"> </w:t>
      </w:r>
      <w:r w:rsidR="00170644" w:rsidRPr="0053284D">
        <w:t>detalizētu Parādnieka grāmatvedības reģistra pārskatu par saņemto aizņēmumu līdz finanšu sagatavošanas brīdim</w:t>
      </w:r>
      <w:r w:rsidR="00741F3C" w:rsidRPr="0053284D">
        <w:t xml:space="preserve">, kā arī </w:t>
      </w:r>
      <w:r w:rsidR="00170644" w:rsidRPr="0053284D">
        <w:t>iesniegt</w:t>
      </w:r>
      <w:r w:rsidR="00741F3C" w:rsidRPr="0053284D">
        <w:t xml:space="preserve"> aizdevuma</w:t>
      </w:r>
      <w:r w:rsidR="00170644" w:rsidRPr="0053284D">
        <w:t xml:space="preserve"> pamatojošos dokumentus</w:t>
      </w:r>
      <w:r w:rsidR="00DE3E73" w:rsidRPr="0053284D">
        <w:t xml:space="preserve">. </w:t>
      </w:r>
      <w:r w:rsidR="00656ABB" w:rsidRPr="0053284D">
        <w:t>No</w:t>
      </w:r>
      <w:r w:rsidR="00B91E23" w:rsidRPr="0053284D">
        <w:t xml:space="preserve"> </w:t>
      </w:r>
      <w:r w:rsidR="00734A5B" w:rsidRPr="0053284D">
        <w:rPr>
          <w:rFonts w:eastAsia="Times New Roman"/>
        </w:rPr>
        <w:t>Elektroniskajā maksātnespējas uzskaites sistēmā (turpmāk – EMUS) pieejamās informāc</w:t>
      </w:r>
      <w:r w:rsidR="0077256B" w:rsidRPr="0053284D">
        <w:rPr>
          <w:rFonts w:eastAsia="Times New Roman"/>
        </w:rPr>
        <w:t>i</w:t>
      </w:r>
      <w:r w:rsidR="00734A5B" w:rsidRPr="0053284D">
        <w:rPr>
          <w:rFonts w:eastAsia="Times New Roman"/>
        </w:rPr>
        <w:t>jas izriet, ka 2025.</w:t>
      </w:r>
      <w:r w:rsidR="00E66CA3" w:rsidRPr="0053284D">
        <w:rPr>
          <w:rFonts w:eastAsia="Times New Roman"/>
        </w:rPr>
        <w:t> </w:t>
      </w:r>
      <w:r w:rsidR="00734A5B" w:rsidRPr="0053284D">
        <w:rPr>
          <w:rFonts w:eastAsia="Times New Roman"/>
        </w:rPr>
        <w:t>gada 11.</w:t>
      </w:r>
      <w:r w:rsidR="00E66CA3" w:rsidRPr="0053284D">
        <w:rPr>
          <w:rFonts w:eastAsia="Times New Roman"/>
        </w:rPr>
        <w:t> </w:t>
      </w:r>
      <w:r w:rsidR="00734A5B" w:rsidRPr="0053284D">
        <w:rPr>
          <w:rFonts w:eastAsia="Times New Roman"/>
        </w:rPr>
        <w:t>jūnijā Parādnieka p</w:t>
      </w:r>
      <w:r w:rsidR="00194384" w:rsidRPr="0053284D">
        <w:rPr>
          <w:rFonts w:eastAsia="Times New Roman"/>
        </w:rPr>
        <w:t>ā</w:t>
      </w:r>
      <w:r w:rsidR="00734A5B" w:rsidRPr="0053284D">
        <w:rPr>
          <w:rFonts w:eastAsia="Times New Roman"/>
        </w:rPr>
        <w:t xml:space="preserve">rstāvis ir </w:t>
      </w:r>
      <w:r w:rsidR="00194384" w:rsidRPr="0053284D">
        <w:rPr>
          <w:rFonts w:eastAsia="Times New Roman"/>
        </w:rPr>
        <w:t>iesniedzis</w:t>
      </w:r>
      <w:r w:rsidR="00734A5B" w:rsidRPr="0053284D">
        <w:rPr>
          <w:rFonts w:eastAsia="Times New Roman"/>
        </w:rPr>
        <w:t xml:space="preserve"> Administratorei </w:t>
      </w:r>
      <w:r w:rsidR="00194384" w:rsidRPr="0053284D">
        <w:rPr>
          <w:rFonts w:eastAsia="Times New Roman"/>
        </w:rPr>
        <w:t xml:space="preserve">konta pārskatu </w:t>
      </w:r>
      <w:r w:rsidR="00A251E2" w:rsidRPr="0053284D">
        <w:rPr>
          <w:rFonts w:eastAsia="Times New Roman"/>
        </w:rPr>
        <w:t>un</w:t>
      </w:r>
      <w:r w:rsidR="0077256B" w:rsidRPr="0053284D">
        <w:rPr>
          <w:rFonts w:eastAsia="Times New Roman"/>
        </w:rPr>
        <w:t xml:space="preserve"> starp Parādnieku un Parādnieka pārstāvi</w:t>
      </w:r>
      <w:r w:rsidR="00A251E2" w:rsidRPr="0053284D">
        <w:rPr>
          <w:rFonts w:eastAsia="Times New Roman"/>
        </w:rPr>
        <w:t xml:space="preserve"> </w:t>
      </w:r>
      <w:r w:rsidR="0077256B" w:rsidRPr="0053284D">
        <w:rPr>
          <w:rFonts w:eastAsia="Times New Roman"/>
        </w:rPr>
        <w:t xml:space="preserve">2024. gada 8. februārī noslēgto aizdevuma līgumu </w:t>
      </w:r>
      <w:r w:rsidR="00BE3BCC" w:rsidRPr="0053284D">
        <w:rPr>
          <w:rFonts w:eastAsia="Times New Roman"/>
        </w:rPr>
        <w:t>/numurs/</w:t>
      </w:r>
      <w:r w:rsidR="0077256B" w:rsidRPr="0053284D">
        <w:rPr>
          <w:rFonts w:eastAsia="Times New Roman"/>
        </w:rPr>
        <w:t>.</w:t>
      </w:r>
    </w:p>
    <w:p w14:paraId="210AA08D" w14:textId="771AE577" w:rsidR="002B22A9" w:rsidRPr="0053284D" w:rsidRDefault="00EC0764" w:rsidP="000A3D00">
      <w:pPr>
        <w:spacing w:after="0" w:line="240" w:lineRule="auto"/>
        <w:ind w:firstLine="709"/>
        <w:jc w:val="both"/>
        <w:rPr>
          <w:rStyle w:val="Hipersaite"/>
          <w:rFonts w:eastAsia="Times New Roman"/>
          <w:color w:val="auto"/>
          <w:u w:val="none"/>
        </w:rPr>
      </w:pPr>
      <w:r w:rsidRPr="0053284D">
        <w:t xml:space="preserve">Ņemot </w:t>
      </w:r>
      <w:r w:rsidR="008C481E" w:rsidRPr="0053284D">
        <w:t>vērā</w:t>
      </w:r>
      <w:r w:rsidR="007F27FA" w:rsidRPr="0053284D">
        <w:t xml:space="preserve"> Administratores rīcībā pieejamo informāciju, </w:t>
      </w:r>
      <w:r w:rsidR="008178A0" w:rsidRPr="0053284D">
        <w:t>2025.</w:t>
      </w:r>
      <w:r w:rsidR="00711184" w:rsidRPr="0053284D">
        <w:t> </w:t>
      </w:r>
      <w:r w:rsidR="008178A0" w:rsidRPr="0053284D">
        <w:t>gada 18.</w:t>
      </w:r>
      <w:r w:rsidR="00711184" w:rsidRPr="0053284D">
        <w:t> </w:t>
      </w:r>
      <w:r w:rsidR="008178A0" w:rsidRPr="0053284D">
        <w:t xml:space="preserve">jūnijā Administratore ir vērsusies pie </w:t>
      </w:r>
      <w:r w:rsidR="00D057E3" w:rsidRPr="0053284D">
        <w:t xml:space="preserve">Parādnieka pārstāvja </w:t>
      </w:r>
      <w:r w:rsidR="008178A0" w:rsidRPr="0053284D">
        <w:t xml:space="preserve">ar pretenziju, kurā </w:t>
      </w:r>
      <w:r w:rsidR="002B22A9" w:rsidRPr="0053284D">
        <w:t>lūdza Parādnieka pārstāvi atgriezt Parādnieka</w:t>
      </w:r>
      <w:r w:rsidR="00011F9F" w:rsidRPr="0053284D">
        <w:t xml:space="preserve">m naudas līdzekļus 8140 </w:t>
      </w:r>
      <w:proofErr w:type="spellStart"/>
      <w:r w:rsidR="00011F9F" w:rsidRPr="0053284D">
        <w:rPr>
          <w:i/>
          <w:iCs/>
        </w:rPr>
        <w:t>euro</w:t>
      </w:r>
      <w:proofErr w:type="spellEnd"/>
      <w:r w:rsidR="00011F9F" w:rsidRPr="0053284D">
        <w:t xml:space="preserve"> apmērā. Savukārt</w:t>
      </w:r>
      <w:r w:rsidR="001907B2" w:rsidRPr="0053284D">
        <w:t>, tā kā</w:t>
      </w:r>
      <w:r w:rsidR="003C29AA" w:rsidRPr="0053284D">
        <w:t>, sniedzot atbildi uz minēto pretenziju, Parādnieka pārstāvis norādīja, ka</w:t>
      </w:r>
      <w:r w:rsidR="00927780" w:rsidRPr="0053284D">
        <w:t xml:space="preserve"> uzskata pretenziju par nepamatotu</w:t>
      </w:r>
      <w:r w:rsidR="005B3967" w:rsidRPr="0053284D">
        <w:t>,</w:t>
      </w:r>
      <w:r w:rsidR="00927780" w:rsidRPr="0053284D">
        <w:t xml:space="preserve"> </w:t>
      </w:r>
      <w:r w:rsidR="00011F9F" w:rsidRPr="0053284D">
        <w:t xml:space="preserve"> </w:t>
      </w:r>
      <w:r w:rsidR="002E01C0" w:rsidRPr="0053284D">
        <w:rPr>
          <w:rStyle w:val="Hipersaite"/>
          <w:rFonts w:eastAsia="Times New Roman"/>
          <w:color w:val="auto"/>
          <w:u w:val="none"/>
        </w:rPr>
        <w:t>2025. gada 26. jūnijā Administratore</w:t>
      </w:r>
      <w:r w:rsidR="00636621" w:rsidRPr="0053284D">
        <w:rPr>
          <w:rStyle w:val="Hipersaite"/>
          <w:rFonts w:eastAsia="Times New Roman"/>
          <w:color w:val="auto"/>
          <w:u w:val="none"/>
        </w:rPr>
        <w:t xml:space="preserve"> ir vērsusies tiesā ar</w:t>
      </w:r>
      <w:r w:rsidR="002E01C0" w:rsidRPr="0053284D">
        <w:rPr>
          <w:rStyle w:val="Hipersaite"/>
          <w:rFonts w:eastAsia="Times New Roman"/>
          <w:color w:val="auto"/>
          <w:u w:val="none"/>
        </w:rPr>
        <w:t xml:space="preserve"> prasības pieteikumu pret Parādnieka pārstāvi par zaudējumu 8140 </w:t>
      </w:r>
      <w:proofErr w:type="spellStart"/>
      <w:r w:rsidR="002E01C0" w:rsidRPr="0053284D">
        <w:rPr>
          <w:rStyle w:val="Hipersaite"/>
          <w:rFonts w:eastAsia="Times New Roman"/>
          <w:i/>
          <w:iCs/>
          <w:color w:val="auto"/>
          <w:u w:val="none"/>
        </w:rPr>
        <w:t>euro</w:t>
      </w:r>
      <w:proofErr w:type="spellEnd"/>
      <w:r w:rsidR="002E01C0" w:rsidRPr="0053284D">
        <w:rPr>
          <w:rStyle w:val="Hipersaite"/>
          <w:rFonts w:eastAsia="Times New Roman"/>
          <w:color w:val="auto"/>
          <w:u w:val="none"/>
        </w:rPr>
        <w:t xml:space="preserve"> apmērā piedziņu</w:t>
      </w:r>
      <w:r w:rsidR="005B3967" w:rsidRPr="0053284D">
        <w:rPr>
          <w:rStyle w:val="Hipersaite"/>
          <w:rFonts w:eastAsia="Times New Roman"/>
          <w:color w:val="auto"/>
          <w:u w:val="none"/>
        </w:rPr>
        <w:t>.</w:t>
      </w:r>
      <w:r w:rsidR="007F27FA" w:rsidRPr="0053284D">
        <w:rPr>
          <w:rStyle w:val="Hipersaite"/>
          <w:rFonts w:eastAsia="Times New Roman"/>
          <w:color w:val="auto"/>
          <w:u w:val="none"/>
        </w:rPr>
        <w:t xml:space="preserve"> </w:t>
      </w:r>
    </w:p>
    <w:p w14:paraId="549E2903" w14:textId="17C3FBD4" w:rsidR="00DF2A3A" w:rsidRPr="0053284D" w:rsidRDefault="008C481E" w:rsidP="00383EA9">
      <w:pPr>
        <w:spacing w:after="0" w:line="240" w:lineRule="auto"/>
        <w:ind w:firstLine="709"/>
        <w:jc w:val="both"/>
      </w:pPr>
      <w:r w:rsidRPr="0053284D">
        <w:rPr>
          <w:rFonts w:eastAsia="Times New Roman"/>
        </w:rPr>
        <w:t>No visa iepriekš minētā izriet,</w:t>
      </w:r>
      <w:r w:rsidR="00346543" w:rsidRPr="0053284D">
        <w:rPr>
          <w:rFonts w:eastAsia="Times New Roman"/>
        </w:rPr>
        <w:t xml:space="preserve"> ka,</w:t>
      </w:r>
      <w:r w:rsidRPr="0053284D">
        <w:rPr>
          <w:rFonts w:eastAsia="Times New Roman"/>
        </w:rPr>
        <w:t xml:space="preserve"> l</w:t>
      </w:r>
      <w:r w:rsidR="006F7241" w:rsidRPr="0053284D">
        <w:rPr>
          <w:rFonts w:eastAsia="Times New Roman"/>
        </w:rPr>
        <w:t>ai gan</w:t>
      </w:r>
      <w:r w:rsidR="00BC4B60" w:rsidRPr="0053284D">
        <w:rPr>
          <w:rFonts w:eastAsia="Times New Roman"/>
        </w:rPr>
        <w:t xml:space="preserve"> </w:t>
      </w:r>
      <w:r w:rsidR="006F7241" w:rsidRPr="0053284D">
        <w:rPr>
          <w:rFonts w:eastAsia="Times New Roman"/>
        </w:rPr>
        <w:t xml:space="preserve">Parādnieka grāmatvedības dokumentus Administratore pārņēma </w:t>
      </w:r>
      <w:r w:rsidR="006F7241" w:rsidRPr="0053284D">
        <w:t xml:space="preserve">2025. gada 9. janvārī, </w:t>
      </w:r>
      <w:r w:rsidR="0006254E" w:rsidRPr="0053284D">
        <w:t>Maksātnespējas kontroles dienestam nav pamata apšaubīt to, k</w:t>
      </w:r>
      <w:r w:rsidR="00247C29" w:rsidRPr="0053284D">
        <w:t xml:space="preserve">a Administratore ir veikusi </w:t>
      </w:r>
      <w:r w:rsidR="00951FDC" w:rsidRPr="0053284D">
        <w:t>Parādnieka pārstāvja Parādniekam izsniegt</w:t>
      </w:r>
      <w:r w:rsidR="00917B9A" w:rsidRPr="0053284D">
        <w:t>ā</w:t>
      </w:r>
      <w:r w:rsidR="00951FDC" w:rsidRPr="0053284D">
        <w:t xml:space="preserve"> aizdevum</w:t>
      </w:r>
      <w:r w:rsidR="00917B9A" w:rsidRPr="0053284D">
        <w:t>a</w:t>
      </w:r>
      <w:r w:rsidR="00951FDC" w:rsidRPr="0053284D">
        <w:t xml:space="preserve"> 39 223 </w:t>
      </w:r>
      <w:proofErr w:type="spellStart"/>
      <w:r w:rsidR="00951FDC" w:rsidRPr="0053284D">
        <w:rPr>
          <w:i/>
          <w:iCs/>
        </w:rPr>
        <w:t>euro</w:t>
      </w:r>
      <w:proofErr w:type="spellEnd"/>
      <w:r w:rsidR="00951FDC" w:rsidRPr="0053284D">
        <w:rPr>
          <w:i/>
          <w:iCs/>
        </w:rPr>
        <w:t xml:space="preserve"> </w:t>
      </w:r>
      <w:r w:rsidR="00951FDC" w:rsidRPr="0053284D">
        <w:t>apmērā</w:t>
      </w:r>
      <w:r w:rsidR="00583399" w:rsidRPr="0053284D">
        <w:t xml:space="preserve"> izvērtēšan</w:t>
      </w:r>
      <w:r w:rsidR="00917B9A" w:rsidRPr="0053284D">
        <w:t>u</w:t>
      </w:r>
      <w:r w:rsidR="00B1310B" w:rsidRPr="0053284D">
        <w:t xml:space="preserve">. Proti, </w:t>
      </w:r>
      <w:r w:rsidR="00903E86" w:rsidRPr="0053284D">
        <w:t xml:space="preserve">sniedzot </w:t>
      </w:r>
      <w:r w:rsidR="00E375A4" w:rsidRPr="0053284D">
        <w:t>A</w:t>
      </w:r>
      <w:r w:rsidR="00903E86" w:rsidRPr="0053284D">
        <w:t>tbildi</w:t>
      </w:r>
      <w:r w:rsidR="00E375A4" w:rsidRPr="0053284D">
        <w:t>,</w:t>
      </w:r>
      <w:r w:rsidR="00903E86" w:rsidRPr="0053284D">
        <w:t xml:space="preserve"> </w:t>
      </w:r>
      <w:r w:rsidR="00E70AAE" w:rsidRPr="0053284D">
        <w:t>Administratore</w:t>
      </w:r>
      <w:r w:rsidR="00E375A4" w:rsidRPr="0053284D">
        <w:t xml:space="preserve"> Iesniedzējam</w:t>
      </w:r>
      <w:r w:rsidR="00E70AAE" w:rsidRPr="0053284D">
        <w:t xml:space="preserve"> norādīja, ka</w:t>
      </w:r>
      <w:r w:rsidR="00575FF5" w:rsidRPr="0053284D">
        <w:t xml:space="preserve"> turpina veikt viņai nodoto Parādnieka dokumentu un maksātnespējas procesa lietas materiālu izpēti, tajā skaitā arī darījumu analīzi</w:t>
      </w:r>
      <w:r w:rsidR="00B1310B" w:rsidRPr="0053284D">
        <w:t>.</w:t>
      </w:r>
      <w:r w:rsidR="00A72E86" w:rsidRPr="0053284D">
        <w:t xml:space="preserve"> Tāpat Maksātnespējas kontroles dienestam nav pamata apšaubīt to, ka Administratore ir </w:t>
      </w:r>
      <w:r w:rsidRPr="0053284D">
        <w:t xml:space="preserve">vispusīgi </w:t>
      </w:r>
      <w:r w:rsidR="00A72E86" w:rsidRPr="0053284D">
        <w:t>veikusi darbības konkrētā darījuma izvērtēšanai, tā kā</w:t>
      </w:r>
      <w:r w:rsidR="00B1310B" w:rsidRPr="0053284D">
        <w:t xml:space="preserve"> </w:t>
      </w:r>
      <w:r w:rsidR="00583399" w:rsidRPr="0053284D">
        <w:t>šī lēmuma sagatavošanas brīd</w:t>
      </w:r>
      <w:r w:rsidR="00A72E86" w:rsidRPr="0053284D">
        <w:t>ī</w:t>
      </w:r>
      <w:r w:rsidR="00583399" w:rsidRPr="0053284D">
        <w:t xml:space="preserve"> Administratore ir cēlusi tiesā prasību pret Parādnieka pārstāvi par zaudējumu piedziņu</w:t>
      </w:r>
      <w:r w:rsidR="003F007D" w:rsidRPr="0053284D">
        <w:t xml:space="preserve">. </w:t>
      </w:r>
      <w:r w:rsidR="00DF2A3A" w:rsidRPr="0053284D">
        <w:t xml:space="preserve">Tāpat arī </w:t>
      </w:r>
      <w:r w:rsidR="00DF2A3A" w:rsidRPr="0053284D">
        <w:rPr>
          <w:rFonts w:eastAsia="Times New Roman"/>
        </w:rPr>
        <w:t>2025. gada 18. jūnijā informācija paziņojuma veidā ir nosūtīta kreditoriem, tajā skaitā, Iesniedzējam.</w:t>
      </w:r>
      <w:r w:rsidR="004F7267" w:rsidRPr="0053284D">
        <w:rPr>
          <w:rStyle w:val="Vresatsauce"/>
          <w:rFonts w:eastAsia="Times New Roman"/>
        </w:rPr>
        <w:footnoteReference w:id="6"/>
      </w:r>
    </w:p>
    <w:p w14:paraId="3FC12420" w14:textId="1DA1B0AA" w:rsidR="0099289E" w:rsidRPr="0053284D" w:rsidRDefault="0099289E" w:rsidP="007E637E">
      <w:pPr>
        <w:tabs>
          <w:tab w:val="left" w:pos="2450"/>
        </w:tabs>
        <w:spacing w:after="0" w:line="240" w:lineRule="auto"/>
        <w:ind w:firstLine="709"/>
        <w:jc w:val="both"/>
      </w:pPr>
      <w:r w:rsidRPr="0053284D">
        <w:t xml:space="preserve">Līdz ar to Maksātnespējas kontroles dienestam nav pamata uzskatīt, ka Administratore </w:t>
      </w:r>
      <w:r w:rsidRPr="0053284D">
        <w:lastRenderedPageBreak/>
        <w:t xml:space="preserve">apzināti ir kavējusies izvērtēt darījuma tiesiskumu attiecībā uz Parādniekam izsniegto aizdevumu 39 223 </w:t>
      </w:r>
      <w:proofErr w:type="spellStart"/>
      <w:r w:rsidRPr="0053284D">
        <w:rPr>
          <w:i/>
          <w:iCs/>
        </w:rPr>
        <w:t>euro</w:t>
      </w:r>
      <w:proofErr w:type="spellEnd"/>
      <w:r w:rsidRPr="0053284D">
        <w:t xml:space="preserve"> apmērā. No Atbildes izriet, ka tās sniegšanas brīdī, proti, 2025. gada 22. aprīlī, Administratore joprojām veica Parādnieka dokumentu un maksātnespējas procesa lietas izpēti, tostarp izvērtēja visus Parādnieka veikto darījumu apstākļus. Šādos apstākļos Maksātnespējas kontroles dienestam nav pamata apšaubīt Administratores rīcību, jo lēmuma pieņemšanas brīdī Administratore jau bija vērsusies tiesā ar prasību pret Parādnieka pārstāvi par zaudējumu piedziņu.</w:t>
      </w:r>
    </w:p>
    <w:p w14:paraId="1EA12B4E" w14:textId="2232A96A" w:rsidR="00C54D8B" w:rsidRPr="0053284D" w:rsidRDefault="002923DC" w:rsidP="000A3D00">
      <w:pPr>
        <w:tabs>
          <w:tab w:val="left" w:pos="2450"/>
        </w:tabs>
        <w:spacing w:after="0" w:line="240" w:lineRule="auto"/>
        <w:ind w:firstLine="709"/>
        <w:jc w:val="both"/>
        <w:rPr>
          <w:iCs/>
          <w:lang w:bidi="lv-LV"/>
        </w:rPr>
      </w:pPr>
      <w:r w:rsidRPr="0053284D">
        <w:t xml:space="preserve">Ņemot vērā minēto, Maksātnespējas kontroles dienestam uz šā lēmuma pieņemšanas brīdi nav pamata Administratores rīcībā konstatēt pārkāpumu </w:t>
      </w:r>
      <w:r w:rsidR="006A14B5" w:rsidRPr="0053284D">
        <w:t xml:space="preserve">par Parādniekam izsniegtā aizdevuma 39 223 </w:t>
      </w:r>
      <w:proofErr w:type="spellStart"/>
      <w:r w:rsidR="006A14B5" w:rsidRPr="0053284D">
        <w:rPr>
          <w:i/>
          <w:iCs/>
        </w:rPr>
        <w:t>euro</w:t>
      </w:r>
      <w:proofErr w:type="spellEnd"/>
      <w:r w:rsidR="006A14B5" w:rsidRPr="0053284D">
        <w:rPr>
          <w:i/>
          <w:iCs/>
        </w:rPr>
        <w:t xml:space="preserve"> </w:t>
      </w:r>
      <w:r w:rsidR="006A14B5" w:rsidRPr="0053284D">
        <w:t>apmērā</w:t>
      </w:r>
      <w:r w:rsidR="00BF4D1E" w:rsidRPr="0053284D">
        <w:t xml:space="preserve"> </w:t>
      </w:r>
      <w:r w:rsidR="005E2066" w:rsidRPr="0053284D">
        <w:t>ne</w:t>
      </w:r>
      <w:r w:rsidRPr="0053284D">
        <w:t>izvērtēšanu. Līdz ar to Sūdzība</w:t>
      </w:r>
      <w:r w:rsidR="00BF4D1E" w:rsidRPr="0053284D">
        <w:t xml:space="preserve"> šajā daļā</w:t>
      </w:r>
      <w:r w:rsidRPr="0053284D">
        <w:t xml:space="preserve"> ir noraidāma.</w:t>
      </w:r>
    </w:p>
    <w:p w14:paraId="28070A75" w14:textId="48A9BEAA" w:rsidR="00C54D8B" w:rsidRPr="0053284D" w:rsidRDefault="00C54D8B" w:rsidP="000A3D00">
      <w:pPr>
        <w:spacing w:after="0" w:line="240" w:lineRule="auto"/>
        <w:ind w:firstLineChars="300" w:firstLine="720"/>
        <w:jc w:val="both"/>
      </w:pPr>
      <w:r w:rsidRPr="0053284D">
        <w:t>[6.3] Attiecībā par Sūdzībā izteikto pretenziju par Administratores rīcību, savlaicīgi nesniedzot</w:t>
      </w:r>
      <w:r w:rsidR="008D5B75" w:rsidRPr="0053284D">
        <w:t xml:space="preserve"> </w:t>
      </w:r>
      <w:r w:rsidR="002C1EC1" w:rsidRPr="0053284D">
        <w:t xml:space="preserve">vispusīgu </w:t>
      </w:r>
      <w:r w:rsidRPr="0053284D">
        <w:t xml:space="preserve">atbildi uz </w:t>
      </w:r>
      <w:r w:rsidR="009C5852" w:rsidRPr="0053284D">
        <w:t>Vēstuli</w:t>
      </w:r>
      <w:r w:rsidRPr="0053284D">
        <w:t xml:space="preserve">, secināms turpmāk minētais. </w:t>
      </w:r>
    </w:p>
    <w:p w14:paraId="30BD1A5E" w14:textId="77777777" w:rsidR="006D1684" w:rsidRPr="0053284D" w:rsidRDefault="008415D5" w:rsidP="000A3D00">
      <w:pPr>
        <w:spacing w:after="0" w:line="240" w:lineRule="auto"/>
        <w:ind w:firstLineChars="300" w:firstLine="720"/>
        <w:jc w:val="both"/>
      </w:pPr>
      <w:r w:rsidRPr="0053284D">
        <w:t xml:space="preserve">Saskaņā ar Sūdzībā norādīto, Sūdzības sagatavošanas brīdī </w:t>
      </w:r>
      <w:r w:rsidR="00F34D1E" w:rsidRPr="0053284D">
        <w:t xml:space="preserve">Iesniedzēja ieskatā Administratore nebija sniegusi </w:t>
      </w:r>
      <w:r w:rsidR="00922115" w:rsidRPr="0053284D">
        <w:t>vispusīgu atbildi uz Vēstuli.</w:t>
      </w:r>
    </w:p>
    <w:p w14:paraId="781E5A1C" w14:textId="640D3229" w:rsidR="00771A47" w:rsidRPr="0053284D" w:rsidRDefault="00922115" w:rsidP="000A3D00">
      <w:pPr>
        <w:spacing w:after="0" w:line="240" w:lineRule="auto"/>
        <w:ind w:firstLineChars="300" w:firstLine="720"/>
        <w:jc w:val="both"/>
      </w:pPr>
      <w:r w:rsidRPr="0053284D">
        <w:t xml:space="preserve"> </w:t>
      </w:r>
      <w:r w:rsidR="00956740" w:rsidRPr="0053284D">
        <w:t xml:space="preserve">Atbildi Administratore Iesniedzējam ir </w:t>
      </w:r>
      <w:r w:rsidR="00FE2C6E" w:rsidRPr="0053284D">
        <w:t xml:space="preserve">sniegusi 2025. gada 22. aprīlī, </w:t>
      </w:r>
      <w:r w:rsidR="00C725A1" w:rsidRPr="0053284D">
        <w:t xml:space="preserve">no </w:t>
      </w:r>
      <w:r w:rsidR="00771A47" w:rsidRPr="0053284D">
        <w:t>kuras</w:t>
      </w:r>
      <w:r w:rsidR="000C4CF8" w:rsidRPr="0053284D">
        <w:t xml:space="preserve"> satura izriet, ka </w:t>
      </w:r>
      <w:r w:rsidR="00771A47" w:rsidRPr="0053284D">
        <w:t xml:space="preserve">pabeidzot darījumu izpēti, kreditori tiks informēti par konstatētajiem apstākļiem un Administratores </w:t>
      </w:r>
      <w:proofErr w:type="spellStart"/>
      <w:r w:rsidR="00771A47" w:rsidRPr="0053284D">
        <w:t>izvērtējumu</w:t>
      </w:r>
      <w:proofErr w:type="spellEnd"/>
      <w:r w:rsidR="00771A47" w:rsidRPr="0053284D">
        <w:t xml:space="preserve">. </w:t>
      </w:r>
      <w:r w:rsidR="00FD1924" w:rsidRPr="0053284D">
        <w:t xml:space="preserve">Savukārt </w:t>
      </w:r>
      <w:r w:rsidR="00ED280E" w:rsidRPr="0053284D">
        <w:t>no Paziņojuma satura izriet, ka Administ</w:t>
      </w:r>
      <w:r w:rsidR="006F798C" w:rsidRPr="0053284D">
        <w:t xml:space="preserve">ratore ir informējusi kreditorus, tostarp Iesniedzēju, ka </w:t>
      </w:r>
      <w:r w:rsidR="0025512E" w:rsidRPr="0053284D">
        <w:t>Administratore ir izvērtējusi Parādnieka dokumentus, veiktos darījumus, tajā skaitā, Parādnieka veiktos darījumus ar Parādnieka pārstāvi.</w:t>
      </w:r>
    </w:p>
    <w:p w14:paraId="652BD9B7" w14:textId="5E696B5D" w:rsidR="00967841" w:rsidRPr="0053284D" w:rsidRDefault="00967841" w:rsidP="000A3D00">
      <w:pPr>
        <w:tabs>
          <w:tab w:val="left" w:pos="2450"/>
        </w:tabs>
        <w:spacing w:after="0" w:line="240" w:lineRule="auto"/>
        <w:ind w:firstLine="709"/>
        <w:jc w:val="both"/>
        <w:rPr>
          <w:iCs/>
          <w:lang w:eastAsia="en-US"/>
        </w:rPr>
      </w:pPr>
      <w:r w:rsidRPr="0053284D">
        <w:rPr>
          <w:iCs/>
          <w:lang w:eastAsia="en-US"/>
        </w:rPr>
        <w:t xml:space="preserve">Lai gan Maksātnespējas likums nenoteic konkrētu termiņu, kādā sniedzama atbilde uz maksātnespējas procesā iesaistīto personu iesniegumiem, tomēr, nodrošinot atklātības principa ievērošanu, atbilde sniedzama saprātīgā termiņā. </w:t>
      </w:r>
    </w:p>
    <w:p w14:paraId="725AC506" w14:textId="496CE3CB" w:rsidR="000C6276" w:rsidRPr="0053284D" w:rsidRDefault="00967841" w:rsidP="000A3D00">
      <w:pPr>
        <w:tabs>
          <w:tab w:val="left" w:pos="2450"/>
        </w:tabs>
        <w:spacing w:after="0" w:line="240" w:lineRule="auto"/>
        <w:ind w:firstLine="709"/>
        <w:jc w:val="both"/>
        <w:rPr>
          <w:iCs/>
          <w:lang w:bidi="lv-LV"/>
        </w:rPr>
      </w:pPr>
      <w:r w:rsidRPr="0053284D">
        <w:rPr>
          <w:lang w:bidi="lv-LV"/>
        </w:rPr>
        <w:t>Civilprocesa izpratnē saprātīgs termiņš ir tāds termiņš, "</w:t>
      </w:r>
      <w:r w:rsidRPr="0053284D">
        <w:rPr>
          <w:i/>
          <w:iCs/>
          <w:lang w:bidi="lv-LV"/>
        </w:rPr>
        <w:t>kura laikā var reāli izpildīt attiecīgu procesuālu darbību</w:t>
      </w:r>
      <w:r w:rsidRPr="0053284D">
        <w:rPr>
          <w:lang w:bidi="lv-LV"/>
        </w:rPr>
        <w:t>"</w:t>
      </w:r>
      <w:r w:rsidRPr="0053284D">
        <w:rPr>
          <w:vertAlign w:val="superscript"/>
          <w:lang w:bidi="lv-LV"/>
        </w:rPr>
        <w:footnoteReference w:id="7"/>
      </w:r>
      <w:r w:rsidRPr="0053284D">
        <w:rPr>
          <w:lang w:bidi="lv-LV"/>
        </w:rPr>
        <w:t>.</w:t>
      </w:r>
      <w:r w:rsidR="004C0A07" w:rsidRPr="0053284D">
        <w:rPr>
          <w:lang w:bidi="lv-LV"/>
        </w:rPr>
        <w:t xml:space="preserve"> </w:t>
      </w:r>
      <w:r w:rsidR="000C6276" w:rsidRPr="0053284D">
        <w:rPr>
          <w:iCs/>
          <w:lang w:bidi="lv-LV"/>
        </w:rPr>
        <w:t xml:space="preserve">Vienlaikus </w:t>
      </w:r>
      <w:r w:rsidR="00D348C5" w:rsidRPr="0053284D">
        <w:rPr>
          <w:iCs/>
          <w:lang w:bidi="lv-LV"/>
        </w:rPr>
        <w:t>administratoram</w:t>
      </w:r>
      <w:r w:rsidR="000C6276" w:rsidRPr="0053284D">
        <w:rPr>
          <w:rFonts w:eastAsia="Times New Roman"/>
        </w:rPr>
        <w:t xml:space="preserve"> ir ne tikai pienākums ievērot termiņus, bet arī profesionālās rūpības pienākums, kas nozīmē nepieciešamību </w:t>
      </w:r>
      <w:r w:rsidR="00D348C5" w:rsidRPr="0053284D">
        <w:rPr>
          <w:rFonts w:eastAsia="Times New Roman"/>
        </w:rPr>
        <w:t>izvērtēt</w:t>
      </w:r>
      <w:r w:rsidR="000C6276" w:rsidRPr="0053284D">
        <w:rPr>
          <w:rFonts w:eastAsia="Times New Roman"/>
        </w:rPr>
        <w:t xml:space="preserve">, vai atbildes sniegšanas termiņš negatīvi neietekmēs </w:t>
      </w:r>
      <w:r w:rsidR="006C1C27" w:rsidRPr="0053284D">
        <w:rPr>
          <w:rFonts w:eastAsia="Times New Roman"/>
        </w:rPr>
        <w:t>maksātnespējas procesa</w:t>
      </w:r>
      <w:r w:rsidR="000C6276" w:rsidRPr="0053284D">
        <w:rPr>
          <w:rFonts w:eastAsia="Times New Roman"/>
        </w:rPr>
        <w:t xml:space="preserve"> norisi un mērķu sasniegšanu, kā arī t</w:t>
      </w:r>
      <w:r w:rsidR="00DE4496" w:rsidRPr="0053284D">
        <w:rPr>
          <w:rFonts w:eastAsia="Times New Roman"/>
        </w:rPr>
        <w:t>o</w:t>
      </w:r>
      <w:r w:rsidR="000C6276" w:rsidRPr="0053284D">
        <w:rPr>
          <w:rFonts w:eastAsia="Times New Roman"/>
        </w:rPr>
        <w:t xml:space="preserve">, vai atbildes sniegšana attiecīgajā termiņā neradīs </w:t>
      </w:r>
      <w:r w:rsidR="00DE4496" w:rsidRPr="0053284D">
        <w:rPr>
          <w:rFonts w:eastAsia="Times New Roman"/>
        </w:rPr>
        <w:t>maksātnespējas procesā</w:t>
      </w:r>
      <w:r w:rsidR="000C6276" w:rsidRPr="0053284D">
        <w:rPr>
          <w:rFonts w:eastAsia="Times New Roman"/>
        </w:rPr>
        <w:t xml:space="preserve"> iesaistīto personu </w:t>
      </w:r>
      <w:r w:rsidR="000C6276" w:rsidRPr="0053284D">
        <w:rPr>
          <w:shd w:val="clear" w:color="auto" w:fill="FFFFFF"/>
        </w:rPr>
        <w:t xml:space="preserve">likumisko tiesību aizskārumu. </w:t>
      </w:r>
      <w:r w:rsidR="004F5CCA" w:rsidRPr="0053284D">
        <w:rPr>
          <w:shd w:val="clear" w:color="auto" w:fill="FFFFFF"/>
        </w:rPr>
        <w:t>Līdz ar to</w:t>
      </w:r>
      <w:r w:rsidR="00FA5912" w:rsidRPr="0053284D">
        <w:rPr>
          <w:shd w:val="clear" w:color="auto" w:fill="FFFFFF"/>
        </w:rPr>
        <w:t xml:space="preserve"> secināms, ka</w:t>
      </w:r>
      <w:r w:rsidR="00754322" w:rsidRPr="0053284D">
        <w:rPr>
          <w:shd w:val="clear" w:color="auto" w:fill="FFFFFF"/>
        </w:rPr>
        <w:t xml:space="preserve">, lai pārliecinātos, vai informācija maksātnespējas procesā iesaistītajām personām sniegta saprātīgā termiņā nepieciešams pārliecināties arī par to, </w:t>
      </w:r>
      <w:r w:rsidR="00625EF0" w:rsidRPr="0053284D">
        <w:rPr>
          <w:shd w:val="clear" w:color="auto" w:fill="FFFFFF"/>
        </w:rPr>
        <w:t xml:space="preserve">kādas sekas atbildes sniegšanas termiņš ir radījis </w:t>
      </w:r>
      <w:r w:rsidR="00C45932" w:rsidRPr="0053284D">
        <w:rPr>
          <w:shd w:val="clear" w:color="auto" w:fill="FFFFFF"/>
        </w:rPr>
        <w:t>minētās informācijas pieprasīt</w:t>
      </w:r>
      <w:r w:rsidR="005A152C" w:rsidRPr="0053284D">
        <w:rPr>
          <w:shd w:val="clear" w:color="auto" w:fill="FFFFFF"/>
        </w:rPr>
        <w:t>ā</w:t>
      </w:r>
      <w:r w:rsidR="00C45932" w:rsidRPr="0053284D">
        <w:rPr>
          <w:shd w:val="clear" w:color="auto" w:fill="FFFFFF"/>
        </w:rPr>
        <w:t>j</w:t>
      </w:r>
      <w:r w:rsidR="005A152C" w:rsidRPr="0053284D">
        <w:rPr>
          <w:shd w:val="clear" w:color="auto" w:fill="FFFFFF"/>
        </w:rPr>
        <w:t>a</w:t>
      </w:r>
      <w:r w:rsidR="00C45932" w:rsidRPr="0053284D">
        <w:rPr>
          <w:shd w:val="clear" w:color="auto" w:fill="FFFFFF"/>
        </w:rPr>
        <w:t xml:space="preserve">m. </w:t>
      </w:r>
    </w:p>
    <w:p w14:paraId="262EE59A" w14:textId="26E3D36F" w:rsidR="00F42DDD" w:rsidRPr="0053284D" w:rsidRDefault="005832E1" w:rsidP="000A3D00">
      <w:pPr>
        <w:tabs>
          <w:tab w:val="left" w:pos="2450"/>
        </w:tabs>
        <w:spacing w:after="0" w:line="240" w:lineRule="auto"/>
        <w:ind w:firstLine="709"/>
        <w:jc w:val="both"/>
        <w:rPr>
          <w:rFonts w:eastAsia="Times New Roman"/>
        </w:rPr>
      </w:pPr>
      <w:r w:rsidRPr="0053284D">
        <w:rPr>
          <w:rFonts w:eastAsia="Times New Roman"/>
        </w:rPr>
        <w:t xml:space="preserve">Ņemot vērā Sūdzībā norādīto, kā arī Maksātnespējas kontroles dienesta rīcībā esošo informāciju, Maksātnespējas kontroles dienests nekonstatē, ka Atbildes sniegšana Iesniedzējam 2025. gada </w:t>
      </w:r>
      <w:r w:rsidR="00DE4496" w:rsidRPr="0053284D">
        <w:rPr>
          <w:rFonts w:eastAsia="Times New Roman"/>
        </w:rPr>
        <w:t>22</w:t>
      </w:r>
      <w:r w:rsidRPr="0053284D">
        <w:rPr>
          <w:rFonts w:eastAsia="Times New Roman"/>
        </w:rPr>
        <w:t>. </w:t>
      </w:r>
      <w:r w:rsidR="00DE4496" w:rsidRPr="0053284D">
        <w:rPr>
          <w:rFonts w:eastAsia="Times New Roman"/>
        </w:rPr>
        <w:t>aprīlī</w:t>
      </w:r>
      <w:r w:rsidR="00FE7E04" w:rsidRPr="0053284D">
        <w:rPr>
          <w:rFonts w:eastAsia="Times New Roman"/>
        </w:rPr>
        <w:t>, tas ir</w:t>
      </w:r>
      <w:r w:rsidR="00373B5E" w:rsidRPr="0053284D">
        <w:rPr>
          <w:rFonts w:eastAsia="Times New Roman"/>
        </w:rPr>
        <w:t>,</w:t>
      </w:r>
      <w:r w:rsidR="00BE6ABB" w:rsidRPr="0053284D">
        <w:rPr>
          <w:rFonts w:eastAsia="Times New Roman"/>
        </w:rPr>
        <w:t xml:space="preserve"> mēne</w:t>
      </w:r>
      <w:r w:rsidR="00B23869" w:rsidRPr="0053284D">
        <w:rPr>
          <w:rFonts w:eastAsia="Times New Roman"/>
        </w:rPr>
        <w:t>ša</w:t>
      </w:r>
      <w:r w:rsidR="00BE6ABB" w:rsidRPr="0053284D">
        <w:rPr>
          <w:rFonts w:eastAsia="Times New Roman"/>
        </w:rPr>
        <w:t xml:space="preserve"> un septiņu dienu laikā,</w:t>
      </w:r>
      <w:r w:rsidRPr="0053284D">
        <w:rPr>
          <w:rFonts w:eastAsia="Times New Roman"/>
        </w:rPr>
        <w:t xml:space="preserve"> </w:t>
      </w:r>
      <w:r w:rsidR="005D72F1" w:rsidRPr="0053284D">
        <w:rPr>
          <w:rFonts w:eastAsia="Times New Roman"/>
        </w:rPr>
        <w:t xml:space="preserve">ir </w:t>
      </w:r>
      <w:proofErr w:type="spellStart"/>
      <w:r w:rsidRPr="0053284D">
        <w:rPr>
          <w:rFonts w:eastAsia="Times New Roman"/>
        </w:rPr>
        <w:t>aizskārusi</w:t>
      </w:r>
      <w:proofErr w:type="spellEnd"/>
      <w:r w:rsidRPr="0053284D">
        <w:rPr>
          <w:rFonts w:eastAsia="Times New Roman"/>
        </w:rPr>
        <w:t xml:space="preserve"> </w:t>
      </w:r>
      <w:r w:rsidR="00373B5E" w:rsidRPr="0053284D">
        <w:rPr>
          <w:rFonts w:eastAsia="Times New Roman"/>
        </w:rPr>
        <w:t xml:space="preserve">Iesniedzēja </w:t>
      </w:r>
      <w:r w:rsidRPr="0053284D">
        <w:rPr>
          <w:shd w:val="clear" w:color="auto" w:fill="FFFFFF"/>
        </w:rPr>
        <w:t xml:space="preserve">likumiskās tiesības Parādnieka </w:t>
      </w:r>
      <w:r w:rsidR="00D144F9" w:rsidRPr="0053284D">
        <w:rPr>
          <w:shd w:val="clear" w:color="auto" w:fill="FFFFFF"/>
        </w:rPr>
        <w:t>maksātnespējas procesā</w:t>
      </w:r>
      <w:r w:rsidR="0034743A" w:rsidRPr="0053284D">
        <w:rPr>
          <w:shd w:val="clear" w:color="auto" w:fill="FFFFFF"/>
        </w:rPr>
        <w:t xml:space="preserve">. Līdz ar to </w:t>
      </w:r>
      <w:r w:rsidR="00464C90" w:rsidRPr="0053284D">
        <w:rPr>
          <w:shd w:val="clear" w:color="auto" w:fill="FFFFFF"/>
        </w:rPr>
        <w:t>ir secināms, ka</w:t>
      </w:r>
      <w:r w:rsidRPr="0053284D">
        <w:rPr>
          <w:shd w:val="clear" w:color="auto" w:fill="FFFFFF"/>
        </w:rPr>
        <w:t xml:space="preserve"> </w:t>
      </w:r>
      <w:r w:rsidR="00EA3064" w:rsidRPr="0053284D">
        <w:rPr>
          <w:shd w:val="clear" w:color="auto" w:fill="FFFFFF"/>
        </w:rPr>
        <w:t xml:space="preserve">Atbildes </w:t>
      </w:r>
      <w:r w:rsidR="00644C25" w:rsidRPr="0053284D">
        <w:rPr>
          <w:shd w:val="clear" w:color="auto" w:fill="FFFFFF"/>
        </w:rPr>
        <w:t>s</w:t>
      </w:r>
      <w:r w:rsidR="00EA3064" w:rsidRPr="0053284D">
        <w:rPr>
          <w:shd w:val="clear" w:color="auto" w:fill="FFFFFF"/>
        </w:rPr>
        <w:t xml:space="preserve">niegšanas termiņš </w:t>
      </w:r>
      <w:r w:rsidR="00644C25" w:rsidRPr="0053284D">
        <w:rPr>
          <w:shd w:val="clear" w:color="auto" w:fill="FFFFFF"/>
        </w:rPr>
        <w:t>bija</w:t>
      </w:r>
      <w:r w:rsidR="00EA3064" w:rsidRPr="0053284D">
        <w:rPr>
          <w:shd w:val="clear" w:color="auto" w:fill="FFFFFF"/>
        </w:rPr>
        <w:t xml:space="preserve"> </w:t>
      </w:r>
      <w:r w:rsidR="00644C25" w:rsidRPr="0053284D">
        <w:rPr>
          <w:shd w:val="clear" w:color="auto" w:fill="FFFFFF"/>
        </w:rPr>
        <w:t>samērīgs</w:t>
      </w:r>
      <w:r w:rsidR="00EA3064" w:rsidRPr="0053284D">
        <w:rPr>
          <w:shd w:val="clear" w:color="auto" w:fill="FFFFFF"/>
        </w:rPr>
        <w:t xml:space="preserve"> un atbilstošs </w:t>
      </w:r>
      <w:r w:rsidR="00644C25" w:rsidRPr="0053284D">
        <w:rPr>
          <w:shd w:val="clear" w:color="auto" w:fill="FFFFFF"/>
        </w:rPr>
        <w:t xml:space="preserve">Parādnieka maksātnespējas procesam. </w:t>
      </w:r>
      <w:r w:rsidRPr="0053284D">
        <w:rPr>
          <w:shd w:val="clear" w:color="auto" w:fill="FFFFFF"/>
        </w:rPr>
        <w:t xml:space="preserve">Tāpat arī Maksātnespējas kontroles dienests nekonstatē, ka Sūdzībā Iesniedzējs būtu ietvēris norādes uz sekām, kas iestājušās </w:t>
      </w:r>
      <w:r w:rsidR="00D144F9" w:rsidRPr="0053284D">
        <w:rPr>
          <w:shd w:val="clear" w:color="auto" w:fill="FFFFFF"/>
        </w:rPr>
        <w:t>Administratores</w:t>
      </w:r>
      <w:r w:rsidRPr="0053284D">
        <w:rPr>
          <w:shd w:val="clear" w:color="auto" w:fill="FFFFFF"/>
        </w:rPr>
        <w:t xml:space="preserve"> rīcības rezultātā, </w:t>
      </w:r>
      <w:r w:rsidRPr="0053284D">
        <w:rPr>
          <w:rFonts w:eastAsia="Times New Roman"/>
        </w:rPr>
        <w:t xml:space="preserve">Atbildi sniedzot Iesniedzējam 2025. gada </w:t>
      </w:r>
      <w:r w:rsidR="00D144F9" w:rsidRPr="0053284D">
        <w:rPr>
          <w:rFonts w:eastAsia="Times New Roman"/>
        </w:rPr>
        <w:t>22</w:t>
      </w:r>
      <w:r w:rsidRPr="0053284D">
        <w:rPr>
          <w:rFonts w:eastAsia="Times New Roman"/>
        </w:rPr>
        <w:t>. </w:t>
      </w:r>
      <w:r w:rsidR="00D144F9" w:rsidRPr="0053284D">
        <w:rPr>
          <w:rFonts w:eastAsia="Times New Roman"/>
        </w:rPr>
        <w:t>aprīlī</w:t>
      </w:r>
      <w:r w:rsidRPr="0053284D">
        <w:rPr>
          <w:rFonts w:eastAsia="Times New Roman"/>
        </w:rPr>
        <w:t>.</w:t>
      </w:r>
      <w:r w:rsidRPr="0053284D">
        <w:rPr>
          <w:shd w:val="clear" w:color="auto" w:fill="FFFFFF"/>
        </w:rPr>
        <w:t xml:space="preserve"> </w:t>
      </w:r>
      <w:r w:rsidR="00E61D3D" w:rsidRPr="0053284D">
        <w:t xml:space="preserve">Līdz ar </w:t>
      </w:r>
      <w:r w:rsidR="00C45932" w:rsidRPr="0053284D">
        <w:t xml:space="preserve">to </w:t>
      </w:r>
      <w:r w:rsidR="00C45932" w:rsidRPr="0053284D">
        <w:rPr>
          <w:rFonts w:eastAsia="Times New Roman"/>
        </w:rPr>
        <w:t>Maksātnespējas kontroles dienestam nav pamata uzskatīt, ka Atbilde Iesniedzējam nav sniegta saprātīgā termiņā</w:t>
      </w:r>
      <w:r w:rsidR="00F42DDD" w:rsidRPr="0053284D">
        <w:rPr>
          <w:rFonts w:eastAsia="Times New Roman"/>
        </w:rPr>
        <w:t xml:space="preserve">. </w:t>
      </w:r>
    </w:p>
    <w:p w14:paraId="6493809D" w14:textId="4001509A" w:rsidR="00EF679A" w:rsidRPr="0053284D" w:rsidRDefault="00300F6D" w:rsidP="000A3D00">
      <w:pPr>
        <w:spacing w:after="0" w:line="240" w:lineRule="auto"/>
        <w:ind w:firstLine="720"/>
        <w:jc w:val="both"/>
      </w:pPr>
      <w:r w:rsidRPr="0053284D">
        <w:t>A</w:t>
      </w:r>
      <w:r w:rsidR="00140D54" w:rsidRPr="0053284D">
        <w:t>tbilstoši Atbildē norādītaj</w:t>
      </w:r>
      <w:r w:rsidR="00D97671" w:rsidRPr="0053284D">
        <w:t>a</w:t>
      </w:r>
      <w:r w:rsidR="00140D54" w:rsidRPr="0053284D">
        <w:t>m</w:t>
      </w:r>
      <w:r w:rsidR="00B04498" w:rsidRPr="0053284D">
        <w:t xml:space="preserve">, pabeidzot </w:t>
      </w:r>
      <w:r w:rsidR="00846CD7" w:rsidRPr="0053284D">
        <w:t xml:space="preserve">darījumu izpēti, Administratore </w:t>
      </w:r>
      <w:r w:rsidR="005666C1" w:rsidRPr="0053284D">
        <w:t xml:space="preserve">vispusīgi </w:t>
      </w:r>
      <w:r w:rsidR="00846CD7" w:rsidRPr="0053284D">
        <w:t xml:space="preserve">ir informējusi </w:t>
      </w:r>
      <w:r w:rsidR="00524B87" w:rsidRPr="0053284D">
        <w:t>Iesniedzēju</w:t>
      </w:r>
      <w:r w:rsidR="005666C1" w:rsidRPr="0053284D">
        <w:t xml:space="preserve"> </w:t>
      </w:r>
      <w:r w:rsidR="00846CD7" w:rsidRPr="0053284D">
        <w:t xml:space="preserve">par konstatētajiem apstākļiem un Administratores </w:t>
      </w:r>
      <w:proofErr w:type="spellStart"/>
      <w:r w:rsidR="00846CD7" w:rsidRPr="0053284D">
        <w:t>izvērtējumu</w:t>
      </w:r>
      <w:proofErr w:type="spellEnd"/>
      <w:r w:rsidR="00BD6911" w:rsidRPr="0053284D">
        <w:t xml:space="preserve">, līdz ar to </w:t>
      </w:r>
      <w:r w:rsidR="00097F4A" w:rsidRPr="0053284D">
        <w:t xml:space="preserve">secināms, ka nosūtot Paziņojumu, Administratore ir sniegusi vispusīgu </w:t>
      </w:r>
      <w:r w:rsidR="00DA3CBD" w:rsidRPr="0053284D">
        <w:t>atbildi uz Vēstuli.</w:t>
      </w:r>
      <w:r w:rsidR="00F27C56" w:rsidRPr="0053284D">
        <w:t xml:space="preserve"> Ņemot vērā minēto, </w:t>
      </w:r>
      <w:r w:rsidR="0057213F" w:rsidRPr="0053284D">
        <w:t xml:space="preserve">Sūdzība šajā daļā ir noraidāma. </w:t>
      </w:r>
    </w:p>
    <w:p w14:paraId="6D32103A" w14:textId="150E16C2" w:rsidR="00656FAF" w:rsidRPr="0053284D" w:rsidRDefault="00281ADB" w:rsidP="000A3D00">
      <w:pPr>
        <w:autoSpaceDE w:val="0"/>
        <w:autoSpaceDN w:val="0"/>
        <w:adjustRightInd w:val="0"/>
        <w:spacing w:after="0" w:line="240" w:lineRule="auto"/>
        <w:ind w:firstLine="709"/>
        <w:jc w:val="both"/>
        <w:rPr>
          <w:rFonts w:eastAsia="Times New Roman"/>
        </w:rPr>
      </w:pPr>
      <w:r w:rsidRPr="0053284D">
        <w:rPr>
          <w:rFonts w:eastAsia="Times New Roman"/>
        </w:rPr>
        <w:t>[</w:t>
      </w:r>
      <w:r w:rsidR="00A21558" w:rsidRPr="0053284D">
        <w:rPr>
          <w:rFonts w:eastAsia="Times New Roman"/>
        </w:rPr>
        <w:t>7</w:t>
      </w:r>
      <w:r w:rsidRPr="0053284D">
        <w:rPr>
          <w:rFonts w:eastAsia="Times New Roman"/>
        </w:rPr>
        <w:t>]</w:t>
      </w:r>
      <w:r w:rsidR="00656FAF" w:rsidRPr="0053284D">
        <w:rPr>
          <w:rFonts w:eastAsia="Times New Roman"/>
        </w:rPr>
        <w:t xml:space="preserve"> Izvērtējot </w:t>
      </w:r>
      <w:r w:rsidR="00656FAF" w:rsidRPr="0053284D">
        <w:rPr>
          <w:rFonts w:eastAsia="Times New Roman"/>
          <w:bCs/>
        </w:rPr>
        <w:t>minēto un pamatojoties uz norādītajām tiesību normām, kā arī Maksātnespējas likuma</w:t>
      </w:r>
      <w:r w:rsidR="00656FAF" w:rsidRPr="0053284D">
        <w:t xml:space="preserve"> </w:t>
      </w:r>
      <w:r w:rsidR="00656FAF" w:rsidRPr="0053284D">
        <w:rPr>
          <w:rFonts w:eastAsia="Times New Roman"/>
          <w:bCs/>
        </w:rPr>
        <w:t>174.</w:t>
      </w:r>
      <w:r w:rsidR="00656FAF" w:rsidRPr="0053284D">
        <w:rPr>
          <w:rFonts w:eastAsia="Times New Roman"/>
          <w:bCs/>
          <w:vertAlign w:val="superscript"/>
        </w:rPr>
        <w:t>1</w:t>
      </w:r>
      <w:r w:rsidR="00656FAF" w:rsidRPr="0053284D">
        <w:rPr>
          <w:rFonts w:eastAsia="Times New Roman"/>
          <w:bCs/>
        </w:rPr>
        <w:t xml:space="preserve"> panta 2. punktu, 175. panta pirmās daļas 2. punktu, 176. panta pirmo un otro daļu,</w:t>
      </w:r>
    </w:p>
    <w:p w14:paraId="34A57CC7" w14:textId="77777777" w:rsidR="00656FAF" w:rsidRPr="0053284D" w:rsidRDefault="00656FAF" w:rsidP="000A3D00">
      <w:pPr>
        <w:tabs>
          <w:tab w:val="left" w:pos="993"/>
          <w:tab w:val="left" w:pos="1134"/>
        </w:tabs>
        <w:spacing w:after="0" w:line="240" w:lineRule="auto"/>
        <w:ind w:firstLine="709"/>
        <w:jc w:val="both"/>
        <w:rPr>
          <w:rFonts w:eastAsia="Times New Roman"/>
          <w:bCs/>
        </w:rPr>
      </w:pPr>
    </w:p>
    <w:p w14:paraId="4BB0B3F0" w14:textId="604AAD45" w:rsidR="00656FAF" w:rsidRPr="0053284D" w:rsidRDefault="0054577A" w:rsidP="000A3D00">
      <w:pPr>
        <w:autoSpaceDE w:val="0"/>
        <w:autoSpaceDN w:val="0"/>
        <w:adjustRightInd w:val="0"/>
        <w:spacing w:after="0" w:line="240" w:lineRule="auto"/>
        <w:ind w:firstLine="709"/>
        <w:jc w:val="center"/>
        <w:rPr>
          <w:rFonts w:eastAsia="Times New Roman"/>
          <w:b/>
          <w:bCs/>
        </w:rPr>
      </w:pPr>
      <w:r w:rsidRPr="0053284D">
        <w:rPr>
          <w:rFonts w:eastAsia="Times New Roman"/>
          <w:b/>
          <w:bCs/>
        </w:rPr>
        <w:lastRenderedPageBreak/>
        <w:t>nolēmu</w:t>
      </w:r>
      <w:r w:rsidR="00656FAF" w:rsidRPr="0053284D">
        <w:rPr>
          <w:rFonts w:eastAsia="Times New Roman"/>
          <w:b/>
          <w:bCs/>
        </w:rPr>
        <w:t>:</w:t>
      </w:r>
    </w:p>
    <w:p w14:paraId="54F3C944" w14:textId="77777777" w:rsidR="00656FAF" w:rsidRPr="0053284D" w:rsidRDefault="00656FAF" w:rsidP="00DC02E6">
      <w:pPr>
        <w:autoSpaceDE w:val="0"/>
        <w:autoSpaceDN w:val="0"/>
        <w:adjustRightInd w:val="0"/>
        <w:spacing w:after="0" w:line="240" w:lineRule="auto"/>
        <w:ind w:firstLine="709"/>
        <w:jc w:val="center"/>
        <w:rPr>
          <w:rFonts w:eastAsia="Times New Roman"/>
          <w:b/>
          <w:bCs/>
        </w:rPr>
      </w:pPr>
    </w:p>
    <w:p w14:paraId="08631C2D" w14:textId="18341AB8" w:rsidR="00105D75" w:rsidRPr="0053284D" w:rsidRDefault="00BE3BCC" w:rsidP="004C3CD0">
      <w:pPr>
        <w:widowControl/>
        <w:spacing w:after="0" w:line="240" w:lineRule="auto"/>
        <w:ind w:firstLine="709"/>
        <w:jc w:val="both"/>
        <w:rPr>
          <w:rFonts w:eastAsia="Times New Roman"/>
        </w:rPr>
      </w:pPr>
      <w:r w:rsidRPr="0053284D">
        <w:t>/</w:t>
      </w:r>
      <w:r w:rsidR="00105D75" w:rsidRPr="0053284D">
        <w:t>SIA "</w:t>
      </w:r>
      <w:r w:rsidRPr="0053284D">
        <w:t>Nosaukums A</w:t>
      </w:r>
      <w:r w:rsidR="00105D75" w:rsidRPr="0053284D">
        <w:t>"</w:t>
      </w:r>
      <w:r w:rsidRPr="0053284D">
        <w:t>/</w:t>
      </w:r>
      <w:r w:rsidR="00105D75" w:rsidRPr="0053284D">
        <w:t>,</w:t>
      </w:r>
      <w:r w:rsidR="00105D75" w:rsidRPr="0053284D">
        <w:rPr>
          <w:b/>
          <w:bCs/>
        </w:rPr>
        <w:t xml:space="preserve"> </w:t>
      </w:r>
      <w:r w:rsidRPr="0053284D">
        <w:rPr>
          <w:b/>
          <w:bCs/>
        </w:rPr>
        <w:t>/</w:t>
      </w:r>
      <w:r w:rsidR="00105D75" w:rsidRPr="0053284D">
        <w:rPr>
          <w:rFonts w:eastAsia="Times New Roman"/>
        </w:rPr>
        <w:t xml:space="preserve">reģistrācijas </w:t>
      </w:r>
      <w:r w:rsidRPr="0053284D">
        <w:rPr>
          <w:rFonts w:eastAsia="Times New Roman"/>
        </w:rPr>
        <w:t>numurs/</w:t>
      </w:r>
      <w:r w:rsidR="00105D75" w:rsidRPr="0053284D">
        <w:t xml:space="preserve">, </w:t>
      </w:r>
      <w:r w:rsidR="00105D75" w:rsidRPr="0053284D">
        <w:rPr>
          <w:rFonts w:eastAsia="Times New Roman"/>
        </w:rPr>
        <w:t xml:space="preserve">2025. gada 10. jūnija </w:t>
      </w:r>
      <w:r w:rsidR="00656FAF" w:rsidRPr="0053284D">
        <w:rPr>
          <w:rFonts w:eastAsia="Times New Roman"/>
        </w:rPr>
        <w:t>sūdzību</w:t>
      </w:r>
      <w:r w:rsidR="00A553F4" w:rsidRPr="0053284D">
        <w:rPr>
          <w:rFonts w:eastAsia="Times New Roman"/>
        </w:rPr>
        <w:t xml:space="preserve"> </w:t>
      </w:r>
      <w:r w:rsidR="00656FAF" w:rsidRPr="0053284D">
        <w:rPr>
          <w:rFonts w:eastAsia="Times New Roman"/>
        </w:rPr>
        <w:t xml:space="preserve">par </w:t>
      </w:r>
      <w:r w:rsidR="00105D75" w:rsidRPr="0053284D">
        <w:rPr>
          <w:rFonts w:eastAsia="Times New Roman"/>
        </w:rPr>
        <w:t xml:space="preserve">maksātnespējas procesa administratores </w:t>
      </w:r>
      <w:r w:rsidRPr="0053284D">
        <w:rPr>
          <w:rFonts w:eastAsia="Times New Roman"/>
        </w:rPr>
        <w:t>/Administrators/</w:t>
      </w:r>
      <w:r w:rsidR="00105D75" w:rsidRPr="0053284D">
        <w:rPr>
          <w:rFonts w:eastAsia="Times New Roman"/>
        </w:rPr>
        <w:t xml:space="preserve">, </w:t>
      </w:r>
      <w:r w:rsidRPr="0053284D">
        <w:rPr>
          <w:rFonts w:eastAsia="Times New Roman"/>
        </w:rPr>
        <w:t>/</w:t>
      </w:r>
      <w:r w:rsidR="00105D75" w:rsidRPr="0053284D">
        <w:rPr>
          <w:rFonts w:eastAsia="Times New Roman"/>
        </w:rPr>
        <w:t xml:space="preserve">amata apliecības </w:t>
      </w:r>
      <w:r w:rsidRPr="0053284D">
        <w:rPr>
          <w:rFonts w:eastAsia="Times New Roman"/>
        </w:rPr>
        <w:t>numurs/</w:t>
      </w:r>
      <w:r w:rsidR="00105D75" w:rsidRPr="0053284D">
        <w:rPr>
          <w:rFonts w:eastAsia="Times New Roman"/>
        </w:rPr>
        <w:t>,</w:t>
      </w:r>
      <w:r w:rsidR="00425648" w:rsidRPr="0053284D">
        <w:rPr>
          <w:rFonts w:eastAsia="Times New Roman"/>
        </w:rPr>
        <w:t xml:space="preserve"> </w:t>
      </w:r>
      <w:r w:rsidR="00656FAF" w:rsidRPr="0053284D">
        <w:rPr>
          <w:rFonts w:eastAsia="Times New Roman"/>
        </w:rPr>
        <w:t xml:space="preserve">rīcību </w:t>
      </w:r>
      <w:r w:rsidRPr="0053284D">
        <w:rPr>
          <w:rFonts w:eastAsia="Times New Roman"/>
        </w:rPr>
        <w:t>/</w:t>
      </w:r>
      <w:r w:rsidR="00105D75" w:rsidRPr="0053284D">
        <w:rPr>
          <w:rFonts w:eastAsia="Times New Roman"/>
        </w:rPr>
        <w:t>SIA "</w:t>
      </w:r>
      <w:r w:rsidRPr="0053284D">
        <w:rPr>
          <w:rFonts w:eastAsia="Times New Roman"/>
        </w:rPr>
        <w:t>Nosaukums B</w:t>
      </w:r>
      <w:r w:rsidR="00105D75" w:rsidRPr="0053284D">
        <w:rPr>
          <w:rFonts w:eastAsia="Times New Roman"/>
        </w:rPr>
        <w:t>"</w:t>
      </w:r>
      <w:r w:rsidRPr="0053284D">
        <w:rPr>
          <w:rFonts w:eastAsia="Times New Roman"/>
        </w:rPr>
        <w:t>/</w:t>
      </w:r>
      <w:r w:rsidR="00105D75" w:rsidRPr="0053284D">
        <w:rPr>
          <w:rFonts w:eastAsia="Times New Roman"/>
        </w:rPr>
        <w:t xml:space="preserve">, </w:t>
      </w:r>
      <w:r w:rsidRPr="0053284D">
        <w:rPr>
          <w:rFonts w:eastAsia="Times New Roman"/>
        </w:rPr>
        <w:t>/</w:t>
      </w:r>
      <w:r w:rsidR="00105D75" w:rsidRPr="0053284D">
        <w:rPr>
          <w:rFonts w:eastAsia="Times New Roman"/>
        </w:rPr>
        <w:t xml:space="preserve">reģistrācijas </w:t>
      </w:r>
      <w:r w:rsidRPr="0053284D">
        <w:rPr>
          <w:rFonts w:eastAsia="Times New Roman"/>
        </w:rPr>
        <w:t>numurs/</w:t>
      </w:r>
      <w:r w:rsidR="00105D75" w:rsidRPr="0053284D">
        <w:rPr>
          <w:rFonts w:eastAsia="Times New Roman"/>
        </w:rPr>
        <w:t>,</w:t>
      </w:r>
      <w:r w:rsidR="00281ADB" w:rsidRPr="0053284D">
        <w:rPr>
          <w:rFonts w:eastAsia="Times New Roman"/>
        </w:rPr>
        <w:t xml:space="preserve"> </w:t>
      </w:r>
      <w:r w:rsidR="00425648" w:rsidRPr="0053284D">
        <w:rPr>
          <w:rFonts w:eastAsia="Times New Roman"/>
        </w:rPr>
        <w:t xml:space="preserve">maksātnespējas procesā </w:t>
      </w:r>
      <w:r w:rsidR="00656FAF" w:rsidRPr="0053284D">
        <w:rPr>
          <w:rFonts w:eastAsia="Times New Roman"/>
          <w:b/>
          <w:bCs/>
        </w:rPr>
        <w:t>noraidīt</w:t>
      </w:r>
      <w:r w:rsidR="00656FAF" w:rsidRPr="0053284D">
        <w:rPr>
          <w:rFonts w:eastAsia="Times New Roman"/>
        </w:rPr>
        <w:t>.</w:t>
      </w:r>
    </w:p>
    <w:p w14:paraId="0BC459C3" w14:textId="77777777" w:rsidR="00281ADB" w:rsidRPr="0053284D" w:rsidRDefault="00281ADB" w:rsidP="00DC02E6">
      <w:pPr>
        <w:widowControl/>
        <w:spacing w:after="0" w:line="240" w:lineRule="auto"/>
        <w:ind w:firstLine="709"/>
        <w:jc w:val="both"/>
        <w:rPr>
          <w:rFonts w:eastAsia="Times New Roman"/>
        </w:rPr>
      </w:pPr>
    </w:p>
    <w:p w14:paraId="7AD09AEA" w14:textId="5B29F46B" w:rsidR="00656FAF" w:rsidRPr="0053284D" w:rsidRDefault="00656FAF" w:rsidP="00DC02E6">
      <w:pPr>
        <w:widowControl/>
        <w:tabs>
          <w:tab w:val="left" w:pos="1080"/>
          <w:tab w:val="left" w:pos="1260"/>
        </w:tabs>
        <w:spacing w:after="0" w:line="240" w:lineRule="auto"/>
        <w:ind w:firstLine="709"/>
        <w:jc w:val="both"/>
        <w:rPr>
          <w:rFonts w:eastAsia="Times New Roman"/>
        </w:rPr>
      </w:pPr>
      <w:r w:rsidRPr="0053284D">
        <w:rPr>
          <w:rFonts w:eastAsia="Times New Roman"/>
        </w:rPr>
        <w:t xml:space="preserve">Lēmumu var pārsūdzēt </w:t>
      </w:r>
      <w:r w:rsidR="00BE3BCC" w:rsidRPr="0053284D">
        <w:rPr>
          <w:rFonts w:eastAsia="Times New Roman"/>
        </w:rPr>
        <w:t>/tiesas nosaukums/</w:t>
      </w:r>
      <w:r w:rsidRPr="0053284D">
        <w:rPr>
          <w:rFonts w:eastAsia="Times New Roman"/>
        </w:rPr>
        <w:t xml:space="preserve"> mēneša laikā no lēmuma saņemšanas dienas. Sūdzības iesniegšana tiesā neaptur šā lēmuma darbību.</w:t>
      </w:r>
    </w:p>
    <w:p w14:paraId="524B88BF" w14:textId="77777777" w:rsidR="006065F8" w:rsidRPr="0053284D" w:rsidRDefault="006065F8" w:rsidP="00DC02E6">
      <w:pPr>
        <w:widowControl/>
        <w:tabs>
          <w:tab w:val="left" w:pos="1080"/>
          <w:tab w:val="left" w:pos="1260"/>
        </w:tabs>
        <w:spacing w:after="0" w:line="240" w:lineRule="auto"/>
        <w:ind w:firstLine="709"/>
        <w:jc w:val="both"/>
        <w:rPr>
          <w:rFonts w:eastAsia="Times New Roman"/>
        </w:rPr>
      </w:pPr>
    </w:p>
    <w:p w14:paraId="5DFAD8B5" w14:textId="77777777" w:rsidR="00326AF7" w:rsidRPr="0053284D" w:rsidRDefault="00326AF7" w:rsidP="00DC02E6">
      <w:pPr>
        <w:tabs>
          <w:tab w:val="left" w:pos="993"/>
          <w:tab w:val="left" w:pos="1134"/>
        </w:tabs>
        <w:spacing w:after="0" w:line="240" w:lineRule="auto"/>
        <w:jc w:val="both"/>
        <w:rPr>
          <w:rFonts w:eastAsia="Times New Roman"/>
        </w:rPr>
      </w:pPr>
    </w:p>
    <w:p w14:paraId="53A246CE" w14:textId="77777777" w:rsidR="006065F8" w:rsidRPr="0053284D" w:rsidRDefault="006065F8" w:rsidP="006065F8">
      <w:pPr>
        <w:pStyle w:val="Galvene"/>
        <w:tabs>
          <w:tab w:val="clear" w:pos="8640"/>
          <w:tab w:val="left" w:pos="720"/>
          <w:tab w:val="right" w:pos="9214"/>
        </w:tabs>
        <w:jc w:val="both"/>
      </w:pPr>
      <w:r w:rsidRPr="0053284D">
        <w:t xml:space="preserve">Direktora </w:t>
      </w:r>
      <w:proofErr w:type="spellStart"/>
      <w:r w:rsidRPr="0053284D">
        <w:t>p.i</w:t>
      </w:r>
      <w:proofErr w:type="spellEnd"/>
      <w:r w:rsidRPr="0053284D">
        <w:t>.</w:t>
      </w:r>
      <w:r w:rsidRPr="0053284D">
        <w:tab/>
      </w:r>
      <w:r w:rsidRPr="0053284D">
        <w:tab/>
        <w:t>Baiba Banga</w:t>
      </w:r>
    </w:p>
    <w:p w14:paraId="6DC3623E" w14:textId="67BA4D68" w:rsidR="006D0E6A" w:rsidRPr="0053284D" w:rsidRDefault="006D0E6A" w:rsidP="00DC02E6">
      <w:pPr>
        <w:tabs>
          <w:tab w:val="left" w:pos="8080"/>
        </w:tabs>
        <w:autoSpaceDE w:val="0"/>
        <w:autoSpaceDN w:val="0"/>
        <w:adjustRightInd w:val="0"/>
        <w:spacing w:after="0" w:line="240" w:lineRule="auto"/>
        <w:jc w:val="both"/>
        <w:rPr>
          <w:rFonts w:eastAsia="Times New Roman"/>
        </w:rPr>
      </w:pPr>
    </w:p>
    <w:p w14:paraId="431A3B51" w14:textId="77777777" w:rsidR="006D0E6A" w:rsidRPr="0053284D" w:rsidRDefault="006D0E6A" w:rsidP="00DC02E6">
      <w:pPr>
        <w:tabs>
          <w:tab w:val="left" w:pos="5940"/>
        </w:tabs>
        <w:spacing w:after="0" w:line="240" w:lineRule="auto"/>
        <w:jc w:val="both"/>
      </w:pPr>
    </w:p>
    <w:p w14:paraId="19DC7762" w14:textId="583110CF" w:rsidR="00E22448" w:rsidRPr="00FB0FD3" w:rsidRDefault="006D0E6A" w:rsidP="00DC02E6">
      <w:pPr>
        <w:tabs>
          <w:tab w:val="left" w:pos="5940"/>
        </w:tabs>
        <w:spacing w:after="0"/>
        <w:jc w:val="center"/>
        <w:rPr>
          <w:iCs/>
          <w:lang w:eastAsia="en-US"/>
        </w:rPr>
      </w:pPr>
      <w:r w:rsidRPr="0053284D">
        <w:rPr>
          <w:lang w:eastAsia="en-US"/>
        </w:rPr>
        <w:t>DOKUMENTS IR PARAKSTĪTS AR DROŠU ELEKTRONISKO PARAKSTU</w:t>
      </w:r>
    </w:p>
    <w:sectPr w:rsidR="00E22448" w:rsidRPr="00FB0FD3"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4892" w14:textId="77777777" w:rsidR="00841440" w:rsidRDefault="00841440">
      <w:pPr>
        <w:spacing w:after="0" w:line="240" w:lineRule="auto"/>
      </w:pPr>
      <w:r>
        <w:separator/>
      </w:r>
    </w:p>
  </w:endnote>
  <w:endnote w:type="continuationSeparator" w:id="0">
    <w:p w14:paraId="0B35D32D" w14:textId="77777777" w:rsidR="00841440" w:rsidRDefault="0084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7002C" w14:textId="77777777" w:rsidR="00841440" w:rsidRDefault="00841440">
      <w:pPr>
        <w:spacing w:after="0" w:line="240" w:lineRule="auto"/>
      </w:pPr>
      <w:r>
        <w:separator/>
      </w:r>
    </w:p>
  </w:footnote>
  <w:footnote w:type="continuationSeparator" w:id="0">
    <w:p w14:paraId="5EC892FE" w14:textId="77777777" w:rsidR="00841440" w:rsidRDefault="00841440">
      <w:pPr>
        <w:spacing w:after="0" w:line="240" w:lineRule="auto"/>
      </w:pPr>
      <w:r>
        <w:continuationSeparator/>
      </w:r>
    </w:p>
  </w:footnote>
  <w:footnote w:id="1">
    <w:p w14:paraId="28BE3905" w14:textId="4CC9E5AB" w:rsidR="002F35A0" w:rsidRPr="002F35A0" w:rsidRDefault="00BE085D" w:rsidP="002F35A0">
      <w:pPr>
        <w:pStyle w:val="Default"/>
        <w:jc w:val="both"/>
        <w:rPr>
          <w:i/>
          <w:iCs/>
          <w:sz w:val="20"/>
          <w:szCs w:val="20"/>
        </w:rPr>
      </w:pPr>
      <w:r w:rsidRPr="002F35A0">
        <w:rPr>
          <w:rStyle w:val="Vresatsauce"/>
          <w:sz w:val="20"/>
          <w:szCs w:val="20"/>
        </w:rPr>
        <w:footnoteRef/>
      </w:r>
      <w:r w:rsidR="002F35A0">
        <w:rPr>
          <w:sz w:val="20"/>
          <w:szCs w:val="20"/>
        </w:rPr>
        <w:t> </w:t>
      </w:r>
      <w:r w:rsidR="002F35A0" w:rsidRPr="002F35A0">
        <w:rPr>
          <w:sz w:val="20"/>
          <w:szCs w:val="20"/>
        </w:rPr>
        <w:t>Skatīt Augstākās tiesas 2015.</w:t>
      </w:r>
      <w:r w:rsidR="002F35A0">
        <w:rPr>
          <w:sz w:val="20"/>
          <w:szCs w:val="20"/>
        </w:rPr>
        <w:t> </w:t>
      </w:r>
      <w:r w:rsidR="002F35A0" w:rsidRPr="002F35A0">
        <w:rPr>
          <w:sz w:val="20"/>
          <w:szCs w:val="20"/>
        </w:rPr>
        <w:t>gada 23.</w:t>
      </w:r>
      <w:r w:rsidR="002F35A0">
        <w:rPr>
          <w:sz w:val="20"/>
          <w:szCs w:val="20"/>
        </w:rPr>
        <w:t> </w:t>
      </w:r>
      <w:r w:rsidR="002F35A0" w:rsidRPr="002F35A0">
        <w:rPr>
          <w:sz w:val="20"/>
          <w:szCs w:val="20"/>
        </w:rPr>
        <w:t>marta sprieduma lietā Nr. SKC-20/2015 (C16099809) 10.</w:t>
      </w:r>
      <w:r w:rsidR="002F35A0">
        <w:rPr>
          <w:sz w:val="20"/>
          <w:szCs w:val="20"/>
        </w:rPr>
        <w:t> </w:t>
      </w:r>
      <w:r w:rsidR="002F35A0" w:rsidRPr="002F35A0">
        <w:rPr>
          <w:sz w:val="20"/>
          <w:szCs w:val="20"/>
        </w:rPr>
        <w:t>punktu, 2013.</w:t>
      </w:r>
      <w:r w:rsidR="002F35A0">
        <w:rPr>
          <w:sz w:val="20"/>
          <w:szCs w:val="20"/>
        </w:rPr>
        <w:t> </w:t>
      </w:r>
      <w:r w:rsidR="002F35A0" w:rsidRPr="002F35A0">
        <w:rPr>
          <w:sz w:val="20"/>
          <w:szCs w:val="20"/>
        </w:rPr>
        <w:t>gada 28.</w:t>
      </w:r>
      <w:r w:rsidR="002F35A0">
        <w:rPr>
          <w:sz w:val="20"/>
          <w:szCs w:val="20"/>
        </w:rPr>
        <w:t> </w:t>
      </w:r>
      <w:r w:rsidR="002F35A0" w:rsidRPr="002F35A0">
        <w:rPr>
          <w:sz w:val="20"/>
          <w:szCs w:val="20"/>
        </w:rPr>
        <w:t>marta sprieduma lietā Nr. SKC-107/2013 (C08025608) 9.</w:t>
      </w:r>
      <w:r w:rsidR="002F35A0">
        <w:rPr>
          <w:sz w:val="20"/>
          <w:szCs w:val="20"/>
        </w:rPr>
        <w:t> </w:t>
      </w:r>
      <w:r w:rsidR="002F35A0" w:rsidRPr="002F35A0">
        <w:rPr>
          <w:sz w:val="20"/>
          <w:szCs w:val="20"/>
        </w:rPr>
        <w:t>punktu, 2010.</w:t>
      </w:r>
      <w:r w:rsidR="002F35A0">
        <w:rPr>
          <w:sz w:val="20"/>
          <w:szCs w:val="20"/>
        </w:rPr>
        <w:t> </w:t>
      </w:r>
      <w:r w:rsidR="002F35A0" w:rsidRPr="002F35A0">
        <w:rPr>
          <w:sz w:val="20"/>
          <w:szCs w:val="20"/>
        </w:rPr>
        <w:t>gada 29.</w:t>
      </w:r>
      <w:r w:rsidR="002F35A0">
        <w:rPr>
          <w:sz w:val="20"/>
          <w:szCs w:val="20"/>
        </w:rPr>
        <w:t> </w:t>
      </w:r>
      <w:r w:rsidR="002F35A0" w:rsidRPr="002F35A0">
        <w:rPr>
          <w:sz w:val="20"/>
          <w:szCs w:val="20"/>
        </w:rPr>
        <w:t>septembra spriedumu lietā Nr. SKC- 184/2010 (C08025608), 2006.</w:t>
      </w:r>
      <w:r w:rsidR="002F35A0">
        <w:rPr>
          <w:sz w:val="20"/>
          <w:szCs w:val="20"/>
        </w:rPr>
        <w:t> </w:t>
      </w:r>
      <w:r w:rsidR="002F35A0" w:rsidRPr="002F35A0">
        <w:rPr>
          <w:sz w:val="20"/>
          <w:szCs w:val="20"/>
        </w:rPr>
        <w:t>gada 1.</w:t>
      </w:r>
      <w:r w:rsidR="002F35A0">
        <w:rPr>
          <w:sz w:val="20"/>
          <w:szCs w:val="20"/>
        </w:rPr>
        <w:t> </w:t>
      </w:r>
      <w:r w:rsidR="002F35A0" w:rsidRPr="002F35A0">
        <w:rPr>
          <w:sz w:val="20"/>
          <w:szCs w:val="20"/>
        </w:rPr>
        <w:t>novembra spriedumu lietā Nr. SKC-584/2006 (C04228005)</w:t>
      </w:r>
      <w:r w:rsidR="002F35A0" w:rsidRPr="002F35A0">
        <w:rPr>
          <w:i/>
          <w:iCs/>
          <w:sz w:val="20"/>
          <w:szCs w:val="20"/>
        </w:rPr>
        <w:t>.</w:t>
      </w:r>
    </w:p>
    <w:p w14:paraId="20DBE4AB" w14:textId="249E376E" w:rsidR="00BE085D" w:rsidRDefault="00BE085D">
      <w:pPr>
        <w:pStyle w:val="Vresteksts"/>
      </w:pPr>
    </w:p>
  </w:footnote>
  <w:footnote w:id="2">
    <w:p w14:paraId="58EBACB9" w14:textId="006C5BA1" w:rsidR="00060650" w:rsidRPr="00E2556B" w:rsidRDefault="00060650" w:rsidP="00060650">
      <w:pPr>
        <w:widowControl/>
        <w:spacing w:after="0" w:line="240" w:lineRule="auto"/>
        <w:jc w:val="both"/>
        <w:rPr>
          <w:rFonts w:eastAsia="Times New Roman"/>
          <w:sz w:val="20"/>
          <w:szCs w:val="20"/>
        </w:rPr>
      </w:pPr>
      <w:r w:rsidRPr="009870A1">
        <w:rPr>
          <w:rStyle w:val="Vresatsauce"/>
          <w:sz w:val="20"/>
          <w:szCs w:val="20"/>
        </w:rPr>
        <w:footnoteRef/>
      </w:r>
      <w:r w:rsidRPr="009870A1">
        <w:rPr>
          <w:sz w:val="20"/>
          <w:szCs w:val="20"/>
        </w:rPr>
        <w:t xml:space="preserve"> </w:t>
      </w:r>
      <w:r w:rsidRPr="0007164D">
        <w:rPr>
          <w:rFonts w:eastAsia="Times New Roman"/>
          <w:sz w:val="20"/>
          <w:szCs w:val="20"/>
        </w:rPr>
        <w:t>Maksātnespējas kontroles dienests, izskatot Iesniedzēja 2024. gada 8. novembra (datēta ar 7. novembri) sūdzību par maksātnespējas procesa administrator</w:t>
      </w:r>
      <w:r>
        <w:rPr>
          <w:rFonts w:eastAsia="Times New Roman"/>
          <w:sz w:val="20"/>
          <w:szCs w:val="20"/>
        </w:rPr>
        <w:t>es</w:t>
      </w:r>
      <w:r w:rsidRPr="0007164D">
        <w:rPr>
          <w:rFonts w:eastAsia="Times New Roman"/>
          <w:sz w:val="20"/>
          <w:szCs w:val="20"/>
        </w:rPr>
        <w:t xml:space="preserve"> </w:t>
      </w:r>
      <w:r w:rsidR="00565F9D">
        <w:rPr>
          <w:rFonts w:eastAsia="Times New Roman"/>
          <w:sz w:val="20"/>
          <w:szCs w:val="20"/>
        </w:rPr>
        <w:t>/</w:t>
      </w:r>
      <w:r w:rsidR="00565F9D" w:rsidRPr="0053284D">
        <w:rPr>
          <w:rFonts w:eastAsia="Times New Roman"/>
          <w:sz w:val="20"/>
          <w:szCs w:val="20"/>
        </w:rPr>
        <w:t>bijušais administrators/</w:t>
      </w:r>
      <w:r w:rsidRPr="0053284D">
        <w:rPr>
          <w:rFonts w:eastAsia="Times New Roman"/>
          <w:sz w:val="20"/>
          <w:szCs w:val="20"/>
        </w:rPr>
        <w:t xml:space="preserve"> rīcību Parādnieka maksātnespējas procesā, </w:t>
      </w:r>
      <w:r w:rsidR="001E7BAA" w:rsidRPr="0053284D">
        <w:rPr>
          <w:rFonts w:eastAsia="Times New Roman"/>
          <w:sz w:val="20"/>
          <w:szCs w:val="20"/>
        </w:rPr>
        <w:t>/datums/</w:t>
      </w:r>
      <w:r w:rsidRPr="0053284D">
        <w:rPr>
          <w:rFonts w:eastAsia="Times New Roman"/>
          <w:sz w:val="20"/>
          <w:szCs w:val="20"/>
        </w:rPr>
        <w:t xml:space="preserve"> pieņēma lēmumu </w:t>
      </w:r>
      <w:r w:rsidR="001E7BAA" w:rsidRPr="0053284D">
        <w:rPr>
          <w:rFonts w:eastAsia="Times New Roman"/>
          <w:sz w:val="20"/>
          <w:szCs w:val="20"/>
        </w:rPr>
        <w:t>/numurs/</w:t>
      </w:r>
      <w:r w:rsidRPr="0053284D">
        <w:rPr>
          <w:rFonts w:eastAsia="Times New Roman"/>
          <w:sz w:val="20"/>
          <w:szCs w:val="20"/>
        </w:rPr>
        <w:t xml:space="preserve"> (turpmāk – Lēmums). Lēmumā secināts, ka Parādnieka maksātnespējas procesā nav sniegts</w:t>
      </w:r>
      <w:r w:rsidRPr="0053284D">
        <w:rPr>
          <w:sz w:val="20"/>
          <w:szCs w:val="20"/>
        </w:rPr>
        <w:t xml:space="preserve"> vērtējums par </w:t>
      </w:r>
      <w:r w:rsidRPr="0053284D">
        <w:rPr>
          <w:rFonts w:eastAsia="Times New Roman"/>
          <w:sz w:val="20"/>
          <w:szCs w:val="20"/>
        </w:rPr>
        <w:t>Parādnieka</w:t>
      </w:r>
      <w:r w:rsidRPr="0053284D">
        <w:rPr>
          <w:sz w:val="20"/>
          <w:szCs w:val="20"/>
        </w:rPr>
        <w:t xml:space="preserve"> veikto darījumu, sedzot </w:t>
      </w:r>
      <w:r w:rsidR="00AE1868" w:rsidRPr="0053284D">
        <w:rPr>
          <w:sz w:val="20"/>
          <w:szCs w:val="20"/>
        </w:rPr>
        <w:t>P</w:t>
      </w:r>
      <w:r w:rsidRPr="0053284D">
        <w:rPr>
          <w:sz w:val="20"/>
          <w:szCs w:val="20"/>
        </w:rPr>
        <w:t xml:space="preserve">arādnieka pārstāvja izsniegtos aizdevumus, tiesiskumu. </w:t>
      </w:r>
      <w:r w:rsidRPr="0053284D">
        <w:rPr>
          <w:sz w:val="20"/>
          <w:szCs w:val="20"/>
          <w:lang w:eastAsia="en-US"/>
        </w:rPr>
        <w:t xml:space="preserve">Maksātnespējas kontroles dienests ar  2025. gada 20. janvāra vēstuli </w:t>
      </w:r>
      <w:r w:rsidR="001E7BAA" w:rsidRPr="0053284D">
        <w:rPr>
          <w:sz w:val="20"/>
          <w:szCs w:val="20"/>
          <w:lang w:eastAsia="en-US"/>
        </w:rPr>
        <w:t>/numurs/</w:t>
      </w:r>
      <w:r w:rsidRPr="0053284D">
        <w:rPr>
          <w:bCs/>
          <w:color w:val="000000"/>
          <w:sz w:val="20"/>
          <w:szCs w:val="20"/>
          <w:shd w:val="clear" w:color="auto" w:fill="FFFFFF"/>
        </w:rPr>
        <w:t xml:space="preserve"> aicināja</w:t>
      </w:r>
      <w:r>
        <w:rPr>
          <w:bCs/>
          <w:color w:val="000000"/>
          <w:sz w:val="20"/>
          <w:szCs w:val="20"/>
          <w:shd w:val="clear" w:color="auto" w:fill="FFFFFF"/>
        </w:rPr>
        <w:t xml:space="preserve"> </w:t>
      </w:r>
      <w:r w:rsidR="006C1EA0">
        <w:rPr>
          <w:bCs/>
          <w:color w:val="000000"/>
          <w:sz w:val="20"/>
          <w:szCs w:val="20"/>
          <w:shd w:val="clear" w:color="auto" w:fill="FFFFFF"/>
        </w:rPr>
        <w:t>Administratori</w:t>
      </w:r>
      <w:r>
        <w:rPr>
          <w:bCs/>
          <w:color w:val="000000"/>
          <w:sz w:val="20"/>
          <w:szCs w:val="20"/>
          <w:shd w:val="clear" w:color="auto" w:fill="FFFFFF"/>
        </w:rPr>
        <w:t xml:space="preserve"> </w:t>
      </w:r>
      <w:r w:rsidRPr="00E2556B">
        <w:rPr>
          <w:rFonts w:eastAsia="Times New Roman"/>
          <w:sz w:val="20"/>
          <w:szCs w:val="20"/>
        </w:rPr>
        <w:t>kā Parādnieka maksātnespējas procesa administratori izvērtēt Parādnieka veiktos darījumus, ievērojot Lēmumā norādītos apstākļus.</w:t>
      </w:r>
    </w:p>
    <w:p w14:paraId="644E2C44" w14:textId="77777777" w:rsidR="00060650" w:rsidRPr="00F524BA" w:rsidRDefault="00060650" w:rsidP="00060650">
      <w:pPr>
        <w:spacing w:after="0" w:line="240" w:lineRule="auto"/>
        <w:jc w:val="both"/>
        <w:rPr>
          <w:sz w:val="20"/>
          <w:szCs w:val="20"/>
          <w:lang w:eastAsia="en-US"/>
        </w:rPr>
      </w:pPr>
    </w:p>
    <w:p w14:paraId="26051E99" w14:textId="77777777" w:rsidR="00060650" w:rsidRPr="00F524BA" w:rsidRDefault="00060650" w:rsidP="00060650">
      <w:pPr>
        <w:widowControl/>
        <w:spacing w:after="0" w:line="240" w:lineRule="auto"/>
        <w:jc w:val="both"/>
        <w:rPr>
          <w:rFonts w:eastAsia="Times New Roman"/>
          <w:sz w:val="20"/>
          <w:szCs w:val="20"/>
        </w:rPr>
      </w:pPr>
    </w:p>
    <w:p w14:paraId="2D738AA8" w14:textId="77777777" w:rsidR="00060650" w:rsidRPr="009870A1" w:rsidRDefault="00060650" w:rsidP="00060650">
      <w:pPr>
        <w:pStyle w:val="Vresteksts"/>
      </w:pPr>
    </w:p>
  </w:footnote>
  <w:footnote w:id="3">
    <w:p w14:paraId="038FC407" w14:textId="33552454" w:rsidR="00933D94" w:rsidRDefault="00933D94">
      <w:pPr>
        <w:pStyle w:val="Vresteksts"/>
      </w:pPr>
      <w:r>
        <w:rPr>
          <w:rStyle w:val="Vresatsauce"/>
        </w:rPr>
        <w:footnoteRef/>
      </w:r>
      <w:r>
        <w:t xml:space="preserve"> </w:t>
      </w:r>
      <w:r w:rsidRPr="00D814ED">
        <w:t>Maksātnespējas likuma 65. panta 2. punkts</w:t>
      </w:r>
      <w:r>
        <w:t>.</w:t>
      </w:r>
    </w:p>
  </w:footnote>
  <w:footnote w:id="4">
    <w:p w14:paraId="1CD95877" w14:textId="77777777" w:rsidR="00D86F0B" w:rsidRDefault="00D86F0B" w:rsidP="00D86F0B">
      <w:pPr>
        <w:pStyle w:val="Vresteksts"/>
      </w:pPr>
      <w:r>
        <w:rPr>
          <w:rStyle w:val="Vresatsauce"/>
        </w:rPr>
        <w:footnoteRef/>
      </w:r>
      <w:r>
        <w:t xml:space="preserve"> Skatīt, piemēram, Rīgas rajona tiesas (Jūrmalā) 2020. gada 28. decembra lēmumu lietā Nr. C33589920.</w:t>
      </w:r>
    </w:p>
  </w:footnote>
  <w:footnote w:id="5">
    <w:p w14:paraId="50EB0DD1" w14:textId="77777777" w:rsidR="00FC29E0" w:rsidRPr="00DF1CCE" w:rsidRDefault="00FC29E0" w:rsidP="00FC29E0">
      <w:pPr>
        <w:pStyle w:val="Vresteksts"/>
        <w:jc w:val="both"/>
      </w:pPr>
      <w:r w:rsidRPr="00DF1CCE">
        <w:rPr>
          <w:rStyle w:val="Vresatsauce"/>
        </w:rPr>
        <w:footnoteRef/>
      </w:r>
      <w:r w:rsidRPr="00DF1CCE">
        <w:t xml:space="preserve"> Skatīt, piemēram, Zemgales rajona tiesas 2021. gada 2. marta lēmumu lietā Nr. C-3111-21/27</w:t>
      </w:r>
      <w:r>
        <w:t xml:space="preserve">, </w:t>
      </w:r>
      <w:r w:rsidRPr="007A0922">
        <w:t>Rīgas pilsētas Pārdaugavas tiesas 2021.</w:t>
      </w:r>
      <w:r>
        <w:t> </w:t>
      </w:r>
      <w:r w:rsidRPr="007A0922">
        <w:t>gada 31.</w:t>
      </w:r>
      <w:r>
        <w:t> </w:t>
      </w:r>
      <w:r w:rsidRPr="007A0922">
        <w:t>aprīļa spriedum</w:t>
      </w:r>
      <w:r>
        <w:t>u</w:t>
      </w:r>
      <w:r w:rsidRPr="007A0922">
        <w:t xml:space="preserve"> lietā Nr. C68347621</w:t>
      </w:r>
      <w:r>
        <w:t>.</w:t>
      </w:r>
    </w:p>
  </w:footnote>
  <w:footnote w:id="6">
    <w:p w14:paraId="1F610958" w14:textId="341432F0" w:rsidR="004F7267" w:rsidRDefault="004F7267">
      <w:pPr>
        <w:pStyle w:val="Vresteksts"/>
      </w:pPr>
      <w:r>
        <w:rPr>
          <w:rStyle w:val="Vresatsauce"/>
        </w:rPr>
        <w:footnoteRef/>
      </w:r>
      <w:r>
        <w:t xml:space="preserve"> </w:t>
      </w:r>
      <w:r w:rsidR="001F7591">
        <w:t xml:space="preserve">EMUS lietvedībā reģistrēts ar </w:t>
      </w:r>
      <w:r w:rsidR="00BE3BCC">
        <w:t>/</w:t>
      </w:r>
      <w:r w:rsidR="00BE3BCC" w:rsidRPr="0053284D">
        <w:t>numurs/</w:t>
      </w:r>
      <w:r w:rsidR="00F85771" w:rsidRPr="0053284D">
        <w:rPr>
          <w:lang w:eastAsia="ar-SA"/>
        </w:rPr>
        <w:t xml:space="preserve"> (turpmāk</w:t>
      </w:r>
      <w:r w:rsidR="00F85771" w:rsidRPr="00AF25C5">
        <w:rPr>
          <w:lang w:eastAsia="ar-SA"/>
        </w:rPr>
        <w:t xml:space="preserve"> – Paziņojums).</w:t>
      </w:r>
    </w:p>
  </w:footnote>
  <w:footnote w:id="7">
    <w:p w14:paraId="2BAF28B5" w14:textId="77777777" w:rsidR="00967841" w:rsidRDefault="00967841" w:rsidP="00967841">
      <w:pPr>
        <w:pStyle w:val="Vresteksts"/>
        <w:jc w:val="both"/>
      </w:pPr>
      <w:r>
        <w:rPr>
          <w:rStyle w:val="Vresatsauce"/>
        </w:rPr>
        <w:footnoteRef/>
      </w:r>
      <w:r>
        <w:t xml:space="preserve"> </w:t>
      </w:r>
      <w:r w:rsidRPr="00E41498">
        <w:rPr>
          <w:lang w:bidi="lv-LV"/>
        </w:rPr>
        <w:t>Rozenbergs J., Civilprocesa likuma komentāri. Trešais papildinātais izdevums. Autoru kolektīvs prof. K. Torgāna vispārīgā zinātniskā redakcijā, Rīga: TNA, 2006, 108.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08.07.2025.</w:t>
          </w:r>
        </w:p>
      </w:tc>
      <w:tc>
        <w:tcPr>
          <w:tcW w:w="4792" w:type="dxa"/>
        </w:tcPr>
        <w:p w14:paraId="39F85DD5" w14:textId="189804BB" w:rsidR="00D37331" w:rsidRDefault="00E56433" w:rsidP="00D37331">
          <w:pPr>
            <w:tabs>
              <w:tab w:val="left" w:pos="2296"/>
            </w:tabs>
            <w:jc w:val="right"/>
          </w:pPr>
          <w:r>
            <w:t>/</w:t>
          </w:r>
          <w:r w:rsidRPr="00990BD0">
            <w:t>Lēmuma numurs/</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49380FD">
              <v:stroke joinstyle="miter"/>
              <v:path gradientshapeok="t" o:connecttype="rect"/>
            </v:shapetype>
            <v:shape id="Tekstlodziņš 5"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1AC895F4" w14:textId="142882E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upa 3" style="position:absolute;margin-left:145.7pt;margin-top:149.85pt;width:346.25pt;height:.1pt;z-index:-251659264;mso-position-horizontal-relative:page;mso-position-vertical-relative:page" coordsize="6926,2" coordorigin="2915,2998" o:spid="_x0000_s1026" w14:anchorId="62642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B8D6267"/>
    <w:multiLevelType w:val="hybridMultilevel"/>
    <w:tmpl w:val="5B3EE782"/>
    <w:lvl w:ilvl="0" w:tplc="30C0AC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8"/>
  </w:num>
  <w:num w:numId="15" w16cid:durableId="685255239">
    <w:abstractNumId w:val="17"/>
  </w:num>
  <w:num w:numId="16" w16cid:durableId="1137726869">
    <w:abstractNumId w:val="20"/>
  </w:num>
  <w:num w:numId="17" w16cid:durableId="1254900236">
    <w:abstractNumId w:val="26"/>
  </w:num>
  <w:num w:numId="18" w16cid:durableId="1145582589">
    <w:abstractNumId w:val="15"/>
  </w:num>
  <w:num w:numId="19" w16cid:durableId="456683376">
    <w:abstractNumId w:val="22"/>
  </w:num>
  <w:num w:numId="20" w16cid:durableId="1065879351">
    <w:abstractNumId w:val="16"/>
  </w:num>
  <w:num w:numId="21" w16cid:durableId="837113818">
    <w:abstractNumId w:val="12"/>
  </w:num>
  <w:num w:numId="22" w16cid:durableId="1197430759">
    <w:abstractNumId w:val="14"/>
  </w:num>
  <w:num w:numId="23" w16cid:durableId="1793404233">
    <w:abstractNumId w:val="21"/>
  </w:num>
  <w:num w:numId="24" w16cid:durableId="663970923">
    <w:abstractNumId w:val="0"/>
  </w:num>
  <w:num w:numId="25" w16cid:durableId="255747924">
    <w:abstractNumId w:val="24"/>
  </w:num>
  <w:num w:numId="26" w16cid:durableId="1867596379">
    <w:abstractNumId w:val="25"/>
  </w:num>
  <w:num w:numId="27" w16cid:durableId="2380572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3AD"/>
    <w:rsid w:val="00006ADA"/>
    <w:rsid w:val="000070CA"/>
    <w:rsid w:val="0000778F"/>
    <w:rsid w:val="00007A55"/>
    <w:rsid w:val="000105EF"/>
    <w:rsid w:val="000114AE"/>
    <w:rsid w:val="000117E0"/>
    <w:rsid w:val="00011BA5"/>
    <w:rsid w:val="00011C4E"/>
    <w:rsid w:val="00011F9F"/>
    <w:rsid w:val="000127AE"/>
    <w:rsid w:val="00012E04"/>
    <w:rsid w:val="0001309D"/>
    <w:rsid w:val="0001327B"/>
    <w:rsid w:val="000137CE"/>
    <w:rsid w:val="00013CBF"/>
    <w:rsid w:val="000145EE"/>
    <w:rsid w:val="00014A3F"/>
    <w:rsid w:val="00014B05"/>
    <w:rsid w:val="00014DBD"/>
    <w:rsid w:val="00014E24"/>
    <w:rsid w:val="0001539A"/>
    <w:rsid w:val="00015BCD"/>
    <w:rsid w:val="00015ED8"/>
    <w:rsid w:val="00016026"/>
    <w:rsid w:val="00016853"/>
    <w:rsid w:val="00016B04"/>
    <w:rsid w:val="00016E08"/>
    <w:rsid w:val="000178CF"/>
    <w:rsid w:val="00017E73"/>
    <w:rsid w:val="0002067F"/>
    <w:rsid w:val="000206F8"/>
    <w:rsid w:val="00020E29"/>
    <w:rsid w:val="000211F2"/>
    <w:rsid w:val="000215D6"/>
    <w:rsid w:val="00021DBB"/>
    <w:rsid w:val="00024737"/>
    <w:rsid w:val="00024E39"/>
    <w:rsid w:val="00025003"/>
    <w:rsid w:val="00025433"/>
    <w:rsid w:val="000265C0"/>
    <w:rsid w:val="00026AD0"/>
    <w:rsid w:val="00027611"/>
    <w:rsid w:val="00027C00"/>
    <w:rsid w:val="00030349"/>
    <w:rsid w:val="00030536"/>
    <w:rsid w:val="00030B9A"/>
    <w:rsid w:val="00030C0E"/>
    <w:rsid w:val="00031EB4"/>
    <w:rsid w:val="00032089"/>
    <w:rsid w:val="000325CC"/>
    <w:rsid w:val="00033FE7"/>
    <w:rsid w:val="00034231"/>
    <w:rsid w:val="000342D4"/>
    <w:rsid w:val="00034451"/>
    <w:rsid w:val="000350D6"/>
    <w:rsid w:val="00035420"/>
    <w:rsid w:val="00035F61"/>
    <w:rsid w:val="00036E88"/>
    <w:rsid w:val="00037935"/>
    <w:rsid w:val="00040283"/>
    <w:rsid w:val="00040A82"/>
    <w:rsid w:val="00040F2A"/>
    <w:rsid w:val="00040F70"/>
    <w:rsid w:val="00041122"/>
    <w:rsid w:val="00041497"/>
    <w:rsid w:val="00041E96"/>
    <w:rsid w:val="000434FA"/>
    <w:rsid w:val="00043600"/>
    <w:rsid w:val="000437D4"/>
    <w:rsid w:val="00043F44"/>
    <w:rsid w:val="00044109"/>
    <w:rsid w:val="00045095"/>
    <w:rsid w:val="000456A1"/>
    <w:rsid w:val="000461D9"/>
    <w:rsid w:val="00046AFB"/>
    <w:rsid w:val="00046C71"/>
    <w:rsid w:val="00046D69"/>
    <w:rsid w:val="00046E71"/>
    <w:rsid w:val="00046F5A"/>
    <w:rsid w:val="000475BA"/>
    <w:rsid w:val="00050727"/>
    <w:rsid w:val="000511D8"/>
    <w:rsid w:val="000511F6"/>
    <w:rsid w:val="0005177C"/>
    <w:rsid w:val="00051AED"/>
    <w:rsid w:val="00051EED"/>
    <w:rsid w:val="000520E5"/>
    <w:rsid w:val="00052591"/>
    <w:rsid w:val="000534B5"/>
    <w:rsid w:val="00053843"/>
    <w:rsid w:val="00053B10"/>
    <w:rsid w:val="0005507B"/>
    <w:rsid w:val="000550A6"/>
    <w:rsid w:val="00055350"/>
    <w:rsid w:val="000556DA"/>
    <w:rsid w:val="00056747"/>
    <w:rsid w:val="00056DDF"/>
    <w:rsid w:val="00060598"/>
    <w:rsid w:val="00060650"/>
    <w:rsid w:val="0006074F"/>
    <w:rsid w:val="000608A5"/>
    <w:rsid w:val="00060B2B"/>
    <w:rsid w:val="00060C89"/>
    <w:rsid w:val="00060CB9"/>
    <w:rsid w:val="0006100E"/>
    <w:rsid w:val="00061C78"/>
    <w:rsid w:val="00061DBD"/>
    <w:rsid w:val="0006254E"/>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56C"/>
    <w:rsid w:val="000727CD"/>
    <w:rsid w:val="00072B83"/>
    <w:rsid w:val="00072D17"/>
    <w:rsid w:val="00074080"/>
    <w:rsid w:val="00074E88"/>
    <w:rsid w:val="00075557"/>
    <w:rsid w:val="00075CB2"/>
    <w:rsid w:val="00076CE0"/>
    <w:rsid w:val="00076DDE"/>
    <w:rsid w:val="00077EFA"/>
    <w:rsid w:val="00077F61"/>
    <w:rsid w:val="00077FFE"/>
    <w:rsid w:val="0008013D"/>
    <w:rsid w:val="000802D0"/>
    <w:rsid w:val="0008046B"/>
    <w:rsid w:val="00080621"/>
    <w:rsid w:val="00080D5E"/>
    <w:rsid w:val="000815A2"/>
    <w:rsid w:val="000818B6"/>
    <w:rsid w:val="00082426"/>
    <w:rsid w:val="00084529"/>
    <w:rsid w:val="000855F4"/>
    <w:rsid w:val="00085626"/>
    <w:rsid w:val="0008614D"/>
    <w:rsid w:val="000864AA"/>
    <w:rsid w:val="0008681F"/>
    <w:rsid w:val="0008718E"/>
    <w:rsid w:val="00087214"/>
    <w:rsid w:val="000873C2"/>
    <w:rsid w:val="00087837"/>
    <w:rsid w:val="000879FB"/>
    <w:rsid w:val="00090356"/>
    <w:rsid w:val="00090F6E"/>
    <w:rsid w:val="00091327"/>
    <w:rsid w:val="00091AA1"/>
    <w:rsid w:val="00092DB3"/>
    <w:rsid w:val="00093773"/>
    <w:rsid w:val="00093BCA"/>
    <w:rsid w:val="00094044"/>
    <w:rsid w:val="00094045"/>
    <w:rsid w:val="00094568"/>
    <w:rsid w:val="00095365"/>
    <w:rsid w:val="00096505"/>
    <w:rsid w:val="000965D4"/>
    <w:rsid w:val="00096E1C"/>
    <w:rsid w:val="00097D27"/>
    <w:rsid w:val="00097F4A"/>
    <w:rsid w:val="000A0297"/>
    <w:rsid w:val="000A0E62"/>
    <w:rsid w:val="000A1220"/>
    <w:rsid w:val="000A147E"/>
    <w:rsid w:val="000A1499"/>
    <w:rsid w:val="000A1A20"/>
    <w:rsid w:val="000A1D50"/>
    <w:rsid w:val="000A2402"/>
    <w:rsid w:val="000A2B38"/>
    <w:rsid w:val="000A2D38"/>
    <w:rsid w:val="000A2E5B"/>
    <w:rsid w:val="000A3D00"/>
    <w:rsid w:val="000A44CC"/>
    <w:rsid w:val="000A4A77"/>
    <w:rsid w:val="000A54B1"/>
    <w:rsid w:val="000A5DF1"/>
    <w:rsid w:val="000A67D4"/>
    <w:rsid w:val="000A7863"/>
    <w:rsid w:val="000B03D6"/>
    <w:rsid w:val="000B1337"/>
    <w:rsid w:val="000B283E"/>
    <w:rsid w:val="000B2B77"/>
    <w:rsid w:val="000B2EF1"/>
    <w:rsid w:val="000B3362"/>
    <w:rsid w:val="000B3C95"/>
    <w:rsid w:val="000B3EEC"/>
    <w:rsid w:val="000B454E"/>
    <w:rsid w:val="000B477A"/>
    <w:rsid w:val="000B508E"/>
    <w:rsid w:val="000B5886"/>
    <w:rsid w:val="000B5A8E"/>
    <w:rsid w:val="000B5B20"/>
    <w:rsid w:val="000B6183"/>
    <w:rsid w:val="000B6551"/>
    <w:rsid w:val="000B75EA"/>
    <w:rsid w:val="000B77EB"/>
    <w:rsid w:val="000B7ECC"/>
    <w:rsid w:val="000C116E"/>
    <w:rsid w:val="000C1527"/>
    <w:rsid w:val="000C1ACB"/>
    <w:rsid w:val="000C39FA"/>
    <w:rsid w:val="000C45D7"/>
    <w:rsid w:val="000C4CF8"/>
    <w:rsid w:val="000C5133"/>
    <w:rsid w:val="000C5A63"/>
    <w:rsid w:val="000C5D1C"/>
    <w:rsid w:val="000C6276"/>
    <w:rsid w:val="000C7C03"/>
    <w:rsid w:val="000C7D4E"/>
    <w:rsid w:val="000D0DEB"/>
    <w:rsid w:val="000D1ACD"/>
    <w:rsid w:val="000D1C0E"/>
    <w:rsid w:val="000D1D3E"/>
    <w:rsid w:val="000D1E77"/>
    <w:rsid w:val="000D1F47"/>
    <w:rsid w:val="000D22BF"/>
    <w:rsid w:val="000D2378"/>
    <w:rsid w:val="000D36C7"/>
    <w:rsid w:val="000D4A81"/>
    <w:rsid w:val="000D4B39"/>
    <w:rsid w:val="000D4E06"/>
    <w:rsid w:val="000D50E0"/>
    <w:rsid w:val="000D5581"/>
    <w:rsid w:val="000D55CD"/>
    <w:rsid w:val="000D57C6"/>
    <w:rsid w:val="000D6465"/>
    <w:rsid w:val="000D6C34"/>
    <w:rsid w:val="000D7019"/>
    <w:rsid w:val="000D78F4"/>
    <w:rsid w:val="000D797D"/>
    <w:rsid w:val="000E0870"/>
    <w:rsid w:val="000E0D1C"/>
    <w:rsid w:val="000E1044"/>
    <w:rsid w:val="000E130A"/>
    <w:rsid w:val="000E1998"/>
    <w:rsid w:val="000E2DED"/>
    <w:rsid w:val="000E34DB"/>
    <w:rsid w:val="000E365D"/>
    <w:rsid w:val="000E3C99"/>
    <w:rsid w:val="000E4B87"/>
    <w:rsid w:val="000E4E2A"/>
    <w:rsid w:val="000E5036"/>
    <w:rsid w:val="000E59AC"/>
    <w:rsid w:val="000E611F"/>
    <w:rsid w:val="000E630D"/>
    <w:rsid w:val="000E66A6"/>
    <w:rsid w:val="000E6A6F"/>
    <w:rsid w:val="000E747A"/>
    <w:rsid w:val="000E778E"/>
    <w:rsid w:val="000F0106"/>
    <w:rsid w:val="000F089E"/>
    <w:rsid w:val="000F0A81"/>
    <w:rsid w:val="000F0D55"/>
    <w:rsid w:val="000F1377"/>
    <w:rsid w:val="000F1A80"/>
    <w:rsid w:val="000F2E4D"/>
    <w:rsid w:val="000F34E5"/>
    <w:rsid w:val="000F463D"/>
    <w:rsid w:val="000F5C0A"/>
    <w:rsid w:val="000F658A"/>
    <w:rsid w:val="000F7541"/>
    <w:rsid w:val="000F75E9"/>
    <w:rsid w:val="000F7712"/>
    <w:rsid w:val="0010018A"/>
    <w:rsid w:val="0010054E"/>
    <w:rsid w:val="00100815"/>
    <w:rsid w:val="00101E4E"/>
    <w:rsid w:val="00102CCE"/>
    <w:rsid w:val="00103597"/>
    <w:rsid w:val="00103F2C"/>
    <w:rsid w:val="0010414B"/>
    <w:rsid w:val="0010430F"/>
    <w:rsid w:val="00104F2E"/>
    <w:rsid w:val="001053E5"/>
    <w:rsid w:val="0010553F"/>
    <w:rsid w:val="00105619"/>
    <w:rsid w:val="00105D56"/>
    <w:rsid w:val="00105D75"/>
    <w:rsid w:val="001064D6"/>
    <w:rsid w:val="001068F8"/>
    <w:rsid w:val="00106DA1"/>
    <w:rsid w:val="001070F6"/>
    <w:rsid w:val="001072FF"/>
    <w:rsid w:val="00107452"/>
    <w:rsid w:val="00107A4F"/>
    <w:rsid w:val="001101C7"/>
    <w:rsid w:val="00110CF1"/>
    <w:rsid w:val="00111545"/>
    <w:rsid w:val="001116FF"/>
    <w:rsid w:val="00111787"/>
    <w:rsid w:val="001118FA"/>
    <w:rsid w:val="00112057"/>
    <w:rsid w:val="00113542"/>
    <w:rsid w:val="00114059"/>
    <w:rsid w:val="0011407C"/>
    <w:rsid w:val="00114721"/>
    <w:rsid w:val="00115487"/>
    <w:rsid w:val="0011551B"/>
    <w:rsid w:val="00115840"/>
    <w:rsid w:val="00115A3C"/>
    <w:rsid w:val="001161E0"/>
    <w:rsid w:val="00116305"/>
    <w:rsid w:val="0011662C"/>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27F"/>
    <w:rsid w:val="0012579C"/>
    <w:rsid w:val="001258AE"/>
    <w:rsid w:val="00125A45"/>
    <w:rsid w:val="00125B22"/>
    <w:rsid w:val="00126A0F"/>
    <w:rsid w:val="00126EC3"/>
    <w:rsid w:val="001270B1"/>
    <w:rsid w:val="00127B41"/>
    <w:rsid w:val="00127DEA"/>
    <w:rsid w:val="0013062B"/>
    <w:rsid w:val="00130C0F"/>
    <w:rsid w:val="00131B52"/>
    <w:rsid w:val="00131BC5"/>
    <w:rsid w:val="00131BD7"/>
    <w:rsid w:val="00132002"/>
    <w:rsid w:val="0013205F"/>
    <w:rsid w:val="001322DA"/>
    <w:rsid w:val="00134FB6"/>
    <w:rsid w:val="00135A2B"/>
    <w:rsid w:val="00135BC9"/>
    <w:rsid w:val="001361F0"/>
    <w:rsid w:val="00136871"/>
    <w:rsid w:val="00136CCA"/>
    <w:rsid w:val="001373C3"/>
    <w:rsid w:val="00137C1B"/>
    <w:rsid w:val="001409F5"/>
    <w:rsid w:val="00140BC8"/>
    <w:rsid w:val="00140D54"/>
    <w:rsid w:val="00140EFE"/>
    <w:rsid w:val="0014119E"/>
    <w:rsid w:val="0014155A"/>
    <w:rsid w:val="00142244"/>
    <w:rsid w:val="001424AD"/>
    <w:rsid w:val="00142912"/>
    <w:rsid w:val="00142D23"/>
    <w:rsid w:val="00142F7E"/>
    <w:rsid w:val="00143098"/>
    <w:rsid w:val="001436D7"/>
    <w:rsid w:val="001437CC"/>
    <w:rsid w:val="001446F2"/>
    <w:rsid w:val="00144BA2"/>
    <w:rsid w:val="0014522A"/>
    <w:rsid w:val="00145709"/>
    <w:rsid w:val="00145BE9"/>
    <w:rsid w:val="00145C1C"/>
    <w:rsid w:val="00145C25"/>
    <w:rsid w:val="00147454"/>
    <w:rsid w:val="00150015"/>
    <w:rsid w:val="001506F9"/>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7B5"/>
    <w:rsid w:val="0015551A"/>
    <w:rsid w:val="0015566B"/>
    <w:rsid w:val="00155886"/>
    <w:rsid w:val="00155BAE"/>
    <w:rsid w:val="00155D83"/>
    <w:rsid w:val="00156C92"/>
    <w:rsid w:val="001571C5"/>
    <w:rsid w:val="00157F8C"/>
    <w:rsid w:val="001601C5"/>
    <w:rsid w:val="001607F7"/>
    <w:rsid w:val="00161139"/>
    <w:rsid w:val="00161359"/>
    <w:rsid w:val="00161595"/>
    <w:rsid w:val="001622D3"/>
    <w:rsid w:val="001623DE"/>
    <w:rsid w:val="001626A7"/>
    <w:rsid w:val="001628D9"/>
    <w:rsid w:val="0016330E"/>
    <w:rsid w:val="0016384A"/>
    <w:rsid w:val="0016389B"/>
    <w:rsid w:val="00163B11"/>
    <w:rsid w:val="001648F9"/>
    <w:rsid w:val="00165433"/>
    <w:rsid w:val="0016606B"/>
    <w:rsid w:val="001662AC"/>
    <w:rsid w:val="0016656B"/>
    <w:rsid w:val="00166841"/>
    <w:rsid w:val="00166B17"/>
    <w:rsid w:val="001675ED"/>
    <w:rsid w:val="0017032D"/>
    <w:rsid w:val="00170644"/>
    <w:rsid w:val="001709F8"/>
    <w:rsid w:val="00170FA2"/>
    <w:rsid w:val="00171869"/>
    <w:rsid w:val="00171AA0"/>
    <w:rsid w:val="00171F4C"/>
    <w:rsid w:val="00173046"/>
    <w:rsid w:val="0017304B"/>
    <w:rsid w:val="0017328E"/>
    <w:rsid w:val="00173B59"/>
    <w:rsid w:val="001751A7"/>
    <w:rsid w:val="00175A02"/>
    <w:rsid w:val="00175BF2"/>
    <w:rsid w:val="00175D53"/>
    <w:rsid w:val="001768A6"/>
    <w:rsid w:val="00177278"/>
    <w:rsid w:val="00177612"/>
    <w:rsid w:val="001801AE"/>
    <w:rsid w:val="001801D5"/>
    <w:rsid w:val="0018082F"/>
    <w:rsid w:val="00180F5A"/>
    <w:rsid w:val="001814AC"/>
    <w:rsid w:val="00181758"/>
    <w:rsid w:val="001818BB"/>
    <w:rsid w:val="00181B9A"/>
    <w:rsid w:val="00181C2A"/>
    <w:rsid w:val="00181C91"/>
    <w:rsid w:val="001821A6"/>
    <w:rsid w:val="0018302A"/>
    <w:rsid w:val="001830AA"/>
    <w:rsid w:val="00183497"/>
    <w:rsid w:val="00183E82"/>
    <w:rsid w:val="001845CE"/>
    <w:rsid w:val="00184BED"/>
    <w:rsid w:val="0018568D"/>
    <w:rsid w:val="001856E4"/>
    <w:rsid w:val="00185CB5"/>
    <w:rsid w:val="001865CB"/>
    <w:rsid w:val="00186BFC"/>
    <w:rsid w:val="0018764E"/>
    <w:rsid w:val="00190189"/>
    <w:rsid w:val="001901F7"/>
    <w:rsid w:val="001907B2"/>
    <w:rsid w:val="001908A7"/>
    <w:rsid w:val="00190DC9"/>
    <w:rsid w:val="00191483"/>
    <w:rsid w:val="0019234D"/>
    <w:rsid w:val="001928DC"/>
    <w:rsid w:val="00192B3D"/>
    <w:rsid w:val="0019303B"/>
    <w:rsid w:val="0019332C"/>
    <w:rsid w:val="00193A1D"/>
    <w:rsid w:val="00193C8D"/>
    <w:rsid w:val="00194384"/>
    <w:rsid w:val="00194CA9"/>
    <w:rsid w:val="001966B8"/>
    <w:rsid w:val="00196DFB"/>
    <w:rsid w:val="001979D3"/>
    <w:rsid w:val="001A0958"/>
    <w:rsid w:val="001A0DF6"/>
    <w:rsid w:val="001A148B"/>
    <w:rsid w:val="001A23C3"/>
    <w:rsid w:val="001A25A7"/>
    <w:rsid w:val="001A2AC4"/>
    <w:rsid w:val="001A2F35"/>
    <w:rsid w:val="001A3292"/>
    <w:rsid w:val="001A3630"/>
    <w:rsid w:val="001A398B"/>
    <w:rsid w:val="001A52E1"/>
    <w:rsid w:val="001A5991"/>
    <w:rsid w:val="001A5B1D"/>
    <w:rsid w:val="001A5BE2"/>
    <w:rsid w:val="001A5D2C"/>
    <w:rsid w:val="001A6BE3"/>
    <w:rsid w:val="001A6CC3"/>
    <w:rsid w:val="001A7D3D"/>
    <w:rsid w:val="001A7DA3"/>
    <w:rsid w:val="001B0607"/>
    <w:rsid w:val="001B0DE8"/>
    <w:rsid w:val="001B12BC"/>
    <w:rsid w:val="001B13DA"/>
    <w:rsid w:val="001B1419"/>
    <w:rsid w:val="001B1E18"/>
    <w:rsid w:val="001B1F77"/>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BD5"/>
    <w:rsid w:val="001C1D0F"/>
    <w:rsid w:val="001C2020"/>
    <w:rsid w:val="001C2531"/>
    <w:rsid w:val="001C2ABC"/>
    <w:rsid w:val="001C2E8D"/>
    <w:rsid w:val="001C3BC2"/>
    <w:rsid w:val="001C47A3"/>
    <w:rsid w:val="001C49CA"/>
    <w:rsid w:val="001C4AA4"/>
    <w:rsid w:val="001C5639"/>
    <w:rsid w:val="001C595E"/>
    <w:rsid w:val="001C5989"/>
    <w:rsid w:val="001C5ADA"/>
    <w:rsid w:val="001C6C59"/>
    <w:rsid w:val="001C7430"/>
    <w:rsid w:val="001C7485"/>
    <w:rsid w:val="001D00B5"/>
    <w:rsid w:val="001D0D54"/>
    <w:rsid w:val="001D1302"/>
    <w:rsid w:val="001D16EA"/>
    <w:rsid w:val="001D2FFD"/>
    <w:rsid w:val="001D39F8"/>
    <w:rsid w:val="001D4059"/>
    <w:rsid w:val="001D4DAF"/>
    <w:rsid w:val="001D501C"/>
    <w:rsid w:val="001D5614"/>
    <w:rsid w:val="001D5E4A"/>
    <w:rsid w:val="001D665D"/>
    <w:rsid w:val="001D6B07"/>
    <w:rsid w:val="001D6CBA"/>
    <w:rsid w:val="001D6F9B"/>
    <w:rsid w:val="001D7AC6"/>
    <w:rsid w:val="001D7B39"/>
    <w:rsid w:val="001E09E7"/>
    <w:rsid w:val="001E0DEB"/>
    <w:rsid w:val="001E19BD"/>
    <w:rsid w:val="001E2F63"/>
    <w:rsid w:val="001E3F37"/>
    <w:rsid w:val="001E47ED"/>
    <w:rsid w:val="001E5366"/>
    <w:rsid w:val="001E54C9"/>
    <w:rsid w:val="001E5AE2"/>
    <w:rsid w:val="001E5B50"/>
    <w:rsid w:val="001E5E0D"/>
    <w:rsid w:val="001E655F"/>
    <w:rsid w:val="001E6562"/>
    <w:rsid w:val="001E6698"/>
    <w:rsid w:val="001E7B06"/>
    <w:rsid w:val="001E7BAA"/>
    <w:rsid w:val="001E7D23"/>
    <w:rsid w:val="001F06BE"/>
    <w:rsid w:val="001F0BCE"/>
    <w:rsid w:val="001F0E9A"/>
    <w:rsid w:val="001F1273"/>
    <w:rsid w:val="001F144C"/>
    <w:rsid w:val="001F2383"/>
    <w:rsid w:val="001F2FAC"/>
    <w:rsid w:val="001F3049"/>
    <w:rsid w:val="001F316F"/>
    <w:rsid w:val="001F3DC6"/>
    <w:rsid w:val="001F4279"/>
    <w:rsid w:val="001F42EE"/>
    <w:rsid w:val="001F4C6A"/>
    <w:rsid w:val="001F4D62"/>
    <w:rsid w:val="001F5A01"/>
    <w:rsid w:val="001F5B88"/>
    <w:rsid w:val="001F704F"/>
    <w:rsid w:val="001F7591"/>
    <w:rsid w:val="001F7894"/>
    <w:rsid w:val="001F7D02"/>
    <w:rsid w:val="00200656"/>
    <w:rsid w:val="00201F88"/>
    <w:rsid w:val="002020CD"/>
    <w:rsid w:val="00202C04"/>
    <w:rsid w:val="002034DA"/>
    <w:rsid w:val="00203568"/>
    <w:rsid w:val="00203690"/>
    <w:rsid w:val="00203AAB"/>
    <w:rsid w:val="0020400C"/>
    <w:rsid w:val="0020471A"/>
    <w:rsid w:val="002047C0"/>
    <w:rsid w:val="00204F36"/>
    <w:rsid w:val="00205E46"/>
    <w:rsid w:val="002063E3"/>
    <w:rsid w:val="002076DD"/>
    <w:rsid w:val="00207A2C"/>
    <w:rsid w:val="0021028B"/>
    <w:rsid w:val="00210B4A"/>
    <w:rsid w:val="00210B7F"/>
    <w:rsid w:val="00211BDE"/>
    <w:rsid w:val="00212494"/>
    <w:rsid w:val="00213165"/>
    <w:rsid w:val="0021323C"/>
    <w:rsid w:val="00213BAD"/>
    <w:rsid w:val="00213BCF"/>
    <w:rsid w:val="00213C55"/>
    <w:rsid w:val="00213D77"/>
    <w:rsid w:val="00213DCA"/>
    <w:rsid w:val="00214BB8"/>
    <w:rsid w:val="002152CD"/>
    <w:rsid w:val="00215308"/>
    <w:rsid w:val="0021555C"/>
    <w:rsid w:val="00215B90"/>
    <w:rsid w:val="00215DBD"/>
    <w:rsid w:val="00216419"/>
    <w:rsid w:val="00216686"/>
    <w:rsid w:val="002177F8"/>
    <w:rsid w:val="00217A44"/>
    <w:rsid w:val="00217ADB"/>
    <w:rsid w:val="0022021F"/>
    <w:rsid w:val="00220807"/>
    <w:rsid w:val="002215C1"/>
    <w:rsid w:val="002223E7"/>
    <w:rsid w:val="00222CAA"/>
    <w:rsid w:val="00223018"/>
    <w:rsid w:val="00225AA3"/>
    <w:rsid w:val="002274E6"/>
    <w:rsid w:val="00227FC9"/>
    <w:rsid w:val="002301D5"/>
    <w:rsid w:val="00230768"/>
    <w:rsid w:val="00231291"/>
    <w:rsid w:val="00231508"/>
    <w:rsid w:val="00231943"/>
    <w:rsid w:val="00231F09"/>
    <w:rsid w:val="0023238C"/>
    <w:rsid w:val="00232797"/>
    <w:rsid w:val="00232910"/>
    <w:rsid w:val="00232CF1"/>
    <w:rsid w:val="002331DE"/>
    <w:rsid w:val="00234296"/>
    <w:rsid w:val="00234772"/>
    <w:rsid w:val="002353ED"/>
    <w:rsid w:val="002358C2"/>
    <w:rsid w:val="00235E50"/>
    <w:rsid w:val="0023611A"/>
    <w:rsid w:val="002363CC"/>
    <w:rsid w:val="00237736"/>
    <w:rsid w:val="00237ACF"/>
    <w:rsid w:val="0024052D"/>
    <w:rsid w:val="00240A8E"/>
    <w:rsid w:val="00241310"/>
    <w:rsid w:val="00242329"/>
    <w:rsid w:val="002424F5"/>
    <w:rsid w:val="00243666"/>
    <w:rsid w:val="00243FDE"/>
    <w:rsid w:val="002442BF"/>
    <w:rsid w:val="00244F67"/>
    <w:rsid w:val="0024520C"/>
    <w:rsid w:val="00245461"/>
    <w:rsid w:val="002454CA"/>
    <w:rsid w:val="0024574A"/>
    <w:rsid w:val="00245D2C"/>
    <w:rsid w:val="00245DD4"/>
    <w:rsid w:val="002462A0"/>
    <w:rsid w:val="002478A1"/>
    <w:rsid w:val="00247971"/>
    <w:rsid w:val="00247C29"/>
    <w:rsid w:val="00250CC0"/>
    <w:rsid w:val="00251004"/>
    <w:rsid w:val="00251508"/>
    <w:rsid w:val="002518BA"/>
    <w:rsid w:val="00251B61"/>
    <w:rsid w:val="002524DC"/>
    <w:rsid w:val="0025288E"/>
    <w:rsid w:val="002545A4"/>
    <w:rsid w:val="00254AE8"/>
    <w:rsid w:val="0025512E"/>
    <w:rsid w:val="002552A3"/>
    <w:rsid w:val="00255898"/>
    <w:rsid w:val="0025607C"/>
    <w:rsid w:val="00256514"/>
    <w:rsid w:val="002569F4"/>
    <w:rsid w:val="00256D4C"/>
    <w:rsid w:val="00256FB9"/>
    <w:rsid w:val="0025719C"/>
    <w:rsid w:val="002572CA"/>
    <w:rsid w:val="002575A7"/>
    <w:rsid w:val="002601BE"/>
    <w:rsid w:val="00260693"/>
    <w:rsid w:val="00260A84"/>
    <w:rsid w:val="0026151D"/>
    <w:rsid w:val="00261E01"/>
    <w:rsid w:val="002622E5"/>
    <w:rsid w:val="00262D67"/>
    <w:rsid w:val="00263FC0"/>
    <w:rsid w:val="00264A54"/>
    <w:rsid w:val="00264ACC"/>
    <w:rsid w:val="0026518F"/>
    <w:rsid w:val="00265924"/>
    <w:rsid w:val="00265DDD"/>
    <w:rsid w:val="002663B9"/>
    <w:rsid w:val="00266D7F"/>
    <w:rsid w:val="00271CB6"/>
    <w:rsid w:val="00272033"/>
    <w:rsid w:val="00272036"/>
    <w:rsid w:val="00272C8C"/>
    <w:rsid w:val="00272D63"/>
    <w:rsid w:val="00272E22"/>
    <w:rsid w:val="00273579"/>
    <w:rsid w:val="0027358D"/>
    <w:rsid w:val="00273F76"/>
    <w:rsid w:val="00273FF3"/>
    <w:rsid w:val="00274CA2"/>
    <w:rsid w:val="00275B9E"/>
    <w:rsid w:val="00275CC0"/>
    <w:rsid w:val="0027703E"/>
    <w:rsid w:val="00277178"/>
    <w:rsid w:val="0027721A"/>
    <w:rsid w:val="00277A68"/>
    <w:rsid w:val="00277BAB"/>
    <w:rsid w:val="00277FE9"/>
    <w:rsid w:val="002806E1"/>
    <w:rsid w:val="0028071B"/>
    <w:rsid w:val="00280760"/>
    <w:rsid w:val="00280FEA"/>
    <w:rsid w:val="00281ADB"/>
    <w:rsid w:val="00281B28"/>
    <w:rsid w:val="00281C61"/>
    <w:rsid w:val="00282227"/>
    <w:rsid w:val="00282AC6"/>
    <w:rsid w:val="002831AD"/>
    <w:rsid w:val="0028346D"/>
    <w:rsid w:val="00283BCE"/>
    <w:rsid w:val="00283F26"/>
    <w:rsid w:val="002850E2"/>
    <w:rsid w:val="00285637"/>
    <w:rsid w:val="00285D88"/>
    <w:rsid w:val="00286666"/>
    <w:rsid w:val="0028666A"/>
    <w:rsid w:val="00286A12"/>
    <w:rsid w:val="00286E47"/>
    <w:rsid w:val="00287725"/>
    <w:rsid w:val="00287A23"/>
    <w:rsid w:val="00287DCE"/>
    <w:rsid w:val="00287DF0"/>
    <w:rsid w:val="00290207"/>
    <w:rsid w:val="00290358"/>
    <w:rsid w:val="002904D9"/>
    <w:rsid w:val="002911E7"/>
    <w:rsid w:val="002914BB"/>
    <w:rsid w:val="00291904"/>
    <w:rsid w:val="0029192D"/>
    <w:rsid w:val="00291A94"/>
    <w:rsid w:val="002923DC"/>
    <w:rsid w:val="002923E5"/>
    <w:rsid w:val="00292475"/>
    <w:rsid w:val="00292909"/>
    <w:rsid w:val="002939B2"/>
    <w:rsid w:val="00293C72"/>
    <w:rsid w:val="00293CCF"/>
    <w:rsid w:val="00293FF8"/>
    <w:rsid w:val="00294C87"/>
    <w:rsid w:val="00294F7A"/>
    <w:rsid w:val="0029523F"/>
    <w:rsid w:val="002959F9"/>
    <w:rsid w:val="00297148"/>
    <w:rsid w:val="002A004A"/>
    <w:rsid w:val="002A03E6"/>
    <w:rsid w:val="002A0895"/>
    <w:rsid w:val="002A0B43"/>
    <w:rsid w:val="002A112E"/>
    <w:rsid w:val="002A12D6"/>
    <w:rsid w:val="002A1D1C"/>
    <w:rsid w:val="002A26CB"/>
    <w:rsid w:val="002A2A2B"/>
    <w:rsid w:val="002A34A1"/>
    <w:rsid w:val="002A3D0E"/>
    <w:rsid w:val="002A3E24"/>
    <w:rsid w:val="002A504E"/>
    <w:rsid w:val="002A5E27"/>
    <w:rsid w:val="002A6711"/>
    <w:rsid w:val="002A6B3C"/>
    <w:rsid w:val="002B074C"/>
    <w:rsid w:val="002B0AAB"/>
    <w:rsid w:val="002B10E2"/>
    <w:rsid w:val="002B1897"/>
    <w:rsid w:val="002B19E1"/>
    <w:rsid w:val="002B1C68"/>
    <w:rsid w:val="002B21F0"/>
    <w:rsid w:val="002B22A9"/>
    <w:rsid w:val="002B23A9"/>
    <w:rsid w:val="002B268B"/>
    <w:rsid w:val="002B2810"/>
    <w:rsid w:val="002B2CD0"/>
    <w:rsid w:val="002B3824"/>
    <w:rsid w:val="002B3A17"/>
    <w:rsid w:val="002B3CCD"/>
    <w:rsid w:val="002B49CD"/>
    <w:rsid w:val="002B5CE4"/>
    <w:rsid w:val="002B62CB"/>
    <w:rsid w:val="002B6A38"/>
    <w:rsid w:val="002B6B8D"/>
    <w:rsid w:val="002B74B1"/>
    <w:rsid w:val="002B7C74"/>
    <w:rsid w:val="002C0563"/>
    <w:rsid w:val="002C0BF4"/>
    <w:rsid w:val="002C0D1F"/>
    <w:rsid w:val="002C0DC0"/>
    <w:rsid w:val="002C1EC1"/>
    <w:rsid w:val="002C2AE4"/>
    <w:rsid w:val="002C4494"/>
    <w:rsid w:val="002C5C23"/>
    <w:rsid w:val="002C5CB1"/>
    <w:rsid w:val="002C5F53"/>
    <w:rsid w:val="002C6A9A"/>
    <w:rsid w:val="002C72B2"/>
    <w:rsid w:val="002D02C5"/>
    <w:rsid w:val="002D0308"/>
    <w:rsid w:val="002D0717"/>
    <w:rsid w:val="002D0C83"/>
    <w:rsid w:val="002D0FC3"/>
    <w:rsid w:val="002D0FF3"/>
    <w:rsid w:val="002D160B"/>
    <w:rsid w:val="002D2653"/>
    <w:rsid w:val="002D328E"/>
    <w:rsid w:val="002D3458"/>
    <w:rsid w:val="002D367D"/>
    <w:rsid w:val="002D3E5C"/>
    <w:rsid w:val="002D418D"/>
    <w:rsid w:val="002D491C"/>
    <w:rsid w:val="002D4D7A"/>
    <w:rsid w:val="002D4E65"/>
    <w:rsid w:val="002D54BF"/>
    <w:rsid w:val="002D5D91"/>
    <w:rsid w:val="002D6356"/>
    <w:rsid w:val="002D667B"/>
    <w:rsid w:val="002D6D5E"/>
    <w:rsid w:val="002D6E25"/>
    <w:rsid w:val="002D73CD"/>
    <w:rsid w:val="002D76A2"/>
    <w:rsid w:val="002D7B66"/>
    <w:rsid w:val="002D7FF0"/>
    <w:rsid w:val="002E0125"/>
    <w:rsid w:val="002E01C0"/>
    <w:rsid w:val="002E0654"/>
    <w:rsid w:val="002E078D"/>
    <w:rsid w:val="002E09FA"/>
    <w:rsid w:val="002E0B64"/>
    <w:rsid w:val="002E1474"/>
    <w:rsid w:val="002E2AC2"/>
    <w:rsid w:val="002E2F86"/>
    <w:rsid w:val="002E378F"/>
    <w:rsid w:val="002E3863"/>
    <w:rsid w:val="002E4610"/>
    <w:rsid w:val="002E4B26"/>
    <w:rsid w:val="002E5241"/>
    <w:rsid w:val="002E53D3"/>
    <w:rsid w:val="002E53DA"/>
    <w:rsid w:val="002E5459"/>
    <w:rsid w:val="002E56BE"/>
    <w:rsid w:val="002E5B01"/>
    <w:rsid w:val="002E6008"/>
    <w:rsid w:val="002E6676"/>
    <w:rsid w:val="002E67E9"/>
    <w:rsid w:val="002E67EA"/>
    <w:rsid w:val="002E767A"/>
    <w:rsid w:val="002F043A"/>
    <w:rsid w:val="002F0639"/>
    <w:rsid w:val="002F0A0F"/>
    <w:rsid w:val="002F1064"/>
    <w:rsid w:val="002F1FB8"/>
    <w:rsid w:val="002F20E0"/>
    <w:rsid w:val="002F2C3F"/>
    <w:rsid w:val="002F2CBB"/>
    <w:rsid w:val="002F30E0"/>
    <w:rsid w:val="002F35A0"/>
    <w:rsid w:val="002F379E"/>
    <w:rsid w:val="002F461D"/>
    <w:rsid w:val="002F47E6"/>
    <w:rsid w:val="002F4EFF"/>
    <w:rsid w:val="002F50FE"/>
    <w:rsid w:val="002F531F"/>
    <w:rsid w:val="002F54A7"/>
    <w:rsid w:val="002F56F0"/>
    <w:rsid w:val="002F5A81"/>
    <w:rsid w:val="002F5C2F"/>
    <w:rsid w:val="002F6063"/>
    <w:rsid w:val="002F6770"/>
    <w:rsid w:val="002F6D31"/>
    <w:rsid w:val="002F6F88"/>
    <w:rsid w:val="002F765E"/>
    <w:rsid w:val="002F770A"/>
    <w:rsid w:val="0030061F"/>
    <w:rsid w:val="003006F7"/>
    <w:rsid w:val="00300F6D"/>
    <w:rsid w:val="00301025"/>
    <w:rsid w:val="003011A4"/>
    <w:rsid w:val="003026C0"/>
    <w:rsid w:val="00302F40"/>
    <w:rsid w:val="003033CE"/>
    <w:rsid w:val="003035F0"/>
    <w:rsid w:val="00303704"/>
    <w:rsid w:val="0030398B"/>
    <w:rsid w:val="003048B7"/>
    <w:rsid w:val="003049D5"/>
    <w:rsid w:val="00304C38"/>
    <w:rsid w:val="00304D3B"/>
    <w:rsid w:val="00305461"/>
    <w:rsid w:val="0030550F"/>
    <w:rsid w:val="0030593E"/>
    <w:rsid w:val="00305A28"/>
    <w:rsid w:val="00305E71"/>
    <w:rsid w:val="003066DC"/>
    <w:rsid w:val="0030676D"/>
    <w:rsid w:val="003069EA"/>
    <w:rsid w:val="003074DD"/>
    <w:rsid w:val="003102B7"/>
    <w:rsid w:val="00311598"/>
    <w:rsid w:val="00311CA2"/>
    <w:rsid w:val="00312E09"/>
    <w:rsid w:val="00313A72"/>
    <w:rsid w:val="003142FA"/>
    <w:rsid w:val="0031490B"/>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1E82"/>
    <w:rsid w:val="00322D4A"/>
    <w:rsid w:val="003234AB"/>
    <w:rsid w:val="003234DE"/>
    <w:rsid w:val="00323D26"/>
    <w:rsid w:val="00324029"/>
    <w:rsid w:val="00324442"/>
    <w:rsid w:val="00324968"/>
    <w:rsid w:val="00325251"/>
    <w:rsid w:val="00325253"/>
    <w:rsid w:val="00325643"/>
    <w:rsid w:val="003258C6"/>
    <w:rsid w:val="00325983"/>
    <w:rsid w:val="00326AF7"/>
    <w:rsid w:val="0032796F"/>
    <w:rsid w:val="00331608"/>
    <w:rsid w:val="0033170C"/>
    <w:rsid w:val="003318EC"/>
    <w:rsid w:val="00331A80"/>
    <w:rsid w:val="003322AF"/>
    <w:rsid w:val="00332C79"/>
    <w:rsid w:val="00333633"/>
    <w:rsid w:val="00333D66"/>
    <w:rsid w:val="00334792"/>
    <w:rsid w:val="003350B2"/>
    <w:rsid w:val="003355AC"/>
    <w:rsid w:val="00335E5C"/>
    <w:rsid w:val="00336447"/>
    <w:rsid w:val="00336B5A"/>
    <w:rsid w:val="00336C25"/>
    <w:rsid w:val="00336C50"/>
    <w:rsid w:val="003374CD"/>
    <w:rsid w:val="00340472"/>
    <w:rsid w:val="00340495"/>
    <w:rsid w:val="00340B45"/>
    <w:rsid w:val="00341444"/>
    <w:rsid w:val="0034159A"/>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543"/>
    <w:rsid w:val="003469B6"/>
    <w:rsid w:val="00346B2B"/>
    <w:rsid w:val="00346C18"/>
    <w:rsid w:val="00346C89"/>
    <w:rsid w:val="0034743A"/>
    <w:rsid w:val="00350FE4"/>
    <w:rsid w:val="00352007"/>
    <w:rsid w:val="00352B2F"/>
    <w:rsid w:val="00352C06"/>
    <w:rsid w:val="003533D1"/>
    <w:rsid w:val="00353751"/>
    <w:rsid w:val="003544F1"/>
    <w:rsid w:val="00354A10"/>
    <w:rsid w:val="00354C2D"/>
    <w:rsid w:val="00354D29"/>
    <w:rsid w:val="0035509E"/>
    <w:rsid w:val="00355AC9"/>
    <w:rsid w:val="0035605A"/>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B7E"/>
    <w:rsid w:val="00370E08"/>
    <w:rsid w:val="00370E8C"/>
    <w:rsid w:val="0037186E"/>
    <w:rsid w:val="00371B87"/>
    <w:rsid w:val="00371F4F"/>
    <w:rsid w:val="003722F0"/>
    <w:rsid w:val="00373274"/>
    <w:rsid w:val="00373B5E"/>
    <w:rsid w:val="00374151"/>
    <w:rsid w:val="003742E1"/>
    <w:rsid w:val="00374452"/>
    <w:rsid w:val="003745AC"/>
    <w:rsid w:val="00375AEF"/>
    <w:rsid w:val="003761D5"/>
    <w:rsid w:val="00377EB4"/>
    <w:rsid w:val="00380267"/>
    <w:rsid w:val="003802C7"/>
    <w:rsid w:val="003806A0"/>
    <w:rsid w:val="00380C89"/>
    <w:rsid w:val="003814A1"/>
    <w:rsid w:val="00381BF5"/>
    <w:rsid w:val="00382E7E"/>
    <w:rsid w:val="0038312C"/>
    <w:rsid w:val="00383880"/>
    <w:rsid w:val="00383EA9"/>
    <w:rsid w:val="00383EBD"/>
    <w:rsid w:val="00384A7C"/>
    <w:rsid w:val="00385077"/>
    <w:rsid w:val="003852A3"/>
    <w:rsid w:val="00385797"/>
    <w:rsid w:val="00385A34"/>
    <w:rsid w:val="00386608"/>
    <w:rsid w:val="003867AC"/>
    <w:rsid w:val="00386E24"/>
    <w:rsid w:val="00386FF1"/>
    <w:rsid w:val="003871B8"/>
    <w:rsid w:val="003879CD"/>
    <w:rsid w:val="003902DF"/>
    <w:rsid w:val="00391049"/>
    <w:rsid w:val="00391195"/>
    <w:rsid w:val="0039120B"/>
    <w:rsid w:val="003918FB"/>
    <w:rsid w:val="00391B76"/>
    <w:rsid w:val="00391DC3"/>
    <w:rsid w:val="003921BD"/>
    <w:rsid w:val="00392246"/>
    <w:rsid w:val="00392705"/>
    <w:rsid w:val="00392A2F"/>
    <w:rsid w:val="003930FA"/>
    <w:rsid w:val="00393672"/>
    <w:rsid w:val="003939C8"/>
    <w:rsid w:val="00393F1D"/>
    <w:rsid w:val="00394580"/>
    <w:rsid w:val="003948FE"/>
    <w:rsid w:val="00394B97"/>
    <w:rsid w:val="00394CB2"/>
    <w:rsid w:val="00394E31"/>
    <w:rsid w:val="00395813"/>
    <w:rsid w:val="00395824"/>
    <w:rsid w:val="00395937"/>
    <w:rsid w:val="0039596D"/>
    <w:rsid w:val="00395A84"/>
    <w:rsid w:val="00395BDE"/>
    <w:rsid w:val="00395FCC"/>
    <w:rsid w:val="003960AA"/>
    <w:rsid w:val="00396FD3"/>
    <w:rsid w:val="003974A2"/>
    <w:rsid w:val="0039787A"/>
    <w:rsid w:val="00397A78"/>
    <w:rsid w:val="003A0425"/>
    <w:rsid w:val="003A094D"/>
    <w:rsid w:val="003A20B8"/>
    <w:rsid w:val="003A2212"/>
    <w:rsid w:val="003A2922"/>
    <w:rsid w:val="003A2FED"/>
    <w:rsid w:val="003A3443"/>
    <w:rsid w:val="003A3983"/>
    <w:rsid w:val="003A4E3A"/>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B52"/>
    <w:rsid w:val="003B4F3E"/>
    <w:rsid w:val="003B56B4"/>
    <w:rsid w:val="003B5A80"/>
    <w:rsid w:val="003B5E7D"/>
    <w:rsid w:val="003B5FF0"/>
    <w:rsid w:val="003B6419"/>
    <w:rsid w:val="003C03DB"/>
    <w:rsid w:val="003C0561"/>
    <w:rsid w:val="003C0A11"/>
    <w:rsid w:val="003C0BB5"/>
    <w:rsid w:val="003C1823"/>
    <w:rsid w:val="003C1F60"/>
    <w:rsid w:val="003C2135"/>
    <w:rsid w:val="003C29AA"/>
    <w:rsid w:val="003C32FB"/>
    <w:rsid w:val="003C35A5"/>
    <w:rsid w:val="003C3B72"/>
    <w:rsid w:val="003C49AB"/>
    <w:rsid w:val="003C4B06"/>
    <w:rsid w:val="003C5858"/>
    <w:rsid w:val="003C58EF"/>
    <w:rsid w:val="003C5F7A"/>
    <w:rsid w:val="003C6EA5"/>
    <w:rsid w:val="003C7265"/>
    <w:rsid w:val="003C740D"/>
    <w:rsid w:val="003D09B6"/>
    <w:rsid w:val="003D0B21"/>
    <w:rsid w:val="003D0D75"/>
    <w:rsid w:val="003D1A58"/>
    <w:rsid w:val="003D21EC"/>
    <w:rsid w:val="003D27D6"/>
    <w:rsid w:val="003D3202"/>
    <w:rsid w:val="003D3420"/>
    <w:rsid w:val="003D3C58"/>
    <w:rsid w:val="003D4BE0"/>
    <w:rsid w:val="003D4DE4"/>
    <w:rsid w:val="003D4E09"/>
    <w:rsid w:val="003D58B8"/>
    <w:rsid w:val="003D5D46"/>
    <w:rsid w:val="003D5DAD"/>
    <w:rsid w:val="003D65BE"/>
    <w:rsid w:val="003D67CA"/>
    <w:rsid w:val="003D68EC"/>
    <w:rsid w:val="003D751A"/>
    <w:rsid w:val="003D7960"/>
    <w:rsid w:val="003E1270"/>
    <w:rsid w:val="003E1279"/>
    <w:rsid w:val="003E1411"/>
    <w:rsid w:val="003E27B0"/>
    <w:rsid w:val="003E2C92"/>
    <w:rsid w:val="003E3A0D"/>
    <w:rsid w:val="003E3D30"/>
    <w:rsid w:val="003E3D37"/>
    <w:rsid w:val="003E5AA1"/>
    <w:rsid w:val="003E5BF0"/>
    <w:rsid w:val="003E5D05"/>
    <w:rsid w:val="003E5E74"/>
    <w:rsid w:val="003E6D75"/>
    <w:rsid w:val="003E6EAE"/>
    <w:rsid w:val="003F007D"/>
    <w:rsid w:val="003F101D"/>
    <w:rsid w:val="003F1518"/>
    <w:rsid w:val="003F2675"/>
    <w:rsid w:val="003F330F"/>
    <w:rsid w:val="003F3CE0"/>
    <w:rsid w:val="003F41C1"/>
    <w:rsid w:val="003F43C0"/>
    <w:rsid w:val="003F454C"/>
    <w:rsid w:val="003F462F"/>
    <w:rsid w:val="003F52D6"/>
    <w:rsid w:val="003F60E9"/>
    <w:rsid w:val="003F7DB1"/>
    <w:rsid w:val="004007E6"/>
    <w:rsid w:val="00400F9A"/>
    <w:rsid w:val="00401DA1"/>
    <w:rsid w:val="004024DC"/>
    <w:rsid w:val="0040257E"/>
    <w:rsid w:val="00402977"/>
    <w:rsid w:val="00402DA4"/>
    <w:rsid w:val="00402DC4"/>
    <w:rsid w:val="00403153"/>
    <w:rsid w:val="00403379"/>
    <w:rsid w:val="004035F2"/>
    <w:rsid w:val="004036DE"/>
    <w:rsid w:val="00403A94"/>
    <w:rsid w:val="00403EE1"/>
    <w:rsid w:val="00404374"/>
    <w:rsid w:val="00404473"/>
    <w:rsid w:val="00405476"/>
    <w:rsid w:val="0040620D"/>
    <w:rsid w:val="0040648C"/>
    <w:rsid w:val="004078FE"/>
    <w:rsid w:val="00407990"/>
    <w:rsid w:val="00407AF1"/>
    <w:rsid w:val="00407FB0"/>
    <w:rsid w:val="00410347"/>
    <w:rsid w:val="00410EA7"/>
    <w:rsid w:val="0041178E"/>
    <w:rsid w:val="004117BA"/>
    <w:rsid w:val="00412BB5"/>
    <w:rsid w:val="004138D6"/>
    <w:rsid w:val="004138E4"/>
    <w:rsid w:val="00413954"/>
    <w:rsid w:val="00413A73"/>
    <w:rsid w:val="00414947"/>
    <w:rsid w:val="00414B5E"/>
    <w:rsid w:val="0041513D"/>
    <w:rsid w:val="0041593E"/>
    <w:rsid w:val="004172CD"/>
    <w:rsid w:val="00420670"/>
    <w:rsid w:val="00420F37"/>
    <w:rsid w:val="0042236E"/>
    <w:rsid w:val="00422CD3"/>
    <w:rsid w:val="00423179"/>
    <w:rsid w:val="00423971"/>
    <w:rsid w:val="00423AA8"/>
    <w:rsid w:val="00424B03"/>
    <w:rsid w:val="00424CB3"/>
    <w:rsid w:val="00425648"/>
    <w:rsid w:val="00425811"/>
    <w:rsid w:val="00425BAF"/>
    <w:rsid w:val="00426048"/>
    <w:rsid w:val="004265A4"/>
    <w:rsid w:val="0042691B"/>
    <w:rsid w:val="00426FBB"/>
    <w:rsid w:val="004272D5"/>
    <w:rsid w:val="004272F2"/>
    <w:rsid w:val="00427A0F"/>
    <w:rsid w:val="00427A69"/>
    <w:rsid w:val="004303A3"/>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B9C"/>
    <w:rsid w:val="00436FB2"/>
    <w:rsid w:val="004376A5"/>
    <w:rsid w:val="00437B72"/>
    <w:rsid w:val="00440E06"/>
    <w:rsid w:val="00441226"/>
    <w:rsid w:val="00441418"/>
    <w:rsid w:val="004416DB"/>
    <w:rsid w:val="00442438"/>
    <w:rsid w:val="004429CA"/>
    <w:rsid w:val="00442DAD"/>
    <w:rsid w:val="004437C3"/>
    <w:rsid w:val="00443AD0"/>
    <w:rsid w:val="00444001"/>
    <w:rsid w:val="004445D2"/>
    <w:rsid w:val="00444C56"/>
    <w:rsid w:val="0044522E"/>
    <w:rsid w:val="0044582E"/>
    <w:rsid w:val="00445D0F"/>
    <w:rsid w:val="00445D6A"/>
    <w:rsid w:val="00446A06"/>
    <w:rsid w:val="00447396"/>
    <w:rsid w:val="00447753"/>
    <w:rsid w:val="0044796B"/>
    <w:rsid w:val="00447AC4"/>
    <w:rsid w:val="00447D6B"/>
    <w:rsid w:val="00450983"/>
    <w:rsid w:val="00450FBF"/>
    <w:rsid w:val="00451295"/>
    <w:rsid w:val="00451DEB"/>
    <w:rsid w:val="00451E4D"/>
    <w:rsid w:val="00452889"/>
    <w:rsid w:val="0045320A"/>
    <w:rsid w:val="004532B1"/>
    <w:rsid w:val="00453D54"/>
    <w:rsid w:val="004550F8"/>
    <w:rsid w:val="00455A78"/>
    <w:rsid w:val="00455E48"/>
    <w:rsid w:val="0045687C"/>
    <w:rsid w:val="00457D0E"/>
    <w:rsid w:val="004604DB"/>
    <w:rsid w:val="00460A65"/>
    <w:rsid w:val="00461307"/>
    <w:rsid w:val="004613D4"/>
    <w:rsid w:val="0046166D"/>
    <w:rsid w:val="00461758"/>
    <w:rsid w:val="00462032"/>
    <w:rsid w:val="00462550"/>
    <w:rsid w:val="004627DC"/>
    <w:rsid w:val="00462E5A"/>
    <w:rsid w:val="004644AD"/>
    <w:rsid w:val="00464624"/>
    <w:rsid w:val="004646C4"/>
    <w:rsid w:val="00464C90"/>
    <w:rsid w:val="004652A9"/>
    <w:rsid w:val="004658A2"/>
    <w:rsid w:val="00465A29"/>
    <w:rsid w:val="00465D1A"/>
    <w:rsid w:val="00466DE2"/>
    <w:rsid w:val="004674E2"/>
    <w:rsid w:val="00467550"/>
    <w:rsid w:val="0046756E"/>
    <w:rsid w:val="00470402"/>
    <w:rsid w:val="00470F4F"/>
    <w:rsid w:val="004712E0"/>
    <w:rsid w:val="004713BF"/>
    <w:rsid w:val="00471437"/>
    <w:rsid w:val="0047164F"/>
    <w:rsid w:val="0047175A"/>
    <w:rsid w:val="00471DC2"/>
    <w:rsid w:val="00472440"/>
    <w:rsid w:val="00472C14"/>
    <w:rsid w:val="00473588"/>
    <w:rsid w:val="00473857"/>
    <w:rsid w:val="004746DA"/>
    <w:rsid w:val="00474F62"/>
    <w:rsid w:val="00474F7B"/>
    <w:rsid w:val="00475559"/>
    <w:rsid w:val="0047584D"/>
    <w:rsid w:val="00475C24"/>
    <w:rsid w:val="00475F88"/>
    <w:rsid w:val="00477860"/>
    <w:rsid w:val="00477ABD"/>
    <w:rsid w:val="00477FF9"/>
    <w:rsid w:val="004800F7"/>
    <w:rsid w:val="004802B9"/>
    <w:rsid w:val="004803A4"/>
    <w:rsid w:val="004810C5"/>
    <w:rsid w:val="004810F3"/>
    <w:rsid w:val="00481D72"/>
    <w:rsid w:val="00481EBE"/>
    <w:rsid w:val="00481EE1"/>
    <w:rsid w:val="00482D65"/>
    <w:rsid w:val="00483B02"/>
    <w:rsid w:val="00484ED0"/>
    <w:rsid w:val="004854F7"/>
    <w:rsid w:val="004857B8"/>
    <w:rsid w:val="0048580A"/>
    <w:rsid w:val="00485915"/>
    <w:rsid w:val="0048607D"/>
    <w:rsid w:val="004872E9"/>
    <w:rsid w:val="00487334"/>
    <w:rsid w:val="0048734F"/>
    <w:rsid w:val="00487371"/>
    <w:rsid w:val="00487458"/>
    <w:rsid w:val="0048747E"/>
    <w:rsid w:val="00487C27"/>
    <w:rsid w:val="00487E39"/>
    <w:rsid w:val="00490733"/>
    <w:rsid w:val="004910CF"/>
    <w:rsid w:val="004911D1"/>
    <w:rsid w:val="00491848"/>
    <w:rsid w:val="00491C65"/>
    <w:rsid w:val="00492B65"/>
    <w:rsid w:val="00492EB9"/>
    <w:rsid w:val="00492F67"/>
    <w:rsid w:val="00493D5A"/>
    <w:rsid w:val="00494900"/>
    <w:rsid w:val="00495764"/>
    <w:rsid w:val="0049596E"/>
    <w:rsid w:val="00495ECB"/>
    <w:rsid w:val="004A09FD"/>
    <w:rsid w:val="004A0DA6"/>
    <w:rsid w:val="004A10D1"/>
    <w:rsid w:val="004A1A7F"/>
    <w:rsid w:val="004A25AA"/>
    <w:rsid w:val="004A2BE3"/>
    <w:rsid w:val="004A3020"/>
    <w:rsid w:val="004A4BF2"/>
    <w:rsid w:val="004A5269"/>
    <w:rsid w:val="004A52C0"/>
    <w:rsid w:val="004A5887"/>
    <w:rsid w:val="004A5B5E"/>
    <w:rsid w:val="004A5C21"/>
    <w:rsid w:val="004A626A"/>
    <w:rsid w:val="004A68E7"/>
    <w:rsid w:val="004B0AB1"/>
    <w:rsid w:val="004B14A3"/>
    <w:rsid w:val="004B15FB"/>
    <w:rsid w:val="004B36E7"/>
    <w:rsid w:val="004B47FB"/>
    <w:rsid w:val="004B48C2"/>
    <w:rsid w:val="004B51DB"/>
    <w:rsid w:val="004B5B35"/>
    <w:rsid w:val="004B6168"/>
    <w:rsid w:val="004B6CE0"/>
    <w:rsid w:val="004B6D71"/>
    <w:rsid w:val="004B6E85"/>
    <w:rsid w:val="004B78F8"/>
    <w:rsid w:val="004C0849"/>
    <w:rsid w:val="004C0A07"/>
    <w:rsid w:val="004C162E"/>
    <w:rsid w:val="004C2D68"/>
    <w:rsid w:val="004C3149"/>
    <w:rsid w:val="004C3184"/>
    <w:rsid w:val="004C3CD0"/>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2BFD"/>
    <w:rsid w:val="004D32B3"/>
    <w:rsid w:val="004D33B6"/>
    <w:rsid w:val="004D490F"/>
    <w:rsid w:val="004D4A6F"/>
    <w:rsid w:val="004D5582"/>
    <w:rsid w:val="004D68E3"/>
    <w:rsid w:val="004D74AE"/>
    <w:rsid w:val="004D7C0A"/>
    <w:rsid w:val="004D7F8B"/>
    <w:rsid w:val="004E0B40"/>
    <w:rsid w:val="004E0BC3"/>
    <w:rsid w:val="004E11DC"/>
    <w:rsid w:val="004E1292"/>
    <w:rsid w:val="004E138F"/>
    <w:rsid w:val="004E151D"/>
    <w:rsid w:val="004E1EA2"/>
    <w:rsid w:val="004E25C9"/>
    <w:rsid w:val="004E2FDF"/>
    <w:rsid w:val="004E4374"/>
    <w:rsid w:val="004E4571"/>
    <w:rsid w:val="004E487F"/>
    <w:rsid w:val="004E48B5"/>
    <w:rsid w:val="004E5274"/>
    <w:rsid w:val="004E5929"/>
    <w:rsid w:val="004E5FFF"/>
    <w:rsid w:val="004E630A"/>
    <w:rsid w:val="004E6766"/>
    <w:rsid w:val="004E6C67"/>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5BB"/>
    <w:rsid w:val="004F3E74"/>
    <w:rsid w:val="004F3EEC"/>
    <w:rsid w:val="004F4C3C"/>
    <w:rsid w:val="004F4D38"/>
    <w:rsid w:val="004F4D5E"/>
    <w:rsid w:val="004F4FCF"/>
    <w:rsid w:val="004F5723"/>
    <w:rsid w:val="004F5CCA"/>
    <w:rsid w:val="004F6424"/>
    <w:rsid w:val="004F667A"/>
    <w:rsid w:val="004F6803"/>
    <w:rsid w:val="004F7267"/>
    <w:rsid w:val="004F745A"/>
    <w:rsid w:val="004F79AF"/>
    <w:rsid w:val="004F7F18"/>
    <w:rsid w:val="00500998"/>
    <w:rsid w:val="00500BFB"/>
    <w:rsid w:val="00500D7D"/>
    <w:rsid w:val="0050133C"/>
    <w:rsid w:val="0050144D"/>
    <w:rsid w:val="0050157F"/>
    <w:rsid w:val="00501747"/>
    <w:rsid w:val="005020AD"/>
    <w:rsid w:val="005027FD"/>
    <w:rsid w:val="005028D0"/>
    <w:rsid w:val="005030CD"/>
    <w:rsid w:val="005033FF"/>
    <w:rsid w:val="00503B55"/>
    <w:rsid w:val="0050556E"/>
    <w:rsid w:val="005059F7"/>
    <w:rsid w:val="00505EA9"/>
    <w:rsid w:val="0050673A"/>
    <w:rsid w:val="005069C5"/>
    <w:rsid w:val="005072DC"/>
    <w:rsid w:val="0050774B"/>
    <w:rsid w:val="00507B57"/>
    <w:rsid w:val="00507DE4"/>
    <w:rsid w:val="00510A90"/>
    <w:rsid w:val="00510B55"/>
    <w:rsid w:val="00512096"/>
    <w:rsid w:val="005125D3"/>
    <w:rsid w:val="00512867"/>
    <w:rsid w:val="00513F49"/>
    <w:rsid w:val="00514AA6"/>
    <w:rsid w:val="00514B1F"/>
    <w:rsid w:val="00514B63"/>
    <w:rsid w:val="0051551D"/>
    <w:rsid w:val="00515ADB"/>
    <w:rsid w:val="00515CAC"/>
    <w:rsid w:val="005168ED"/>
    <w:rsid w:val="00517F24"/>
    <w:rsid w:val="00520DFF"/>
    <w:rsid w:val="0052110E"/>
    <w:rsid w:val="00521156"/>
    <w:rsid w:val="0052120B"/>
    <w:rsid w:val="00521507"/>
    <w:rsid w:val="0052156A"/>
    <w:rsid w:val="00521D1C"/>
    <w:rsid w:val="00521DC2"/>
    <w:rsid w:val="0052201B"/>
    <w:rsid w:val="0052266F"/>
    <w:rsid w:val="00522F3C"/>
    <w:rsid w:val="00523264"/>
    <w:rsid w:val="005249EA"/>
    <w:rsid w:val="00524B87"/>
    <w:rsid w:val="00524C4B"/>
    <w:rsid w:val="005254CE"/>
    <w:rsid w:val="00525AF0"/>
    <w:rsid w:val="00525B3E"/>
    <w:rsid w:val="00525C56"/>
    <w:rsid w:val="00525F6D"/>
    <w:rsid w:val="00526140"/>
    <w:rsid w:val="00526640"/>
    <w:rsid w:val="0052749F"/>
    <w:rsid w:val="00527979"/>
    <w:rsid w:val="0052799A"/>
    <w:rsid w:val="00530077"/>
    <w:rsid w:val="00530235"/>
    <w:rsid w:val="00530F54"/>
    <w:rsid w:val="00531E23"/>
    <w:rsid w:val="0053284D"/>
    <w:rsid w:val="00533617"/>
    <w:rsid w:val="00533838"/>
    <w:rsid w:val="005339E1"/>
    <w:rsid w:val="00533FC9"/>
    <w:rsid w:val="00534738"/>
    <w:rsid w:val="00535324"/>
    <w:rsid w:val="00535490"/>
    <w:rsid w:val="00535564"/>
    <w:rsid w:val="00536025"/>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37E"/>
    <w:rsid w:val="00544502"/>
    <w:rsid w:val="00544EF2"/>
    <w:rsid w:val="00544F57"/>
    <w:rsid w:val="00545268"/>
    <w:rsid w:val="00545302"/>
    <w:rsid w:val="0054577A"/>
    <w:rsid w:val="0054585B"/>
    <w:rsid w:val="00545DE9"/>
    <w:rsid w:val="00546167"/>
    <w:rsid w:val="00546441"/>
    <w:rsid w:val="0054682A"/>
    <w:rsid w:val="00546C44"/>
    <w:rsid w:val="00546E09"/>
    <w:rsid w:val="0054770C"/>
    <w:rsid w:val="00547888"/>
    <w:rsid w:val="0054792E"/>
    <w:rsid w:val="00547A61"/>
    <w:rsid w:val="00547FA6"/>
    <w:rsid w:val="00550233"/>
    <w:rsid w:val="0055033B"/>
    <w:rsid w:val="005510A4"/>
    <w:rsid w:val="005515D6"/>
    <w:rsid w:val="005519DB"/>
    <w:rsid w:val="005520A6"/>
    <w:rsid w:val="005529FE"/>
    <w:rsid w:val="00552BE7"/>
    <w:rsid w:val="00552DC3"/>
    <w:rsid w:val="00553833"/>
    <w:rsid w:val="00553F2C"/>
    <w:rsid w:val="00553FF1"/>
    <w:rsid w:val="00554006"/>
    <w:rsid w:val="005541C2"/>
    <w:rsid w:val="005542A2"/>
    <w:rsid w:val="0055437E"/>
    <w:rsid w:val="005555E4"/>
    <w:rsid w:val="0055570E"/>
    <w:rsid w:val="00556526"/>
    <w:rsid w:val="005572F3"/>
    <w:rsid w:val="005607FE"/>
    <w:rsid w:val="00560A05"/>
    <w:rsid w:val="00560CA4"/>
    <w:rsid w:val="0056159F"/>
    <w:rsid w:val="0056254D"/>
    <w:rsid w:val="00562941"/>
    <w:rsid w:val="0056316B"/>
    <w:rsid w:val="005631FA"/>
    <w:rsid w:val="00563D0A"/>
    <w:rsid w:val="00563D9A"/>
    <w:rsid w:val="00563FE6"/>
    <w:rsid w:val="005642A1"/>
    <w:rsid w:val="005648B0"/>
    <w:rsid w:val="0056521A"/>
    <w:rsid w:val="005658F5"/>
    <w:rsid w:val="00565F9D"/>
    <w:rsid w:val="00566072"/>
    <w:rsid w:val="0056627C"/>
    <w:rsid w:val="00566338"/>
    <w:rsid w:val="005666C1"/>
    <w:rsid w:val="005666CC"/>
    <w:rsid w:val="00566AFC"/>
    <w:rsid w:val="00567A2A"/>
    <w:rsid w:val="00567FE7"/>
    <w:rsid w:val="005704BE"/>
    <w:rsid w:val="00570EB0"/>
    <w:rsid w:val="00571198"/>
    <w:rsid w:val="00571580"/>
    <w:rsid w:val="005718F1"/>
    <w:rsid w:val="00571B38"/>
    <w:rsid w:val="00571E16"/>
    <w:rsid w:val="0057213F"/>
    <w:rsid w:val="0057262D"/>
    <w:rsid w:val="00572F8F"/>
    <w:rsid w:val="005739A2"/>
    <w:rsid w:val="00573D4F"/>
    <w:rsid w:val="00573DC8"/>
    <w:rsid w:val="00575498"/>
    <w:rsid w:val="00575A21"/>
    <w:rsid w:val="00575FF5"/>
    <w:rsid w:val="00576347"/>
    <w:rsid w:val="00576676"/>
    <w:rsid w:val="005768B8"/>
    <w:rsid w:val="0057722E"/>
    <w:rsid w:val="00577453"/>
    <w:rsid w:val="00577468"/>
    <w:rsid w:val="0058005D"/>
    <w:rsid w:val="005805C5"/>
    <w:rsid w:val="005805CC"/>
    <w:rsid w:val="005808F5"/>
    <w:rsid w:val="00580B4E"/>
    <w:rsid w:val="00580E49"/>
    <w:rsid w:val="00581210"/>
    <w:rsid w:val="0058125D"/>
    <w:rsid w:val="00581378"/>
    <w:rsid w:val="00581CDD"/>
    <w:rsid w:val="00582063"/>
    <w:rsid w:val="00583017"/>
    <w:rsid w:val="005832E1"/>
    <w:rsid w:val="00583399"/>
    <w:rsid w:val="00583428"/>
    <w:rsid w:val="00583614"/>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68B"/>
    <w:rsid w:val="00591FFC"/>
    <w:rsid w:val="005928EB"/>
    <w:rsid w:val="0059335F"/>
    <w:rsid w:val="00594091"/>
    <w:rsid w:val="005941E6"/>
    <w:rsid w:val="0059446D"/>
    <w:rsid w:val="00594554"/>
    <w:rsid w:val="00595529"/>
    <w:rsid w:val="00595784"/>
    <w:rsid w:val="00596743"/>
    <w:rsid w:val="0059695E"/>
    <w:rsid w:val="00596E9A"/>
    <w:rsid w:val="00596EAB"/>
    <w:rsid w:val="00596F09"/>
    <w:rsid w:val="005971D5"/>
    <w:rsid w:val="0059736B"/>
    <w:rsid w:val="005A0456"/>
    <w:rsid w:val="005A057A"/>
    <w:rsid w:val="005A05CC"/>
    <w:rsid w:val="005A0AE5"/>
    <w:rsid w:val="005A0C22"/>
    <w:rsid w:val="005A0CA9"/>
    <w:rsid w:val="005A14A8"/>
    <w:rsid w:val="005A152C"/>
    <w:rsid w:val="005A3295"/>
    <w:rsid w:val="005A32FE"/>
    <w:rsid w:val="005A34AE"/>
    <w:rsid w:val="005A3F7C"/>
    <w:rsid w:val="005A5A7F"/>
    <w:rsid w:val="005A5DA4"/>
    <w:rsid w:val="005A6746"/>
    <w:rsid w:val="005A6BC4"/>
    <w:rsid w:val="005A725F"/>
    <w:rsid w:val="005A796A"/>
    <w:rsid w:val="005A7F0A"/>
    <w:rsid w:val="005B027E"/>
    <w:rsid w:val="005B0621"/>
    <w:rsid w:val="005B0C32"/>
    <w:rsid w:val="005B0CD4"/>
    <w:rsid w:val="005B20B1"/>
    <w:rsid w:val="005B2228"/>
    <w:rsid w:val="005B2A4B"/>
    <w:rsid w:val="005B2FF4"/>
    <w:rsid w:val="005B3967"/>
    <w:rsid w:val="005B4813"/>
    <w:rsid w:val="005B671F"/>
    <w:rsid w:val="005C0606"/>
    <w:rsid w:val="005C07BC"/>
    <w:rsid w:val="005C12C2"/>
    <w:rsid w:val="005C1632"/>
    <w:rsid w:val="005C1696"/>
    <w:rsid w:val="005C1909"/>
    <w:rsid w:val="005C1C81"/>
    <w:rsid w:val="005C209F"/>
    <w:rsid w:val="005C2116"/>
    <w:rsid w:val="005C2CA7"/>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2617"/>
    <w:rsid w:val="005D2C3B"/>
    <w:rsid w:val="005D2CAB"/>
    <w:rsid w:val="005D35E5"/>
    <w:rsid w:val="005D379D"/>
    <w:rsid w:val="005D4848"/>
    <w:rsid w:val="005D4AC4"/>
    <w:rsid w:val="005D51AF"/>
    <w:rsid w:val="005D5DF9"/>
    <w:rsid w:val="005D5FD3"/>
    <w:rsid w:val="005D67AB"/>
    <w:rsid w:val="005D6B7C"/>
    <w:rsid w:val="005D6B84"/>
    <w:rsid w:val="005D72F1"/>
    <w:rsid w:val="005D7378"/>
    <w:rsid w:val="005D7646"/>
    <w:rsid w:val="005D76ED"/>
    <w:rsid w:val="005D7E87"/>
    <w:rsid w:val="005D7E8C"/>
    <w:rsid w:val="005D7F57"/>
    <w:rsid w:val="005E071C"/>
    <w:rsid w:val="005E0A21"/>
    <w:rsid w:val="005E2066"/>
    <w:rsid w:val="005E26A5"/>
    <w:rsid w:val="005E29A2"/>
    <w:rsid w:val="005E2A88"/>
    <w:rsid w:val="005E30C9"/>
    <w:rsid w:val="005E3FC8"/>
    <w:rsid w:val="005E42D0"/>
    <w:rsid w:val="005E481C"/>
    <w:rsid w:val="005E4DF8"/>
    <w:rsid w:val="005E61F8"/>
    <w:rsid w:val="005E6369"/>
    <w:rsid w:val="005E6883"/>
    <w:rsid w:val="005E6AE8"/>
    <w:rsid w:val="005E7ABF"/>
    <w:rsid w:val="005E7FC9"/>
    <w:rsid w:val="005F06B2"/>
    <w:rsid w:val="005F07D2"/>
    <w:rsid w:val="005F0A0D"/>
    <w:rsid w:val="005F21AF"/>
    <w:rsid w:val="005F2565"/>
    <w:rsid w:val="005F2599"/>
    <w:rsid w:val="005F2D31"/>
    <w:rsid w:val="005F38EC"/>
    <w:rsid w:val="005F3ADA"/>
    <w:rsid w:val="005F4229"/>
    <w:rsid w:val="005F4B12"/>
    <w:rsid w:val="005F4D1B"/>
    <w:rsid w:val="005F5295"/>
    <w:rsid w:val="005F69B7"/>
    <w:rsid w:val="005F6A61"/>
    <w:rsid w:val="005F7B88"/>
    <w:rsid w:val="006003A2"/>
    <w:rsid w:val="00600E0A"/>
    <w:rsid w:val="00601646"/>
    <w:rsid w:val="00601D92"/>
    <w:rsid w:val="006028C3"/>
    <w:rsid w:val="0060358D"/>
    <w:rsid w:val="00603766"/>
    <w:rsid w:val="00603BCA"/>
    <w:rsid w:val="00604F72"/>
    <w:rsid w:val="00604F90"/>
    <w:rsid w:val="006065F8"/>
    <w:rsid w:val="00607115"/>
    <w:rsid w:val="006073F6"/>
    <w:rsid w:val="006074C3"/>
    <w:rsid w:val="00610E0C"/>
    <w:rsid w:val="00611062"/>
    <w:rsid w:val="00611115"/>
    <w:rsid w:val="00611250"/>
    <w:rsid w:val="006119C3"/>
    <w:rsid w:val="00612ACB"/>
    <w:rsid w:val="00612B90"/>
    <w:rsid w:val="0061310E"/>
    <w:rsid w:val="00614257"/>
    <w:rsid w:val="00614D70"/>
    <w:rsid w:val="00614ECA"/>
    <w:rsid w:val="00615362"/>
    <w:rsid w:val="00617497"/>
    <w:rsid w:val="00617946"/>
    <w:rsid w:val="00617AD6"/>
    <w:rsid w:val="00620999"/>
    <w:rsid w:val="00620AA9"/>
    <w:rsid w:val="00620D94"/>
    <w:rsid w:val="00621481"/>
    <w:rsid w:val="006216C9"/>
    <w:rsid w:val="00621A7C"/>
    <w:rsid w:val="00622B89"/>
    <w:rsid w:val="00622C0E"/>
    <w:rsid w:val="00623024"/>
    <w:rsid w:val="00623ED7"/>
    <w:rsid w:val="00625C87"/>
    <w:rsid w:val="00625EF0"/>
    <w:rsid w:val="0062650C"/>
    <w:rsid w:val="00626759"/>
    <w:rsid w:val="006303B9"/>
    <w:rsid w:val="00630424"/>
    <w:rsid w:val="0063071B"/>
    <w:rsid w:val="006312DA"/>
    <w:rsid w:val="006317D9"/>
    <w:rsid w:val="00632113"/>
    <w:rsid w:val="006323FC"/>
    <w:rsid w:val="00632FAF"/>
    <w:rsid w:val="0063353C"/>
    <w:rsid w:val="006338A7"/>
    <w:rsid w:val="00633CE7"/>
    <w:rsid w:val="00633E85"/>
    <w:rsid w:val="00634BDB"/>
    <w:rsid w:val="00635E22"/>
    <w:rsid w:val="00636621"/>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4C25"/>
    <w:rsid w:val="006454FA"/>
    <w:rsid w:val="00646740"/>
    <w:rsid w:val="00646788"/>
    <w:rsid w:val="0064769C"/>
    <w:rsid w:val="006500C4"/>
    <w:rsid w:val="006503EC"/>
    <w:rsid w:val="0065042C"/>
    <w:rsid w:val="00650C3E"/>
    <w:rsid w:val="00651794"/>
    <w:rsid w:val="00652071"/>
    <w:rsid w:val="00652E9E"/>
    <w:rsid w:val="006532A5"/>
    <w:rsid w:val="00653362"/>
    <w:rsid w:val="00653542"/>
    <w:rsid w:val="00653558"/>
    <w:rsid w:val="00653BF5"/>
    <w:rsid w:val="00654529"/>
    <w:rsid w:val="0065485E"/>
    <w:rsid w:val="00654A74"/>
    <w:rsid w:val="00654FD4"/>
    <w:rsid w:val="00655238"/>
    <w:rsid w:val="00656843"/>
    <w:rsid w:val="006569B1"/>
    <w:rsid w:val="00656ABB"/>
    <w:rsid w:val="00656DAD"/>
    <w:rsid w:val="00656FAF"/>
    <w:rsid w:val="00660691"/>
    <w:rsid w:val="00661090"/>
    <w:rsid w:val="00661BB0"/>
    <w:rsid w:val="00662948"/>
    <w:rsid w:val="00663322"/>
    <w:rsid w:val="00663423"/>
    <w:rsid w:val="00663A8C"/>
    <w:rsid w:val="00663C3A"/>
    <w:rsid w:val="00663C95"/>
    <w:rsid w:val="006640F1"/>
    <w:rsid w:val="00664A2E"/>
    <w:rsid w:val="00664CCE"/>
    <w:rsid w:val="00666666"/>
    <w:rsid w:val="00666783"/>
    <w:rsid w:val="00666788"/>
    <w:rsid w:val="00667760"/>
    <w:rsid w:val="006679B3"/>
    <w:rsid w:val="00667EFC"/>
    <w:rsid w:val="00670570"/>
    <w:rsid w:val="00670CE0"/>
    <w:rsid w:val="00671016"/>
    <w:rsid w:val="00671316"/>
    <w:rsid w:val="00671FE8"/>
    <w:rsid w:val="006725B8"/>
    <w:rsid w:val="00673503"/>
    <w:rsid w:val="0067432D"/>
    <w:rsid w:val="006747F1"/>
    <w:rsid w:val="006753D3"/>
    <w:rsid w:val="006772BC"/>
    <w:rsid w:val="0067742A"/>
    <w:rsid w:val="00677492"/>
    <w:rsid w:val="0067759B"/>
    <w:rsid w:val="006802AA"/>
    <w:rsid w:val="0068038E"/>
    <w:rsid w:val="00680B5B"/>
    <w:rsid w:val="00681456"/>
    <w:rsid w:val="0068146F"/>
    <w:rsid w:val="0068162A"/>
    <w:rsid w:val="00681984"/>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14B5"/>
    <w:rsid w:val="006A2281"/>
    <w:rsid w:val="006A24D6"/>
    <w:rsid w:val="006A2B3E"/>
    <w:rsid w:val="006A2FBB"/>
    <w:rsid w:val="006A3205"/>
    <w:rsid w:val="006A3AA5"/>
    <w:rsid w:val="006A40BE"/>
    <w:rsid w:val="006A4351"/>
    <w:rsid w:val="006A466A"/>
    <w:rsid w:val="006A4A5C"/>
    <w:rsid w:val="006A4EFA"/>
    <w:rsid w:val="006A5107"/>
    <w:rsid w:val="006A57CF"/>
    <w:rsid w:val="006A5CA5"/>
    <w:rsid w:val="006A5DA3"/>
    <w:rsid w:val="006A658C"/>
    <w:rsid w:val="006A6CE2"/>
    <w:rsid w:val="006A6E4C"/>
    <w:rsid w:val="006A70DF"/>
    <w:rsid w:val="006A7434"/>
    <w:rsid w:val="006A7D01"/>
    <w:rsid w:val="006B03A2"/>
    <w:rsid w:val="006B08A5"/>
    <w:rsid w:val="006B0DC9"/>
    <w:rsid w:val="006B0EF0"/>
    <w:rsid w:val="006B10F5"/>
    <w:rsid w:val="006B1440"/>
    <w:rsid w:val="006B2773"/>
    <w:rsid w:val="006B314F"/>
    <w:rsid w:val="006B378B"/>
    <w:rsid w:val="006B3EC2"/>
    <w:rsid w:val="006B463E"/>
    <w:rsid w:val="006B47C3"/>
    <w:rsid w:val="006B4C5C"/>
    <w:rsid w:val="006B549B"/>
    <w:rsid w:val="006B54FE"/>
    <w:rsid w:val="006B79AD"/>
    <w:rsid w:val="006C02D7"/>
    <w:rsid w:val="006C0DAF"/>
    <w:rsid w:val="006C1C27"/>
    <w:rsid w:val="006C1EA0"/>
    <w:rsid w:val="006C3CE8"/>
    <w:rsid w:val="006C3E90"/>
    <w:rsid w:val="006C3FA8"/>
    <w:rsid w:val="006C507F"/>
    <w:rsid w:val="006C5EF0"/>
    <w:rsid w:val="006C6D1F"/>
    <w:rsid w:val="006C6D3B"/>
    <w:rsid w:val="006C6D72"/>
    <w:rsid w:val="006C7850"/>
    <w:rsid w:val="006D0A9D"/>
    <w:rsid w:val="006D0E6A"/>
    <w:rsid w:val="006D13E7"/>
    <w:rsid w:val="006D1684"/>
    <w:rsid w:val="006D176F"/>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C69"/>
    <w:rsid w:val="006E30CC"/>
    <w:rsid w:val="006E3637"/>
    <w:rsid w:val="006E3C60"/>
    <w:rsid w:val="006E43E3"/>
    <w:rsid w:val="006E49E8"/>
    <w:rsid w:val="006E591D"/>
    <w:rsid w:val="006E664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1BA"/>
    <w:rsid w:val="006F6222"/>
    <w:rsid w:val="006F64D3"/>
    <w:rsid w:val="006F67CD"/>
    <w:rsid w:val="006F6E15"/>
    <w:rsid w:val="006F6F0B"/>
    <w:rsid w:val="006F7241"/>
    <w:rsid w:val="006F78CA"/>
    <w:rsid w:val="006F798C"/>
    <w:rsid w:val="006F7B47"/>
    <w:rsid w:val="006F7E16"/>
    <w:rsid w:val="006F7E59"/>
    <w:rsid w:val="006F7E87"/>
    <w:rsid w:val="007006EB"/>
    <w:rsid w:val="00700C83"/>
    <w:rsid w:val="0070176A"/>
    <w:rsid w:val="00701DBA"/>
    <w:rsid w:val="00702275"/>
    <w:rsid w:val="00702AE7"/>
    <w:rsid w:val="0070346E"/>
    <w:rsid w:val="007038DF"/>
    <w:rsid w:val="00703B57"/>
    <w:rsid w:val="00703CB2"/>
    <w:rsid w:val="00703DA4"/>
    <w:rsid w:val="00704FC7"/>
    <w:rsid w:val="007058C3"/>
    <w:rsid w:val="00705974"/>
    <w:rsid w:val="007059D9"/>
    <w:rsid w:val="007059F5"/>
    <w:rsid w:val="00705C61"/>
    <w:rsid w:val="00706608"/>
    <w:rsid w:val="00706B11"/>
    <w:rsid w:val="00710070"/>
    <w:rsid w:val="007103E8"/>
    <w:rsid w:val="0071044A"/>
    <w:rsid w:val="00710F15"/>
    <w:rsid w:val="007110AD"/>
    <w:rsid w:val="00711184"/>
    <w:rsid w:val="0071144C"/>
    <w:rsid w:val="007117CA"/>
    <w:rsid w:val="00711926"/>
    <w:rsid w:val="00711A0F"/>
    <w:rsid w:val="0071212B"/>
    <w:rsid w:val="00712334"/>
    <w:rsid w:val="00712F2D"/>
    <w:rsid w:val="0071336C"/>
    <w:rsid w:val="00713590"/>
    <w:rsid w:val="0071394E"/>
    <w:rsid w:val="00713F6E"/>
    <w:rsid w:val="0071495A"/>
    <w:rsid w:val="00715817"/>
    <w:rsid w:val="00715964"/>
    <w:rsid w:val="00715BD3"/>
    <w:rsid w:val="00715C00"/>
    <w:rsid w:val="00715D23"/>
    <w:rsid w:val="00716022"/>
    <w:rsid w:val="0071617C"/>
    <w:rsid w:val="00716431"/>
    <w:rsid w:val="00716650"/>
    <w:rsid w:val="007169E0"/>
    <w:rsid w:val="00716A1D"/>
    <w:rsid w:val="00716A99"/>
    <w:rsid w:val="00716D3D"/>
    <w:rsid w:val="007178A0"/>
    <w:rsid w:val="00717A02"/>
    <w:rsid w:val="00717DAE"/>
    <w:rsid w:val="007203F2"/>
    <w:rsid w:val="00720904"/>
    <w:rsid w:val="007212A6"/>
    <w:rsid w:val="00721C29"/>
    <w:rsid w:val="00722189"/>
    <w:rsid w:val="00723728"/>
    <w:rsid w:val="00723C1B"/>
    <w:rsid w:val="00723E56"/>
    <w:rsid w:val="00724350"/>
    <w:rsid w:val="007243A9"/>
    <w:rsid w:val="00724A53"/>
    <w:rsid w:val="00724B3B"/>
    <w:rsid w:val="00724DAF"/>
    <w:rsid w:val="007250C5"/>
    <w:rsid w:val="007250CA"/>
    <w:rsid w:val="0072513C"/>
    <w:rsid w:val="00725FE1"/>
    <w:rsid w:val="007265DE"/>
    <w:rsid w:val="00726AD2"/>
    <w:rsid w:val="007300BB"/>
    <w:rsid w:val="0073020E"/>
    <w:rsid w:val="007308CF"/>
    <w:rsid w:val="00731B04"/>
    <w:rsid w:val="007328CD"/>
    <w:rsid w:val="00732D75"/>
    <w:rsid w:val="00732DF2"/>
    <w:rsid w:val="00732E7B"/>
    <w:rsid w:val="00733F80"/>
    <w:rsid w:val="00734A5B"/>
    <w:rsid w:val="00734A72"/>
    <w:rsid w:val="00734B4A"/>
    <w:rsid w:val="007354F1"/>
    <w:rsid w:val="00735C7F"/>
    <w:rsid w:val="00735CD0"/>
    <w:rsid w:val="00735D5B"/>
    <w:rsid w:val="00736C5D"/>
    <w:rsid w:val="00736CF8"/>
    <w:rsid w:val="00737012"/>
    <w:rsid w:val="0073729E"/>
    <w:rsid w:val="007377D2"/>
    <w:rsid w:val="00740FA6"/>
    <w:rsid w:val="0074105F"/>
    <w:rsid w:val="00741C33"/>
    <w:rsid w:val="00741DA3"/>
    <w:rsid w:val="00741F3C"/>
    <w:rsid w:val="0074246B"/>
    <w:rsid w:val="00742A22"/>
    <w:rsid w:val="00742B1E"/>
    <w:rsid w:val="00742F4B"/>
    <w:rsid w:val="00743B06"/>
    <w:rsid w:val="00743B99"/>
    <w:rsid w:val="007440D4"/>
    <w:rsid w:val="0074585E"/>
    <w:rsid w:val="007459A2"/>
    <w:rsid w:val="007461CA"/>
    <w:rsid w:val="007473F5"/>
    <w:rsid w:val="0074796D"/>
    <w:rsid w:val="00750442"/>
    <w:rsid w:val="007508D1"/>
    <w:rsid w:val="00751480"/>
    <w:rsid w:val="00752444"/>
    <w:rsid w:val="007525F5"/>
    <w:rsid w:val="00752BC4"/>
    <w:rsid w:val="007532B4"/>
    <w:rsid w:val="00754139"/>
    <w:rsid w:val="00754322"/>
    <w:rsid w:val="007544C9"/>
    <w:rsid w:val="00754C42"/>
    <w:rsid w:val="00754F09"/>
    <w:rsid w:val="0075506B"/>
    <w:rsid w:val="00755D46"/>
    <w:rsid w:val="0075605D"/>
    <w:rsid w:val="007567E4"/>
    <w:rsid w:val="00756BE6"/>
    <w:rsid w:val="00756D18"/>
    <w:rsid w:val="00756F28"/>
    <w:rsid w:val="007570E5"/>
    <w:rsid w:val="0075740A"/>
    <w:rsid w:val="00757991"/>
    <w:rsid w:val="00760233"/>
    <w:rsid w:val="00760940"/>
    <w:rsid w:val="00761050"/>
    <w:rsid w:val="00761E24"/>
    <w:rsid w:val="00763331"/>
    <w:rsid w:val="007641B4"/>
    <w:rsid w:val="007647A7"/>
    <w:rsid w:val="007655AA"/>
    <w:rsid w:val="00765F79"/>
    <w:rsid w:val="00767169"/>
    <w:rsid w:val="0076731A"/>
    <w:rsid w:val="0076738F"/>
    <w:rsid w:val="00770116"/>
    <w:rsid w:val="007704DF"/>
    <w:rsid w:val="00771242"/>
    <w:rsid w:val="00771A47"/>
    <w:rsid w:val="00771C66"/>
    <w:rsid w:val="00771DCD"/>
    <w:rsid w:val="0077256B"/>
    <w:rsid w:val="00773E22"/>
    <w:rsid w:val="007745D1"/>
    <w:rsid w:val="00774709"/>
    <w:rsid w:val="0077546C"/>
    <w:rsid w:val="00775BB4"/>
    <w:rsid w:val="00776795"/>
    <w:rsid w:val="00776B11"/>
    <w:rsid w:val="00776BC0"/>
    <w:rsid w:val="007815EB"/>
    <w:rsid w:val="0078184F"/>
    <w:rsid w:val="0078257A"/>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22F7"/>
    <w:rsid w:val="00794276"/>
    <w:rsid w:val="00794BAB"/>
    <w:rsid w:val="007958CE"/>
    <w:rsid w:val="00795D40"/>
    <w:rsid w:val="007960C5"/>
    <w:rsid w:val="0079688D"/>
    <w:rsid w:val="00796A0A"/>
    <w:rsid w:val="00796EC8"/>
    <w:rsid w:val="007976DE"/>
    <w:rsid w:val="007A01BE"/>
    <w:rsid w:val="007A0E52"/>
    <w:rsid w:val="007A198B"/>
    <w:rsid w:val="007A20EC"/>
    <w:rsid w:val="007A2A69"/>
    <w:rsid w:val="007A332F"/>
    <w:rsid w:val="007A42EC"/>
    <w:rsid w:val="007A464C"/>
    <w:rsid w:val="007A4FB3"/>
    <w:rsid w:val="007A5A70"/>
    <w:rsid w:val="007A5C95"/>
    <w:rsid w:val="007A5EBC"/>
    <w:rsid w:val="007A5F9B"/>
    <w:rsid w:val="007A62E3"/>
    <w:rsid w:val="007A66A6"/>
    <w:rsid w:val="007A726C"/>
    <w:rsid w:val="007A7571"/>
    <w:rsid w:val="007B0C5D"/>
    <w:rsid w:val="007B1062"/>
    <w:rsid w:val="007B1830"/>
    <w:rsid w:val="007B19BE"/>
    <w:rsid w:val="007B2792"/>
    <w:rsid w:val="007B2ABB"/>
    <w:rsid w:val="007B2E7A"/>
    <w:rsid w:val="007B3271"/>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23B1"/>
    <w:rsid w:val="007C34F9"/>
    <w:rsid w:val="007C37A2"/>
    <w:rsid w:val="007C4284"/>
    <w:rsid w:val="007C43F4"/>
    <w:rsid w:val="007C4A7D"/>
    <w:rsid w:val="007C4FD3"/>
    <w:rsid w:val="007C6BCF"/>
    <w:rsid w:val="007C7566"/>
    <w:rsid w:val="007D0AC4"/>
    <w:rsid w:val="007D18C6"/>
    <w:rsid w:val="007D19F1"/>
    <w:rsid w:val="007D247C"/>
    <w:rsid w:val="007D2AC4"/>
    <w:rsid w:val="007D322B"/>
    <w:rsid w:val="007D34E8"/>
    <w:rsid w:val="007D3962"/>
    <w:rsid w:val="007D419F"/>
    <w:rsid w:val="007D4D95"/>
    <w:rsid w:val="007D5620"/>
    <w:rsid w:val="007D753C"/>
    <w:rsid w:val="007D77D9"/>
    <w:rsid w:val="007E0791"/>
    <w:rsid w:val="007E0B6F"/>
    <w:rsid w:val="007E22ED"/>
    <w:rsid w:val="007E2A01"/>
    <w:rsid w:val="007E349F"/>
    <w:rsid w:val="007E3566"/>
    <w:rsid w:val="007E35A0"/>
    <w:rsid w:val="007E35D4"/>
    <w:rsid w:val="007E40B7"/>
    <w:rsid w:val="007E4D1F"/>
    <w:rsid w:val="007E523D"/>
    <w:rsid w:val="007E5D20"/>
    <w:rsid w:val="007E637E"/>
    <w:rsid w:val="007E692A"/>
    <w:rsid w:val="007E7D4C"/>
    <w:rsid w:val="007E7E73"/>
    <w:rsid w:val="007F000B"/>
    <w:rsid w:val="007F038F"/>
    <w:rsid w:val="007F0F6A"/>
    <w:rsid w:val="007F10F4"/>
    <w:rsid w:val="007F1DB9"/>
    <w:rsid w:val="007F1DD4"/>
    <w:rsid w:val="007F27FA"/>
    <w:rsid w:val="007F2F09"/>
    <w:rsid w:val="007F3862"/>
    <w:rsid w:val="007F3C67"/>
    <w:rsid w:val="007F44D1"/>
    <w:rsid w:val="007F4652"/>
    <w:rsid w:val="007F4796"/>
    <w:rsid w:val="007F488E"/>
    <w:rsid w:val="007F4A05"/>
    <w:rsid w:val="007F4BDD"/>
    <w:rsid w:val="007F4D6E"/>
    <w:rsid w:val="007F4F29"/>
    <w:rsid w:val="007F509C"/>
    <w:rsid w:val="007F58DF"/>
    <w:rsid w:val="007F6030"/>
    <w:rsid w:val="007F635B"/>
    <w:rsid w:val="007F63B7"/>
    <w:rsid w:val="007F6846"/>
    <w:rsid w:val="007F72A7"/>
    <w:rsid w:val="0080049A"/>
    <w:rsid w:val="00800715"/>
    <w:rsid w:val="00800B1D"/>
    <w:rsid w:val="00801307"/>
    <w:rsid w:val="008013D2"/>
    <w:rsid w:val="0080152A"/>
    <w:rsid w:val="0080206E"/>
    <w:rsid w:val="008024D2"/>
    <w:rsid w:val="00802972"/>
    <w:rsid w:val="00802AE7"/>
    <w:rsid w:val="00802C2D"/>
    <w:rsid w:val="00803A21"/>
    <w:rsid w:val="008046B2"/>
    <w:rsid w:val="00804AC9"/>
    <w:rsid w:val="00804D16"/>
    <w:rsid w:val="008052C8"/>
    <w:rsid w:val="008055AD"/>
    <w:rsid w:val="00805C5E"/>
    <w:rsid w:val="00806953"/>
    <w:rsid w:val="008079AB"/>
    <w:rsid w:val="00810D8E"/>
    <w:rsid w:val="00811DB1"/>
    <w:rsid w:val="008120EF"/>
    <w:rsid w:val="0081309F"/>
    <w:rsid w:val="00813614"/>
    <w:rsid w:val="008137A5"/>
    <w:rsid w:val="00813F1E"/>
    <w:rsid w:val="0081401B"/>
    <w:rsid w:val="00814AE0"/>
    <w:rsid w:val="00815277"/>
    <w:rsid w:val="0081558A"/>
    <w:rsid w:val="00815702"/>
    <w:rsid w:val="00815709"/>
    <w:rsid w:val="00815719"/>
    <w:rsid w:val="008160D2"/>
    <w:rsid w:val="008178A0"/>
    <w:rsid w:val="00817A06"/>
    <w:rsid w:val="00820883"/>
    <w:rsid w:val="00820A2B"/>
    <w:rsid w:val="008211A5"/>
    <w:rsid w:val="0082153E"/>
    <w:rsid w:val="00821D8B"/>
    <w:rsid w:val="00822220"/>
    <w:rsid w:val="00822D31"/>
    <w:rsid w:val="008236F3"/>
    <w:rsid w:val="0082483A"/>
    <w:rsid w:val="0082501F"/>
    <w:rsid w:val="0082520E"/>
    <w:rsid w:val="00825834"/>
    <w:rsid w:val="00825979"/>
    <w:rsid w:val="00825DFD"/>
    <w:rsid w:val="00826385"/>
    <w:rsid w:val="0082643A"/>
    <w:rsid w:val="00826B19"/>
    <w:rsid w:val="008278FA"/>
    <w:rsid w:val="008301DB"/>
    <w:rsid w:val="00830363"/>
    <w:rsid w:val="00830519"/>
    <w:rsid w:val="0083081C"/>
    <w:rsid w:val="00830C46"/>
    <w:rsid w:val="008312B1"/>
    <w:rsid w:val="00831A97"/>
    <w:rsid w:val="00831C1C"/>
    <w:rsid w:val="00831D8D"/>
    <w:rsid w:val="008329C8"/>
    <w:rsid w:val="00832EBE"/>
    <w:rsid w:val="008333A6"/>
    <w:rsid w:val="00833B87"/>
    <w:rsid w:val="00833ED4"/>
    <w:rsid w:val="0083429B"/>
    <w:rsid w:val="00835ADE"/>
    <w:rsid w:val="00835BE1"/>
    <w:rsid w:val="00835BE9"/>
    <w:rsid w:val="008364B0"/>
    <w:rsid w:val="008368B8"/>
    <w:rsid w:val="00837CAF"/>
    <w:rsid w:val="008402C4"/>
    <w:rsid w:val="00840684"/>
    <w:rsid w:val="008410A3"/>
    <w:rsid w:val="00841440"/>
    <w:rsid w:val="008415D5"/>
    <w:rsid w:val="00841889"/>
    <w:rsid w:val="00841916"/>
    <w:rsid w:val="00841A9B"/>
    <w:rsid w:val="00842AE6"/>
    <w:rsid w:val="00842CA0"/>
    <w:rsid w:val="008433A5"/>
    <w:rsid w:val="00844978"/>
    <w:rsid w:val="00845755"/>
    <w:rsid w:val="008463D4"/>
    <w:rsid w:val="008466D1"/>
    <w:rsid w:val="00846CD7"/>
    <w:rsid w:val="008475D1"/>
    <w:rsid w:val="00847646"/>
    <w:rsid w:val="00847873"/>
    <w:rsid w:val="00847915"/>
    <w:rsid w:val="00851736"/>
    <w:rsid w:val="0085179D"/>
    <w:rsid w:val="008518AD"/>
    <w:rsid w:val="00852119"/>
    <w:rsid w:val="00853045"/>
    <w:rsid w:val="00853BBE"/>
    <w:rsid w:val="00853D31"/>
    <w:rsid w:val="00854603"/>
    <w:rsid w:val="0085540F"/>
    <w:rsid w:val="00855725"/>
    <w:rsid w:val="008558C8"/>
    <w:rsid w:val="008559B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0A8"/>
    <w:rsid w:val="008638E7"/>
    <w:rsid w:val="00864357"/>
    <w:rsid w:val="008645E6"/>
    <w:rsid w:val="00864D5D"/>
    <w:rsid w:val="00864E14"/>
    <w:rsid w:val="00865C26"/>
    <w:rsid w:val="00866755"/>
    <w:rsid w:val="00866F54"/>
    <w:rsid w:val="00867EB4"/>
    <w:rsid w:val="00870914"/>
    <w:rsid w:val="008713F4"/>
    <w:rsid w:val="00872116"/>
    <w:rsid w:val="00872518"/>
    <w:rsid w:val="0087254E"/>
    <w:rsid w:val="0087309F"/>
    <w:rsid w:val="008730EB"/>
    <w:rsid w:val="0087376B"/>
    <w:rsid w:val="008737D4"/>
    <w:rsid w:val="0087458D"/>
    <w:rsid w:val="00874B70"/>
    <w:rsid w:val="00875505"/>
    <w:rsid w:val="00875895"/>
    <w:rsid w:val="00875AAE"/>
    <w:rsid w:val="00875AB3"/>
    <w:rsid w:val="00875E8E"/>
    <w:rsid w:val="00876685"/>
    <w:rsid w:val="00876B24"/>
    <w:rsid w:val="00876C21"/>
    <w:rsid w:val="00876C22"/>
    <w:rsid w:val="00877468"/>
    <w:rsid w:val="008778FA"/>
    <w:rsid w:val="00877FC1"/>
    <w:rsid w:val="0088015E"/>
    <w:rsid w:val="0088026C"/>
    <w:rsid w:val="00880428"/>
    <w:rsid w:val="00880849"/>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1F89"/>
    <w:rsid w:val="00892DF4"/>
    <w:rsid w:val="00893155"/>
    <w:rsid w:val="00893E0D"/>
    <w:rsid w:val="00893E93"/>
    <w:rsid w:val="0089412B"/>
    <w:rsid w:val="00894992"/>
    <w:rsid w:val="00895036"/>
    <w:rsid w:val="00895629"/>
    <w:rsid w:val="00896329"/>
    <w:rsid w:val="008968D8"/>
    <w:rsid w:val="00896A4B"/>
    <w:rsid w:val="00896CA4"/>
    <w:rsid w:val="00896DC4"/>
    <w:rsid w:val="00896F98"/>
    <w:rsid w:val="008977DA"/>
    <w:rsid w:val="00897801"/>
    <w:rsid w:val="00897C2F"/>
    <w:rsid w:val="00897F16"/>
    <w:rsid w:val="008A0630"/>
    <w:rsid w:val="008A08FB"/>
    <w:rsid w:val="008A199D"/>
    <w:rsid w:val="008A19AF"/>
    <w:rsid w:val="008A1BDD"/>
    <w:rsid w:val="008A1DBD"/>
    <w:rsid w:val="008A1F5D"/>
    <w:rsid w:val="008A2769"/>
    <w:rsid w:val="008A292D"/>
    <w:rsid w:val="008A4E82"/>
    <w:rsid w:val="008A58AE"/>
    <w:rsid w:val="008A5B0E"/>
    <w:rsid w:val="008B08D2"/>
    <w:rsid w:val="008B1E38"/>
    <w:rsid w:val="008B2CEE"/>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3F82"/>
    <w:rsid w:val="008C45FF"/>
    <w:rsid w:val="008C481E"/>
    <w:rsid w:val="008C6132"/>
    <w:rsid w:val="008C7323"/>
    <w:rsid w:val="008C78D7"/>
    <w:rsid w:val="008D0A52"/>
    <w:rsid w:val="008D0E19"/>
    <w:rsid w:val="008D11A8"/>
    <w:rsid w:val="008D13E7"/>
    <w:rsid w:val="008D1EB8"/>
    <w:rsid w:val="008D2C94"/>
    <w:rsid w:val="008D2DF5"/>
    <w:rsid w:val="008D3D7A"/>
    <w:rsid w:val="008D4293"/>
    <w:rsid w:val="008D5A2B"/>
    <w:rsid w:val="008D5B75"/>
    <w:rsid w:val="008D5C90"/>
    <w:rsid w:val="008D68B3"/>
    <w:rsid w:val="008D6BEA"/>
    <w:rsid w:val="008D6C73"/>
    <w:rsid w:val="008D6FE7"/>
    <w:rsid w:val="008D7603"/>
    <w:rsid w:val="008D7C93"/>
    <w:rsid w:val="008E09F2"/>
    <w:rsid w:val="008E0EE5"/>
    <w:rsid w:val="008E10D9"/>
    <w:rsid w:val="008E1130"/>
    <w:rsid w:val="008E1159"/>
    <w:rsid w:val="008E1C68"/>
    <w:rsid w:val="008E26C6"/>
    <w:rsid w:val="008E29E1"/>
    <w:rsid w:val="008E32CF"/>
    <w:rsid w:val="008E3477"/>
    <w:rsid w:val="008E3C74"/>
    <w:rsid w:val="008E4574"/>
    <w:rsid w:val="008E5523"/>
    <w:rsid w:val="008E59FB"/>
    <w:rsid w:val="008E62E1"/>
    <w:rsid w:val="008E6668"/>
    <w:rsid w:val="008E6EC0"/>
    <w:rsid w:val="008E7003"/>
    <w:rsid w:val="008E7491"/>
    <w:rsid w:val="008E7B7E"/>
    <w:rsid w:val="008F0418"/>
    <w:rsid w:val="008F10AD"/>
    <w:rsid w:val="008F1BF9"/>
    <w:rsid w:val="008F2571"/>
    <w:rsid w:val="008F2A05"/>
    <w:rsid w:val="008F35E2"/>
    <w:rsid w:val="008F3A99"/>
    <w:rsid w:val="008F3BCD"/>
    <w:rsid w:val="008F3E36"/>
    <w:rsid w:val="008F4CA4"/>
    <w:rsid w:val="008F4F8F"/>
    <w:rsid w:val="008F5013"/>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3E86"/>
    <w:rsid w:val="00904E8E"/>
    <w:rsid w:val="00905C31"/>
    <w:rsid w:val="00906095"/>
    <w:rsid w:val="00906DF6"/>
    <w:rsid w:val="00906F28"/>
    <w:rsid w:val="0090782A"/>
    <w:rsid w:val="009078B6"/>
    <w:rsid w:val="00907A81"/>
    <w:rsid w:val="00907D35"/>
    <w:rsid w:val="00907D96"/>
    <w:rsid w:val="00910510"/>
    <w:rsid w:val="00910790"/>
    <w:rsid w:val="00910B47"/>
    <w:rsid w:val="00910F80"/>
    <w:rsid w:val="009116E1"/>
    <w:rsid w:val="00911840"/>
    <w:rsid w:val="0091189D"/>
    <w:rsid w:val="0091198F"/>
    <w:rsid w:val="00911C5E"/>
    <w:rsid w:val="009122FB"/>
    <w:rsid w:val="00912E10"/>
    <w:rsid w:val="00912E26"/>
    <w:rsid w:val="00912E3D"/>
    <w:rsid w:val="00913E82"/>
    <w:rsid w:val="00913F9E"/>
    <w:rsid w:val="00913F9F"/>
    <w:rsid w:val="009146C6"/>
    <w:rsid w:val="00914ADE"/>
    <w:rsid w:val="0091548A"/>
    <w:rsid w:val="00915838"/>
    <w:rsid w:val="00915D4B"/>
    <w:rsid w:val="00915D61"/>
    <w:rsid w:val="00915D9A"/>
    <w:rsid w:val="00916290"/>
    <w:rsid w:val="00916A30"/>
    <w:rsid w:val="00917590"/>
    <w:rsid w:val="00917B9A"/>
    <w:rsid w:val="00920702"/>
    <w:rsid w:val="0092116E"/>
    <w:rsid w:val="0092176A"/>
    <w:rsid w:val="00921889"/>
    <w:rsid w:val="00921AC7"/>
    <w:rsid w:val="00921ADC"/>
    <w:rsid w:val="00922115"/>
    <w:rsid w:val="00922464"/>
    <w:rsid w:val="00922D4F"/>
    <w:rsid w:val="00923351"/>
    <w:rsid w:val="00923B7D"/>
    <w:rsid w:val="00923D5A"/>
    <w:rsid w:val="0092429D"/>
    <w:rsid w:val="009254B0"/>
    <w:rsid w:val="009257EC"/>
    <w:rsid w:val="0092626D"/>
    <w:rsid w:val="009263F5"/>
    <w:rsid w:val="00926633"/>
    <w:rsid w:val="00926C1C"/>
    <w:rsid w:val="00926CD4"/>
    <w:rsid w:val="009270E6"/>
    <w:rsid w:val="00927780"/>
    <w:rsid w:val="009277F3"/>
    <w:rsid w:val="00927A3C"/>
    <w:rsid w:val="009307D3"/>
    <w:rsid w:val="00932878"/>
    <w:rsid w:val="00933D94"/>
    <w:rsid w:val="00933E56"/>
    <w:rsid w:val="00934ABF"/>
    <w:rsid w:val="0093594A"/>
    <w:rsid w:val="00935FED"/>
    <w:rsid w:val="00936045"/>
    <w:rsid w:val="00936966"/>
    <w:rsid w:val="00936E6C"/>
    <w:rsid w:val="009378F5"/>
    <w:rsid w:val="00937932"/>
    <w:rsid w:val="00937AA9"/>
    <w:rsid w:val="00937CCA"/>
    <w:rsid w:val="0094100A"/>
    <w:rsid w:val="0094101F"/>
    <w:rsid w:val="00941CD7"/>
    <w:rsid w:val="00941EEB"/>
    <w:rsid w:val="00942323"/>
    <w:rsid w:val="00942691"/>
    <w:rsid w:val="00942853"/>
    <w:rsid w:val="00943530"/>
    <w:rsid w:val="009437B5"/>
    <w:rsid w:val="00944145"/>
    <w:rsid w:val="00944306"/>
    <w:rsid w:val="00944B47"/>
    <w:rsid w:val="009450C3"/>
    <w:rsid w:val="00945777"/>
    <w:rsid w:val="00946289"/>
    <w:rsid w:val="00950068"/>
    <w:rsid w:val="009501BE"/>
    <w:rsid w:val="009516CF"/>
    <w:rsid w:val="00951FDC"/>
    <w:rsid w:val="009522B3"/>
    <w:rsid w:val="00953732"/>
    <w:rsid w:val="00953F18"/>
    <w:rsid w:val="00954049"/>
    <w:rsid w:val="0095407F"/>
    <w:rsid w:val="00954988"/>
    <w:rsid w:val="00954B9E"/>
    <w:rsid w:val="009552D8"/>
    <w:rsid w:val="009553C8"/>
    <w:rsid w:val="00956740"/>
    <w:rsid w:val="00957288"/>
    <w:rsid w:val="009577A1"/>
    <w:rsid w:val="00960241"/>
    <w:rsid w:val="0096063F"/>
    <w:rsid w:val="009609E8"/>
    <w:rsid w:val="00960AA2"/>
    <w:rsid w:val="00960C5E"/>
    <w:rsid w:val="00960C5F"/>
    <w:rsid w:val="009616E4"/>
    <w:rsid w:val="009616F5"/>
    <w:rsid w:val="00962029"/>
    <w:rsid w:val="0096235B"/>
    <w:rsid w:val="009632FA"/>
    <w:rsid w:val="00963CE5"/>
    <w:rsid w:val="00964E1A"/>
    <w:rsid w:val="00965494"/>
    <w:rsid w:val="0096577F"/>
    <w:rsid w:val="00965C21"/>
    <w:rsid w:val="009660C4"/>
    <w:rsid w:val="00966879"/>
    <w:rsid w:val="0096746A"/>
    <w:rsid w:val="00967841"/>
    <w:rsid w:val="009709A2"/>
    <w:rsid w:val="00970DBB"/>
    <w:rsid w:val="00971938"/>
    <w:rsid w:val="009723E8"/>
    <w:rsid w:val="00972676"/>
    <w:rsid w:val="009726A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56B"/>
    <w:rsid w:val="00975E8A"/>
    <w:rsid w:val="0097632B"/>
    <w:rsid w:val="00976F9E"/>
    <w:rsid w:val="0097791E"/>
    <w:rsid w:val="00977D83"/>
    <w:rsid w:val="00977E5F"/>
    <w:rsid w:val="00980238"/>
    <w:rsid w:val="00980E31"/>
    <w:rsid w:val="00981123"/>
    <w:rsid w:val="00981399"/>
    <w:rsid w:val="009818CD"/>
    <w:rsid w:val="009818F3"/>
    <w:rsid w:val="009819B0"/>
    <w:rsid w:val="00982302"/>
    <w:rsid w:val="00982593"/>
    <w:rsid w:val="00982BB0"/>
    <w:rsid w:val="009832B8"/>
    <w:rsid w:val="009834D8"/>
    <w:rsid w:val="00984089"/>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BD0"/>
    <w:rsid w:val="00990D7D"/>
    <w:rsid w:val="00991007"/>
    <w:rsid w:val="009910CA"/>
    <w:rsid w:val="009910E9"/>
    <w:rsid w:val="009916FB"/>
    <w:rsid w:val="0099182A"/>
    <w:rsid w:val="00991902"/>
    <w:rsid w:val="00992393"/>
    <w:rsid w:val="009926D7"/>
    <w:rsid w:val="00992723"/>
    <w:rsid w:val="0099289E"/>
    <w:rsid w:val="00992C20"/>
    <w:rsid w:val="009946BE"/>
    <w:rsid w:val="009948E8"/>
    <w:rsid w:val="00994A11"/>
    <w:rsid w:val="00995370"/>
    <w:rsid w:val="00995747"/>
    <w:rsid w:val="00995AFB"/>
    <w:rsid w:val="00995CAC"/>
    <w:rsid w:val="00995FA7"/>
    <w:rsid w:val="00995FAA"/>
    <w:rsid w:val="0099780A"/>
    <w:rsid w:val="00997D42"/>
    <w:rsid w:val="009A03AE"/>
    <w:rsid w:val="009A0C4C"/>
    <w:rsid w:val="009A0D97"/>
    <w:rsid w:val="009A1041"/>
    <w:rsid w:val="009A1255"/>
    <w:rsid w:val="009A1E49"/>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A7349"/>
    <w:rsid w:val="009B0CF3"/>
    <w:rsid w:val="009B163B"/>
    <w:rsid w:val="009B19DB"/>
    <w:rsid w:val="009B242F"/>
    <w:rsid w:val="009B3A66"/>
    <w:rsid w:val="009B3B9C"/>
    <w:rsid w:val="009B3E05"/>
    <w:rsid w:val="009B4262"/>
    <w:rsid w:val="009B5A68"/>
    <w:rsid w:val="009B6172"/>
    <w:rsid w:val="009B691F"/>
    <w:rsid w:val="009B6A18"/>
    <w:rsid w:val="009B6CC9"/>
    <w:rsid w:val="009B7364"/>
    <w:rsid w:val="009B758E"/>
    <w:rsid w:val="009B7921"/>
    <w:rsid w:val="009B7928"/>
    <w:rsid w:val="009B7A0D"/>
    <w:rsid w:val="009B7E49"/>
    <w:rsid w:val="009C0A8D"/>
    <w:rsid w:val="009C1DB7"/>
    <w:rsid w:val="009C1EDE"/>
    <w:rsid w:val="009C2444"/>
    <w:rsid w:val="009C2732"/>
    <w:rsid w:val="009C2ADE"/>
    <w:rsid w:val="009C3657"/>
    <w:rsid w:val="009C3F2E"/>
    <w:rsid w:val="009C3FA6"/>
    <w:rsid w:val="009C43CE"/>
    <w:rsid w:val="009C46E5"/>
    <w:rsid w:val="009C4B69"/>
    <w:rsid w:val="009C4FC1"/>
    <w:rsid w:val="009C54EB"/>
    <w:rsid w:val="009C56CF"/>
    <w:rsid w:val="009C5852"/>
    <w:rsid w:val="009C59AA"/>
    <w:rsid w:val="009C5B5B"/>
    <w:rsid w:val="009C65A6"/>
    <w:rsid w:val="009C664A"/>
    <w:rsid w:val="009C754A"/>
    <w:rsid w:val="009C78EE"/>
    <w:rsid w:val="009C793E"/>
    <w:rsid w:val="009C79CF"/>
    <w:rsid w:val="009C7FC0"/>
    <w:rsid w:val="009D018B"/>
    <w:rsid w:val="009D059B"/>
    <w:rsid w:val="009D09BE"/>
    <w:rsid w:val="009D0F23"/>
    <w:rsid w:val="009D1C13"/>
    <w:rsid w:val="009D1E1D"/>
    <w:rsid w:val="009D1E82"/>
    <w:rsid w:val="009D223E"/>
    <w:rsid w:val="009D3428"/>
    <w:rsid w:val="009D3EF0"/>
    <w:rsid w:val="009D3F44"/>
    <w:rsid w:val="009D4F7F"/>
    <w:rsid w:val="009D5592"/>
    <w:rsid w:val="009D6225"/>
    <w:rsid w:val="009D6578"/>
    <w:rsid w:val="009D657B"/>
    <w:rsid w:val="009D6976"/>
    <w:rsid w:val="009D6B5E"/>
    <w:rsid w:val="009D6D74"/>
    <w:rsid w:val="009D73E2"/>
    <w:rsid w:val="009D767D"/>
    <w:rsid w:val="009D7773"/>
    <w:rsid w:val="009E136D"/>
    <w:rsid w:val="009E18FC"/>
    <w:rsid w:val="009E1DA0"/>
    <w:rsid w:val="009E242B"/>
    <w:rsid w:val="009E2AA1"/>
    <w:rsid w:val="009E35F2"/>
    <w:rsid w:val="009E3770"/>
    <w:rsid w:val="009E44E0"/>
    <w:rsid w:val="009E4A26"/>
    <w:rsid w:val="009E4BCD"/>
    <w:rsid w:val="009E4FA1"/>
    <w:rsid w:val="009E549C"/>
    <w:rsid w:val="009E59FB"/>
    <w:rsid w:val="009E5D7A"/>
    <w:rsid w:val="009E68D5"/>
    <w:rsid w:val="009E6A7A"/>
    <w:rsid w:val="009E6F28"/>
    <w:rsid w:val="009E6FAE"/>
    <w:rsid w:val="009E7816"/>
    <w:rsid w:val="009E79C2"/>
    <w:rsid w:val="009F0328"/>
    <w:rsid w:val="009F054F"/>
    <w:rsid w:val="009F0BB5"/>
    <w:rsid w:val="009F0E66"/>
    <w:rsid w:val="009F1357"/>
    <w:rsid w:val="009F1C85"/>
    <w:rsid w:val="009F1F06"/>
    <w:rsid w:val="009F1F52"/>
    <w:rsid w:val="009F2152"/>
    <w:rsid w:val="009F24D6"/>
    <w:rsid w:val="009F2952"/>
    <w:rsid w:val="009F2B4B"/>
    <w:rsid w:val="009F2F3C"/>
    <w:rsid w:val="009F2F77"/>
    <w:rsid w:val="009F4DDF"/>
    <w:rsid w:val="009F4E2F"/>
    <w:rsid w:val="009F4F3A"/>
    <w:rsid w:val="009F61E1"/>
    <w:rsid w:val="009F6659"/>
    <w:rsid w:val="009F6A01"/>
    <w:rsid w:val="009F7BC6"/>
    <w:rsid w:val="00A00488"/>
    <w:rsid w:val="00A00955"/>
    <w:rsid w:val="00A00CC6"/>
    <w:rsid w:val="00A01193"/>
    <w:rsid w:val="00A01357"/>
    <w:rsid w:val="00A02F5A"/>
    <w:rsid w:val="00A030EC"/>
    <w:rsid w:val="00A0343D"/>
    <w:rsid w:val="00A04A2A"/>
    <w:rsid w:val="00A051C4"/>
    <w:rsid w:val="00A058F0"/>
    <w:rsid w:val="00A05962"/>
    <w:rsid w:val="00A05EC9"/>
    <w:rsid w:val="00A06334"/>
    <w:rsid w:val="00A0693C"/>
    <w:rsid w:val="00A1018C"/>
    <w:rsid w:val="00A10528"/>
    <w:rsid w:val="00A10BC3"/>
    <w:rsid w:val="00A1151B"/>
    <w:rsid w:val="00A11AEA"/>
    <w:rsid w:val="00A11C75"/>
    <w:rsid w:val="00A11DDB"/>
    <w:rsid w:val="00A12EFB"/>
    <w:rsid w:val="00A12FBF"/>
    <w:rsid w:val="00A135D7"/>
    <w:rsid w:val="00A137CD"/>
    <w:rsid w:val="00A14845"/>
    <w:rsid w:val="00A1493E"/>
    <w:rsid w:val="00A152C1"/>
    <w:rsid w:val="00A15599"/>
    <w:rsid w:val="00A16CDD"/>
    <w:rsid w:val="00A173BE"/>
    <w:rsid w:val="00A177E7"/>
    <w:rsid w:val="00A17AAF"/>
    <w:rsid w:val="00A200DF"/>
    <w:rsid w:val="00A20DA8"/>
    <w:rsid w:val="00A214EA"/>
    <w:rsid w:val="00A21503"/>
    <w:rsid w:val="00A21558"/>
    <w:rsid w:val="00A22EA5"/>
    <w:rsid w:val="00A2403F"/>
    <w:rsid w:val="00A24A0C"/>
    <w:rsid w:val="00A24B08"/>
    <w:rsid w:val="00A24C2D"/>
    <w:rsid w:val="00A24D04"/>
    <w:rsid w:val="00A25057"/>
    <w:rsid w:val="00A251E2"/>
    <w:rsid w:val="00A252E2"/>
    <w:rsid w:val="00A25B67"/>
    <w:rsid w:val="00A25DFD"/>
    <w:rsid w:val="00A260F8"/>
    <w:rsid w:val="00A26847"/>
    <w:rsid w:val="00A26A5E"/>
    <w:rsid w:val="00A302A3"/>
    <w:rsid w:val="00A31878"/>
    <w:rsid w:val="00A32984"/>
    <w:rsid w:val="00A3299F"/>
    <w:rsid w:val="00A32A1F"/>
    <w:rsid w:val="00A33344"/>
    <w:rsid w:val="00A3411A"/>
    <w:rsid w:val="00A34524"/>
    <w:rsid w:val="00A3452E"/>
    <w:rsid w:val="00A3459A"/>
    <w:rsid w:val="00A3527D"/>
    <w:rsid w:val="00A3556A"/>
    <w:rsid w:val="00A35746"/>
    <w:rsid w:val="00A358F7"/>
    <w:rsid w:val="00A36318"/>
    <w:rsid w:val="00A3698D"/>
    <w:rsid w:val="00A36B2C"/>
    <w:rsid w:val="00A37629"/>
    <w:rsid w:val="00A37928"/>
    <w:rsid w:val="00A4015F"/>
    <w:rsid w:val="00A401BC"/>
    <w:rsid w:val="00A4043B"/>
    <w:rsid w:val="00A40AF2"/>
    <w:rsid w:val="00A40FFD"/>
    <w:rsid w:val="00A41C8E"/>
    <w:rsid w:val="00A42830"/>
    <w:rsid w:val="00A42AA0"/>
    <w:rsid w:val="00A42B5C"/>
    <w:rsid w:val="00A43609"/>
    <w:rsid w:val="00A4408A"/>
    <w:rsid w:val="00A4550D"/>
    <w:rsid w:val="00A45B99"/>
    <w:rsid w:val="00A46CB1"/>
    <w:rsid w:val="00A4746D"/>
    <w:rsid w:val="00A501B3"/>
    <w:rsid w:val="00A50E7A"/>
    <w:rsid w:val="00A521E1"/>
    <w:rsid w:val="00A52683"/>
    <w:rsid w:val="00A533FB"/>
    <w:rsid w:val="00A535FE"/>
    <w:rsid w:val="00A5449F"/>
    <w:rsid w:val="00A54690"/>
    <w:rsid w:val="00A553F4"/>
    <w:rsid w:val="00A557EC"/>
    <w:rsid w:val="00A563B7"/>
    <w:rsid w:val="00A56424"/>
    <w:rsid w:val="00A5664E"/>
    <w:rsid w:val="00A56B9B"/>
    <w:rsid w:val="00A57302"/>
    <w:rsid w:val="00A57351"/>
    <w:rsid w:val="00A57727"/>
    <w:rsid w:val="00A57FE4"/>
    <w:rsid w:val="00A6032B"/>
    <w:rsid w:val="00A604B6"/>
    <w:rsid w:val="00A60FFC"/>
    <w:rsid w:val="00A61BCC"/>
    <w:rsid w:val="00A61DBE"/>
    <w:rsid w:val="00A61E44"/>
    <w:rsid w:val="00A62D37"/>
    <w:rsid w:val="00A62E53"/>
    <w:rsid w:val="00A634ED"/>
    <w:rsid w:val="00A6431F"/>
    <w:rsid w:val="00A65693"/>
    <w:rsid w:val="00A65C89"/>
    <w:rsid w:val="00A65D22"/>
    <w:rsid w:val="00A664C9"/>
    <w:rsid w:val="00A66DCF"/>
    <w:rsid w:val="00A66FC9"/>
    <w:rsid w:val="00A677A6"/>
    <w:rsid w:val="00A67F62"/>
    <w:rsid w:val="00A67F9B"/>
    <w:rsid w:val="00A70336"/>
    <w:rsid w:val="00A70BAC"/>
    <w:rsid w:val="00A7119B"/>
    <w:rsid w:val="00A71B50"/>
    <w:rsid w:val="00A7203B"/>
    <w:rsid w:val="00A7222F"/>
    <w:rsid w:val="00A7260A"/>
    <w:rsid w:val="00A72E86"/>
    <w:rsid w:val="00A7309C"/>
    <w:rsid w:val="00A74981"/>
    <w:rsid w:val="00A7520C"/>
    <w:rsid w:val="00A75246"/>
    <w:rsid w:val="00A75D4B"/>
    <w:rsid w:val="00A75E6F"/>
    <w:rsid w:val="00A76952"/>
    <w:rsid w:val="00A76986"/>
    <w:rsid w:val="00A76B07"/>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139"/>
    <w:rsid w:val="00A85307"/>
    <w:rsid w:val="00A85DCC"/>
    <w:rsid w:val="00A8699F"/>
    <w:rsid w:val="00A873AC"/>
    <w:rsid w:val="00A90203"/>
    <w:rsid w:val="00A906C4"/>
    <w:rsid w:val="00A906D9"/>
    <w:rsid w:val="00A9118C"/>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5"/>
    <w:rsid w:val="00AB1F7D"/>
    <w:rsid w:val="00AB2F4E"/>
    <w:rsid w:val="00AB2FDC"/>
    <w:rsid w:val="00AB35D9"/>
    <w:rsid w:val="00AB492C"/>
    <w:rsid w:val="00AB5123"/>
    <w:rsid w:val="00AB529F"/>
    <w:rsid w:val="00AB57D4"/>
    <w:rsid w:val="00AB5D1F"/>
    <w:rsid w:val="00AB5DF6"/>
    <w:rsid w:val="00AB6729"/>
    <w:rsid w:val="00AC0E00"/>
    <w:rsid w:val="00AC0FEF"/>
    <w:rsid w:val="00AC1810"/>
    <w:rsid w:val="00AC2D33"/>
    <w:rsid w:val="00AC31F6"/>
    <w:rsid w:val="00AC3C94"/>
    <w:rsid w:val="00AC402C"/>
    <w:rsid w:val="00AC412D"/>
    <w:rsid w:val="00AC42A7"/>
    <w:rsid w:val="00AC5144"/>
    <w:rsid w:val="00AC69F2"/>
    <w:rsid w:val="00AC6DC6"/>
    <w:rsid w:val="00AC7145"/>
    <w:rsid w:val="00AC74A2"/>
    <w:rsid w:val="00AD01CE"/>
    <w:rsid w:val="00AD0593"/>
    <w:rsid w:val="00AD09B5"/>
    <w:rsid w:val="00AD10C8"/>
    <w:rsid w:val="00AD182C"/>
    <w:rsid w:val="00AD1ECB"/>
    <w:rsid w:val="00AD1EEC"/>
    <w:rsid w:val="00AD2C34"/>
    <w:rsid w:val="00AD31E7"/>
    <w:rsid w:val="00AD3A92"/>
    <w:rsid w:val="00AD3B79"/>
    <w:rsid w:val="00AD4A4B"/>
    <w:rsid w:val="00AD4B94"/>
    <w:rsid w:val="00AD7C72"/>
    <w:rsid w:val="00AE0220"/>
    <w:rsid w:val="00AE0265"/>
    <w:rsid w:val="00AE0716"/>
    <w:rsid w:val="00AE110A"/>
    <w:rsid w:val="00AE1868"/>
    <w:rsid w:val="00AE1CFB"/>
    <w:rsid w:val="00AE1F8C"/>
    <w:rsid w:val="00AE202A"/>
    <w:rsid w:val="00AE23C8"/>
    <w:rsid w:val="00AE3C20"/>
    <w:rsid w:val="00AE4050"/>
    <w:rsid w:val="00AE4521"/>
    <w:rsid w:val="00AE4AB4"/>
    <w:rsid w:val="00AE4DD9"/>
    <w:rsid w:val="00AE5519"/>
    <w:rsid w:val="00AE5D71"/>
    <w:rsid w:val="00AE64A2"/>
    <w:rsid w:val="00AE6A2B"/>
    <w:rsid w:val="00AE74A2"/>
    <w:rsid w:val="00AE77F9"/>
    <w:rsid w:val="00AF017C"/>
    <w:rsid w:val="00AF1613"/>
    <w:rsid w:val="00AF17D7"/>
    <w:rsid w:val="00AF1E4B"/>
    <w:rsid w:val="00AF3073"/>
    <w:rsid w:val="00AF35C1"/>
    <w:rsid w:val="00AF3853"/>
    <w:rsid w:val="00AF411B"/>
    <w:rsid w:val="00AF42A3"/>
    <w:rsid w:val="00AF4C99"/>
    <w:rsid w:val="00AF5304"/>
    <w:rsid w:val="00AF5CA7"/>
    <w:rsid w:val="00AF6E2A"/>
    <w:rsid w:val="00AF741B"/>
    <w:rsid w:val="00B001D2"/>
    <w:rsid w:val="00B00997"/>
    <w:rsid w:val="00B00E18"/>
    <w:rsid w:val="00B01C5D"/>
    <w:rsid w:val="00B02110"/>
    <w:rsid w:val="00B02198"/>
    <w:rsid w:val="00B0228D"/>
    <w:rsid w:val="00B02A03"/>
    <w:rsid w:val="00B03878"/>
    <w:rsid w:val="00B03C9D"/>
    <w:rsid w:val="00B03FAE"/>
    <w:rsid w:val="00B04498"/>
    <w:rsid w:val="00B058BF"/>
    <w:rsid w:val="00B07BF7"/>
    <w:rsid w:val="00B07D72"/>
    <w:rsid w:val="00B10385"/>
    <w:rsid w:val="00B12017"/>
    <w:rsid w:val="00B128FE"/>
    <w:rsid w:val="00B12C26"/>
    <w:rsid w:val="00B130C1"/>
    <w:rsid w:val="00B1310B"/>
    <w:rsid w:val="00B13783"/>
    <w:rsid w:val="00B13F51"/>
    <w:rsid w:val="00B14A49"/>
    <w:rsid w:val="00B152B2"/>
    <w:rsid w:val="00B15BCB"/>
    <w:rsid w:val="00B164A6"/>
    <w:rsid w:val="00B1680F"/>
    <w:rsid w:val="00B175C7"/>
    <w:rsid w:val="00B1787F"/>
    <w:rsid w:val="00B17D0B"/>
    <w:rsid w:val="00B201AA"/>
    <w:rsid w:val="00B209C2"/>
    <w:rsid w:val="00B20CD1"/>
    <w:rsid w:val="00B21062"/>
    <w:rsid w:val="00B212FF"/>
    <w:rsid w:val="00B21F5C"/>
    <w:rsid w:val="00B23727"/>
    <w:rsid w:val="00B23869"/>
    <w:rsid w:val="00B23C9A"/>
    <w:rsid w:val="00B23F76"/>
    <w:rsid w:val="00B24DE9"/>
    <w:rsid w:val="00B24EDF"/>
    <w:rsid w:val="00B25146"/>
    <w:rsid w:val="00B257D4"/>
    <w:rsid w:val="00B268F3"/>
    <w:rsid w:val="00B2707B"/>
    <w:rsid w:val="00B27652"/>
    <w:rsid w:val="00B27A04"/>
    <w:rsid w:val="00B27E79"/>
    <w:rsid w:val="00B30218"/>
    <w:rsid w:val="00B309E3"/>
    <w:rsid w:val="00B30F24"/>
    <w:rsid w:val="00B30F63"/>
    <w:rsid w:val="00B3193D"/>
    <w:rsid w:val="00B31B24"/>
    <w:rsid w:val="00B31E3E"/>
    <w:rsid w:val="00B32261"/>
    <w:rsid w:val="00B32906"/>
    <w:rsid w:val="00B32C27"/>
    <w:rsid w:val="00B33BEE"/>
    <w:rsid w:val="00B33D0C"/>
    <w:rsid w:val="00B345C3"/>
    <w:rsid w:val="00B346E1"/>
    <w:rsid w:val="00B34DB1"/>
    <w:rsid w:val="00B35156"/>
    <w:rsid w:val="00B35FF2"/>
    <w:rsid w:val="00B3765E"/>
    <w:rsid w:val="00B379FE"/>
    <w:rsid w:val="00B37D80"/>
    <w:rsid w:val="00B37F66"/>
    <w:rsid w:val="00B40EF8"/>
    <w:rsid w:val="00B41473"/>
    <w:rsid w:val="00B419B0"/>
    <w:rsid w:val="00B4291A"/>
    <w:rsid w:val="00B42CAF"/>
    <w:rsid w:val="00B42F34"/>
    <w:rsid w:val="00B43078"/>
    <w:rsid w:val="00B44223"/>
    <w:rsid w:val="00B4433F"/>
    <w:rsid w:val="00B446FA"/>
    <w:rsid w:val="00B44C22"/>
    <w:rsid w:val="00B454C5"/>
    <w:rsid w:val="00B466EA"/>
    <w:rsid w:val="00B46CF2"/>
    <w:rsid w:val="00B46D7A"/>
    <w:rsid w:val="00B475F7"/>
    <w:rsid w:val="00B50329"/>
    <w:rsid w:val="00B5042E"/>
    <w:rsid w:val="00B51108"/>
    <w:rsid w:val="00B511DA"/>
    <w:rsid w:val="00B51E99"/>
    <w:rsid w:val="00B52288"/>
    <w:rsid w:val="00B52953"/>
    <w:rsid w:val="00B529D2"/>
    <w:rsid w:val="00B52A87"/>
    <w:rsid w:val="00B52C8A"/>
    <w:rsid w:val="00B52F2C"/>
    <w:rsid w:val="00B53014"/>
    <w:rsid w:val="00B5340F"/>
    <w:rsid w:val="00B53887"/>
    <w:rsid w:val="00B53DE9"/>
    <w:rsid w:val="00B54D24"/>
    <w:rsid w:val="00B5515B"/>
    <w:rsid w:val="00B57D00"/>
    <w:rsid w:val="00B60570"/>
    <w:rsid w:val="00B6097A"/>
    <w:rsid w:val="00B610EE"/>
    <w:rsid w:val="00B61200"/>
    <w:rsid w:val="00B61722"/>
    <w:rsid w:val="00B61836"/>
    <w:rsid w:val="00B61963"/>
    <w:rsid w:val="00B61CF7"/>
    <w:rsid w:val="00B61F0B"/>
    <w:rsid w:val="00B62396"/>
    <w:rsid w:val="00B6246E"/>
    <w:rsid w:val="00B6373E"/>
    <w:rsid w:val="00B64828"/>
    <w:rsid w:val="00B64F63"/>
    <w:rsid w:val="00B65676"/>
    <w:rsid w:val="00B65AA8"/>
    <w:rsid w:val="00B6626E"/>
    <w:rsid w:val="00B66651"/>
    <w:rsid w:val="00B66ABD"/>
    <w:rsid w:val="00B66E21"/>
    <w:rsid w:val="00B67433"/>
    <w:rsid w:val="00B67568"/>
    <w:rsid w:val="00B67716"/>
    <w:rsid w:val="00B67B6F"/>
    <w:rsid w:val="00B7028D"/>
    <w:rsid w:val="00B70C91"/>
    <w:rsid w:val="00B71661"/>
    <w:rsid w:val="00B7175E"/>
    <w:rsid w:val="00B71B23"/>
    <w:rsid w:val="00B72170"/>
    <w:rsid w:val="00B72B92"/>
    <w:rsid w:val="00B72B99"/>
    <w:rsid w:val="00B72C7F"/>
    <w:rsid w:val="00B73487"/>
    <w:rsid w:val="00B74548"/>
    <w:rsid w:val="00B74F42"/>
    <w:rsid w:val="00B75273"/>
    <w:rsid w:val="00B75C22"/>
    <w:rsid w:val="00B7750C"/>
    <w:rsid w:val="00B775A5"/>
    <w:rsid w:val="00B8094E"/>
    <w:rsid w:val="00B80D48"/>
    <w:rsid w:val="00B80FFD"/>
    <w:rsid w:val="00B81198"/>
    <w:rsid w:val="00B81460"/>
    <w:rsid w:val="00B82216"/>
    <w:rsid w:val="00B82A63"/>
    <w:rsid w:val="00B82D34"/>
    <w:rsid w:val="00B82F23"/>
    <w:rsid w:val="00B840C3"/>
    <w:rsid w:val="00B8479D"/>
    <w:rsid w:val="00B84C19"/>
    <w:rsid w:val="00B84F8C"/>
    <w:rsid w:val="00B8500C"/>
    <w:rsid w:val="00B85205"/>
    <w:rsid w:val="00B85597"/>
    <w:rsid w:val="00B85910"/>
    <w:rsid w:val="00B85AD7"/>
    <w:rsid w:val="00B85C11"/>
    <w:rsid w:val="00B86D15"/>
    <w:rsid w:val="00B86FEA"/>
    <w:rsid w:val="00B87055"/>
    <w:rsid w:val="00B87539"/>
    <w:rsid w:val="00B87E66"/>
    <w:rsid w:val="00B87FB0"/>
    <w:rsid w:val="00B901BE"/>
    <w:rsid w:val="00B908BC"/>
    <w:rsid w:val="00B909C8"/>
    <w:rsid w:val="00B90C6A"/>
    <w:rsid w:val="00B90E74"/>
    <w:rsid w:val="00B91026"/>
    <w:rsid w:val="00B914B2"/>
    <w:rsid w:val="00B91A06"/>
    <w:rsid w:val="00B91BEE"/>
    <w:rsid w:val="00B91E23"/>
    <w:rsid w:val="00B92630"/>
    <w:rsid w:val="00B9299A"/>
    <w:rsid w:val="00B92A21"/>
    <w:rsid w:val="00B92B72"/>
    <w:rsid w:val="00B93196"/>
    <w:rsid w:val="00B93BF7"/>
    <w:rsid w:val="00B93FD9"/>
    <w:rsid w:val="00B9478A"/>
    <w:rsid w:val="00B94A6E"/>
    <w:rsid w:val="00B94A7D"/>
    <w:rsid w:val="00B94EBF"/>
    <w:rsid w:val="00B95B8E"/>
    <w:rsid w:val="00B96688"/>
    <w:rsid w:val="00B9782B"/>
    <w:rsid w:val="00BA016E"/>
    <w:rsid w:val="00BA03E3"/>
    <w:rsid w:val="00BA0A97"/>
    <w:rsid w:val="00BA0B7F"/>
    <w:rsid w:val="00BA23E6"/>
    <w:rsid w:val="00BA24EA"/>
    <w:rsid w:val="00BA32D0"/>
    <w:rsid w:val="00BA511B"/>
    <w:rsid w:val="00BA56D2"/>
    <w:rsid w:val="00BA5AE9"/>
    <w:rsid w:val="00BA5EEE"/>
    <w:rsid w:val="00BA6627"/>
    <w:rsid w:val="00BA677D"/>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6103"/>
    <w:rsid w:val="00BB6A6F"/>
    <w:rsid w:val="00BC027E"/>
    <w:rsid w:val="00BC04CA"/>
    <w:rsid w:val="00BC0FF4"/>
    <w:rsid w:val="00BC146E"/>
    <w:rsid w:val="00BC14D1"/>
    <w:rsid w:val="00BC158F"/>
    <w:rsid w:val="00BC1657"/>
    <w:rsid w:val="00BC17A2"/>
    <w:rsid w:val="00BC1A7D"/>
    <w:rsid w:val="00BC1CDE"/>
    <w:rsid w:val="00BC1DD4"/>
    <w:rsid w:val="00BC215A"/>
    <w:rsid w:val="00BC2A57"/>
    <w:rsid w:val="00BC2BB9"/>
    <w:rsid w:val="00BC2E4F"/>
    <w:rsid w:val="00BC32EB"/>
    <w:rsid w:val="00BC39A0"/>
    <w:rsid w:val="00BC3A3D"/>
    <w:rsid w:val="00BC4B60"/>
    <w:rsid w:val="00BC522C"/>
    <w:rsid w:val="00BC5423"/>
    <w:rsid w:val="00BC5681"/>
    <w:rsid w:val="00BC5723"/>
    <w:rsid w:val="00BC5AD9"/>
    <w:rsid w:val="00BC65AB"/>
    <w:rsid w:val="00BC68F0"/>
    <w:rsid w:val="00BC6A4D"/>
    <w:rsid w:val="00BC6B32"/>
    <w:rsid w:val="00BC7337"/>
    <w:rsid w:val="00BC74EA"/>
    <w:rsid w:val="00BC77D9"/>
    <w:rsid w:val="00BC7831"/>
    <w:rsid w:val="00BC7ACC"/>
    <w:rsid w:val="00BD02D6"/>
    <w:rsid w:val="00BD0556"/>
    <w:rsid w:val="00BD0842"/>
    <w:rsid w:val="00BD0848"/>
    <w:rsid w:val="00BD0C36"/>
    <w:rsid w:val="00BD2164"/>
    <w:rsid w:val="00BD2CC1"/>
    <w:rsid w:val="00BD2FCB"/>
    <w:rsid w:val="00BD4C7F"/>
    <w:rsid w:val="00BD51D6"/>
    <w:rsid w:val="00BD5C66"/>
    <w:rsid w:val="00BD6911"/>
    <w:rsid w:val="00BD6913"/>
    <w:rsid w:val="00BD6DE4"/>
    <w:rsid w:val="00BD7E2E"/>
    <w:rsid w:val="00BE06C4"/>
    <w:rsid w:val="00BE085D"/>
    <w:rsid w:val="00BE0FC1"/>
    <w:rsid w:val="00BE1CF7"/>
    <w:rsid w:val="00BE2194"/>
    <w:rsid w:val="00BE2AEC"/>
    <w:rsid w:val="00BE396C"/>
    <w:rsid w:val="00BE39A8"/>
    <w:rsid w:val="00BE3BCC"/>
    <w:rsid w:val="00BE3FFA"/>
    <w:rsid w:val="00BE5197"/>
    <w:rsid w:val="00BE5470"/>
    <w:rsid w:val="00BE5642"/>
    <w:rsid w:val="00BE5677"/>
    <w:rsid w:val="00BE5B65"/>
    <w:rsid w:val="00BE6ABB"/>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4D1E"/>
    <w:rsid w:val="00BF5520"/>
    <w:rsid w:val="00BF5899"/>
    <w:rsid w:val="00BF5EB2"/>
    <w:rsid w:val="00BF6348"/>
    <w:rsid w:val="00BF6842"/>
    <w:rsid w:val="00BF71DF"/>
    <w:rsid w:val="00C005C0"/>
    <w:rsid w:val="00C0077F"/>
    <w:rsid w:val="00C00790"/>
    <w:rsid w:val="00C0153F"/>
    <w:rsid w:val="00C024C8"/>
    <w:rsid w:val="00C026C9"/>
    <w:rsid w:val="00C02A91"/>
    <w:rsid w:val="00C0383C"/>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3B71"/>
    <w:rsid w:val="00C13C1A"/>
    <w:rsid w:val="00C1425B"/>
    <w:rsid w:val="00C14664"/>
    <w:rsid w:val="00C14AB3"/>
    <w:rsid w:val="00C14DB2"/>
    <w:rsid w:val="00C151A8"/>
    <w:rsid w:val="00C15254"/>
    <w:rsid w:val="00C156EA"/>
    <w:rsid w:val="00C1579A"/>
    <w:rsid w:val="00C15A62"/>
    <w:rsid w:val="00C16169"/>
    <w:rsid w:val="00C16ED9"/>
    <w:rsid w:val="00C1719B"/>
    <w:rsid w:val="00C17954"/>
    <w:rsid w:val="00C17F27"/>
    <w:rsid w:val="00C20A03"/>
    <w:rsid w:val="00C20A74"/>
    <w:rsid w:val="00C20D73"/>
    <w:rsid w:val="00C20E43"/>
    <w:rsid w:val="00C20F43"/>
    <w:rsid w:val="00C21B10"/>
    <w:rsid w:val="00C21C7C"/>
    <w:rsid w:val="00C21D99"/>
    <w:rsid w:val="00C22010"/>
    <w:rsid w:val="00C22F2D"/>
    <w:rsid w:val="00C2365A"/>
    <w:rsid w:val="00C24B4F"/>
    <w:rsid w:val="00C24B96"/>
    <w:rsid w:val="00C258A1"/>
    <w:rsid w:val="00C25D7C"/>
    <w:rsid w:val="00C27095"/>
    <w:rsid w:val="00C27423"/>
    <w:rsid w:val="00C275B9"/>
    <w:rsid w:val="00C30391"/>
    <w:rsid w:val="00C30A11"/>
    <w:rsid w:val="00C30CB1"/>
    <w:rsid w:val="00C310D6"/>
    <w:rsid w:val="00C311AB"/>
    <w:rsid w:val="00C326D9"/>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44E3"/>
    <w:rsid w:val="00C4499B"/>
    <w:rsid w:val="00C44EBB"/>
    <w:rsid w:val="00C45932"/>
    <w:rsid w:val="00C45BA7"/>
    <w:rsid w:val="00C46616"/>
    <w:rsid w:val="00C46D7C"/>
    <w:rsid w:val="00C4721B"/>
    <w:rsid w:val="00C473F6"/>
    <w:rsid w:val="00C4787F"/>
    <w:rsid w:val="00C47F57"/>
    <w:rsid w:val="00C47FC2"/>
    <w:rsid w:val="00C503EF"/>
    <w:rsid w:val="00C50576"/>
    <w:rsid w:val="00C51808"/>
    <w:rsid w:val="00C51BB3"/>
    <w:rsid w:val="00C51BC8"/>
    <w:rsid w:val="00C53798"/>
    <w:rsid w:val="00C541AA"/>
    <w:rsid w:val="00C541E9"/>
    <w:rsid w:val="00C54789"/>
    <w:rsid w:val="00C54D8B"/>
    <w:rsid w:val="00C54F18"/>
    <w:rsid w:val="00C551C7"/>
    <w:rsid w:val="00C56139"/>
    <w:rsid w:val="00C568D1"/>
    <w:rsid w:val="00C56E7A"/>
    <w:rsid w:val="00C571E4"/>
    <w:rsid w:val="00C5786C"/>
    <w:rsid w:val="00C57AA4"/>
    <w:rsid w:val="00C6023F"/>
    <w:rsid w:val="00C60DE9"/>
    <w:rsid w:val="00C60FA3"/>
    <w:rsid w:val="00C61C2A"/>
    <w:rsid w:val="00C642AE"/>
    <w:rsid w:val="00C64618"/>
    <w:rsid w:val="00C6483F"/>
    <w:rsid w:val="00C64EB5"/>
    <w:rsid w:val="00C66232"/>
    <w:rsid w:val="00C67713"/>
    <w:rsid w:val="00C6780D"/>
    <w:rsid w:val="00C67DD5"/>
    <w:rsid w:val="00C70097"/>
    <w:rsid w:val="00C7018F"/>
    <w:rsid w:val="00C70472"/>
    <w:rsid w:val="00C715F7"/>
    <w:rsid w:val="00C71BFB"/>
    <w:rsid w:val="00C72012"/>
    <w:rsid w:val="00C72228"/>
    <w:rsid w:val="00C725A1"/>
    <w:rsid w:val="00C72764"/>
    <w:rsid w:val="00C72822"/>
    <w:rsid w:val="00C72C4D"/>
    <w:rsid w:val="00C73384"/>
    <w:rsid w:val="00C7362E"/>
    <w:rsid w:val="00C73BBA"/>
    <w:rsid w:val="00C73E6F"/>
    <w:rsid w:val="00C74081"/>
    <w:rsid w:val="00C74152"/>
    <w:rsid w:val="00C742EB"/>
    <w:rsid w:val="00C744FA"/>
    <w:rsid w:val="00C745E6"/>
    <w:rsid w:val="00C7489B"/>
    <w:rsid w:val="00C748C2"/>
    <w:rsid w:val="00C74EB8"/>
    <w:rsid w:val="00C759B5"/>
    <w:rsid w:val="00C76192"/>
    <w:rsid w:val="00C76E2A"/>
    <w:rsid w:val="00C7754E"/>
    <w:rsid w:val="00C77821"/>
    <w:rsid w:val="00C77DDF"/>
    <w:rsid w:val="00C805F6"/>
    <w:rsid w:val="00C8089F"/>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C46"/>
    <w:rsid w:val="00C872A0"/>
    <w:rsid w:val="00C87DAC"/>
    <w:rsid w:val="00C87E92"/>
    <w:rsid w:val="00C87F0D"/>
    <w:rsid w:val="00C90C6A"/>
    <w:rsid w:val="00C90D91"/>
    <w:rsid w:val="00C90E90"/>
    <w:rsid w:val="00C921B3"/>
    <w:rsid w:val="00C92655"/>
    <w:rsid w:val="00C93CF8"/>
    <w:rsid w:val="00C9440C"/>
    <w:rsid w:val="00C94728"/>
    <w:rsid w:val="00C949D1"/>
    <w:rsid w:val="00C95047"/>
    <w:rsid w:val="00C9555E"/>
    <w:rsid w:val="00C96075"/>
    <w:rsid w:val="00C96124"/>
    <w:rsid w:val="00CA0AEB"/>
    <w:rsid w:val="00CA0D2C"/>
    <w:rsid w:val="00CA1786"/>
    <w:rsid w:val="00CA2560"/>
    <w:rsid w:val="00CA32F3"/>
    <w:rsid w:val="00CA3CBB"/>
    <w:rsid w:val="00CA3E5B"/>
    <w:rsid w:val="00CA40A3"/>
    <w:rsid w:val="00CA4C5B"/>
    <w:rsid w:val="00CA501B"/>
    <w:rsid w:val="00CA66A5"/>
    <w:rsid w:val="00CA67F9"/>
    <w:rsid w:val="00CA6888"/>
    <w:rsid w:val="00CA6A03"/>
    <w:rsid w:val="00CA702A"/>
    <w:rsid w:val="00CA731E"/>
    <w:rsid w:val="00CA7F0C"/>
    <w:rsid w:val="00CB1CF5"/>
    <w:rsid w:val="00CB1EFB"/>
    <w:rsid w:val="00CB2020"/>
    <w:rsid w:val="00CB21F4"/>
    <w:rsid w:val="00CB2736"/>
    <w:rsid w:val="00CB313D"/>
    <w:rsid w:val="00CB348E"/>
    <w:rsid w:val="00CB45C4"/>
    <w:rsid w:val="00CB4F82"/>
    <w:rsid w:val="00CB5B31"/>
    <w:rsid w:val="00CB6645"/>
    <w:rsid w:val="00CC0420"/>
    <w:rsid w:val="00CC0676"/>
    <w:rsid w:val="00CC0B64"/>
    <w:rsid w:val="00CC0C8A"/>
    <w:rsid w:val="00CC0F5D"/>
    <w:rsid w:val="00CC1527"/>
    <w:rsid w:val="00CC198C"/>
    <w:rsid w:val="00CC1A04"/>
    <w:rsid w:val="00CC1CAD"/>
    <w:rsid w:val="00CC2123"/>
    <w:rsid w:val="00CC26A4"/>
    <w:rsid w:val="00CC2825"/>
    <w:rsid w:val="00CC30B2"/>
    <w:rsid w:val="00CC3662"/>
    <w:rsid w:val="00CC4409"/>
    <w:rsid w:val="00CC5829"/>
    <w:rsid w:val="00CC686D"/>
    <w:rsid w:val="00CC7201"/>
    <w:rsid w:val="00CC72A0"/>
    <w:rsid w:val="00CC7B0B"/>
    <w:rsid w:val="00CD0640"/>
    <w:rsid w:val="00CD084D"/>
    <w:rsid w:val="00CD0E92"/>
    <w:rsid w:val="00CD1040"/>
    <w:rsid w:val="00CD1B62"/>
    <w:rsid w:val="00CD20B1"/>
    <w:rsid w:val="00CD26CB"/>
    <w:rsid w:val="00CD378C"/>
    <w:rsid w:val="00CD37B9"/>
    <w:rsid w:val="00CD3803"/>
    <w:rsid w:val="00CD3951"/>
    <w:rsid w:val="00CD44FD"/>
    <w:rsid w:val="00CD5B3F"/>
    <w:rsid w:val="00CD6578"/>
    <w:rsid w:val="00CD7117"/>
    <w:rsid w:val="00CE00B4"/>
    <w:rsid w:val="00CE04A2"/>
    <w:rsid w:val="00CE12E5"/>
    <w:rsid w:val="00CE162F"/>
    <w:rsid w:val="00CE1749"/>
    <w:rsid w:val="00CE1C2C"/>
    <w:rsid w:val="00CE1EEF"/>
    <w:rsid w:val="00CE2024"/>
    <w:rsid w:val="00CE2188"/>
    <w:rsid w:val="00CE2388"/>
    <w:rsid w:val="00CE2955"/>
    <w:rsid w:val="00CE2E61"/>
    <w:rsid w:val="00CE306F"/>
    <w:rsid w:val="00CE3625"/>
    <w:rsid w:val="00CE36DE"/>
    <w:rsid w:val="00CE3791"/>
    <w:rsid w:val="00CE3D4A"/>
    <w:rsid w:val="00CE3E0E"/>
    <w:rsid w:val="00CE3EBB"/>
    <w:rsid w:val="00CE44B9"/>
    <w:rsid w:val="00CE5814"/>
    <w:rsid w:val="00CE5C07"/>
    <w:rsid w:val="00CE5D8C"/>
    <w:rsid w:val="00CE698B"/>
    <w:rsid w:val="00CE7521"/>
    <w:rsid w:val="00CE7AD3"/>
    <w:rsid w:val="00CF0A59"/>
    <w:rsid w:val="00CF0EEB"/>
    <w:rsid w:val="00CF17FD"/>
    <w:rsid w:val="00CF1CA2"/>
    <w:rsid w:val="00CF1F3C"/>
    <w:rsid w:val="00CF201A"/>
    <w:rsid w:val="00CF253A"/>
    <w:rsid w:val="00CF38DB"/>
    <w:rsid w:val="00CF3AB3"/>
    <w:rsid w:val="00CF5025"/>
    <w:rsid w:val="00CF50C1"/>
    <w:rsid w:val="00CF57A9"/>
    <w:rsid w:val="00CF5832"/>
    <w:rsid w:val="00CF6914"/>
    <w:rsid w:val="00CF745A"/>
    <w:rsid w:val="00CF7F32"/>
    <w:rsid w:val="00D01789"/>
    <w:rsid w:val="00D02393"/>
    <w:rsid w:val="00D02429"/>
    <w:rsid w:val="00D025BD"/>
    <w:rsid w:val="00D0271A"/>
    <w:rsid w:val="00D02DB9"/>
    <w:rsid w:val="00D03461"/>
    <w:rsid w:val="00D03B24"/>
    <w:rsid w:val="00D03D0B"/>
    <w:rsid w:val="00D041AD"/>
    <w:rsid w:val="00D044FE"/>
    <w:rsid w:val="00D0452E"/>
    <w:rsid w:val="00D045A9"/>
    <w:rsid w:val="00D05366"/>
    <w:rsid w:val="00D057E3"/>
    <w:rsid w:val="00D05DD6"/>
    <w:rsid w:val="00D06346"/>
    <w:rsid w:val="00D07E8D"/>
    <w:rsid w:val="00D10D40"/>
    <w:rsid w:val="00D115DB"/>
    <w:rsid w:val="00D120B0"/>
    <w:rsid w:val="00D123B7"/>
    <w:rsid w:val="00D131BC"/>
    <w:rsid w:val="00D13E78"/>
    <w:rsid w:val="00D144F9"/>
    <w:rsid w:val="00D14B2C"/>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1FC"/>
    <w:rsid w:val="00D24360"/>
    <w:rsid w:val="00D24408"/>
    <w:rsid w:val="00D24996"/>
    <w:rsid w:val="00D25AC5"/>
    <w:rsid w:val="00D25F87"/>
    <w:rsid w:val="00D25FFA"/>
    <w:rsid w:val="00D26376"/>
    <w:rsid w:val="00D2652A"/>
    <w:rsid w:val="00D26913"/>
    <w:rsid w:val="00D3082C"/>
    <w:rsid w:val="00D312A1"/>
    <w:rsid w:val="00D31A42"/>
    <w:rsid w:val="00D32306"/>
    <w:rsid w:val="00D32AF5"/>
    <w:rsid w:val="00D3354A"/>
    <w:rsid w:val="00D33622"/>
    <w:rsid w:val="00D33CF5"/>
    <w:rsid w:val="00D33D7F"/>
    <w:rsid w:val="00D33EDC"/>
    <w:rsid w:val="00D348C5"/>
    <w:rsid w:val="00D34CA9"/>
    <w:rsid w:val="00D350AF"/>
    <w:rsid w:val="00D366AE"/>
    <w:rsid w:val="00D367F2"/>
    <w:rsid w:val="00D36B7A"/>
    <w:rsid w:val="00D36E16"/>
    <w:rsid w:val="00D37331"/>
    <w:rsid w:val="00D376EE"/>
    <w:rsid w:val="00D408FE"/>
    <w:rsid w:val="00D40B25"/>
    <w:rsid w:val="00D40C0A"/>
    <w:rsid w:val="00D41010"/>
    <w:rsid w:val="00D415F5"/>
    <w:rsid w:val="00D4191C"/>
    <w:rsid w:val="00D41BA4"/>
    <w:rsid w:val="00D449E7"/>
    <w:rsid w:val="00D44A12"/>
    <w:rsid w:val="00D44AC8"/>
    <w:rsid w:val="00D45943"/>
    <w:rsid w:val="00D515F0"/>
    <w:rsid w:val="00D51932"/>
    <w:rsid w:val="00D52AF3"/>
    <w:rsid w:val="00D52FC3"/>
    <w:rsid w:val="00D531B7"/>
    <w:rsid w:val="00D537E4"/>
    <w:rsid w:val="00D53B54"/>
    <w:rsid w:val="00D5412E"/>
    <w:rsid w:val="00D5564C"/>
    <w:rsid w:val="00D55ACB"/>
    <w:rsid w:val="00D55DCC"/>
    <w:rsid w:val="00D55E9B"/>
    <w:rsid w:val="00D57EC1"/>
    <w:rsid w:val="00D600E1"/>
    <w:rsid w:val="00D60115"/>
    <w:rsid w:val="00D6012B"/>
    <w:rsid w:val="00D60872"/>
    <w:rsid w:val="00D60891"/>
    <w:rsid w:val="00D60DD6"/>
    <w:rsid w:val="00D61981"/>
    <w:rsid w:val="00D6304F"/>
    <w:rsid w:val="00D633DC"/>
    <w:rsid w:val="00D63B96"/>
    <w:rsid w:val="00D64D22"/>
    <w:rsid w:val="00D653F7"/>
    <w:rsid w:val="00D654C8"/>
    <w:rsid w:val="00D65995"/>
    <w:rsid w:val="00D65A56"/>
    <w:rsid w:val="00D65CEE"/>
    <w:rsid w:val="00D65EEE"/>
    <w:rsid w:val="00D67407"/>
    <w:rsid w:val="00D67D89"/>
    <w:rsid w:val="00D70A1E"/>
    <w:rsid w:val="00D70E59"/>
    <w:rsid w:val="00D71A18"/>
    <w:rsid w:val="00D74D43"/>
    <w:rsid w:val="00D74D55"/>
    <w:rsid w:val="00D75045"/>
    <w:rsid w:val="00D76577"/>
    <w:rsid w:val="00D766E2"/>
    <w:rsid w:val="00D76AF4"/>
    <w:rsid w:val="00D76CEB"/>
    <w:rsid w:val="00D77454"/>
    <w:rsid w:val="00D8105C"/>
    <w:rsid w:val="00D81208"/>
    <w:rsid w:val="00D81241"/>
    <w:rsid w:val="00D814ED"/>
    <w:rsid w:val="00D818B0"/>
    <w:rsid w:val="00D81BC1"/>
    <w:rsid w:val="00D81D1C"/>
    <w:rsid w:val="00D81E2E"/>
    <w:rsid w:val="00D81EF9"/>
    <w:rsid w:val="00D82084"/>
    <w:rsid w:val="00D82214"/>
    <w:rsid w:val="00D82224"/>
    <w:rsid w:val="00D822F1"/>
    <w:rsid w:val="00D8241E"/>
    <w:rsid w:val="00D8297D"/>
    <w:rsid w:val="00D830CA"/>
    <w:rsid w:val="00D83F1A"/>
    <w:rsid w:val="00D83FC0"/>
    <w:rsid w:val="00D852E4"/>
    <w:rsid w:val="00D854E7"/>
    <w:rsid w:val="00D85716"/>
    <w:rsid w:val="00D86F0B"/>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97671"/>
    <w:rsid w:val="00DA094A"/>
    <w:rsid w:val="00DA101B"/>
    <w:rsid w:val="00DA10AF"/>
    <w:rsid w:val="00DA14D1"/>
    <w:rsid w:val="00DA15C7"/>
    <w:rsid w:val="00DA1838"/>
    <w:rsid w:val="00DA2D39"/>
    <w:rsid w:val="00DA365C"/>
    <w:rsid w:val="00DA39C7"/>
    <w:rsid w:val="00DA3CBD"/>
    <w:rsid w:val="00DA4294"/>
    <w:rsid w:val="00DA49B9"/>
    <w:rsid w:val="00DA4B6A"/>
    <w:rsid w:val="00DA58CB"/>
    <w:rsid w:val="00DA6482"/>
    <w:rsid w:val="00DA65AC"/>
    <w:rsid w:val="00DA738E"/>
    <w:rsid w:val="00DA749C"/>
    <w:rsid w:val="00DA7944"/>
    <w:rsid w:val="00DA7D04"/>
    <w:rsid w:val="00DB00DC"/>
    <w:rsid w:val="00DB04D6"/>
    <w:rsid w:val="00DB058C"/>
    <w:rsid w:val="00DB1099"/>
    <w:rsid w:val="00DB13A5"/>
    <w:rsid w:val="00DB1761"/>
    <w:rsid w:val="00DB1BE4"/>
    <w:rsid w:val="00DB3B47"/>
    <w:rsid w:val="00DB3D42"/>
    <w:rsid w:val="00DB44A7"/>
    <w:rsid w:val="00DB4792"/>
    <w:rsid w:val="00DB51CF"/>
    <w:rsid w:val="00DB5C17"/>
    <w:rsid w:val="00DB617A"/>
    <w:rsid w:val="00DB730B"/>
    <w:rsid w:val="00DC02E6"/>
    <w:rsid w:val="00DC03F3"/>
    <w:rsid w:val="00DC0E60"/>
    <w:rsid w:val="00DC0EE3"/>
    <w:rsid w:val="00DC12BA"/>
    <w:rsid w:val="00DC1607"/>
    <w:rsid w:val="00DC1D6D"/>
    <w:rsid w:val="00DC2A9F"/>
    <w:rsid w:val="00DC2F8B"/>
    <w:rsid w:val="00DC34B1"/>
    <w:rsid w:val="00DC3D67"/>
    <w:rsid w:val="00DC3EE1"/>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5B4"/>
    <w:rsid w:val="00DE3E73"/>
    <w:rsid w:val="00DE4496"/>
    <w:rsid w:val="00DE4610"/>
    <w:rsid w:val="00DE4819"/>
    <w:rsid w:val="00DE4BD3"/>
    <w:rsid w:val="00DE5306"/>
    <w:rsid w:val="00DE61A1"/>
    <w:rsid w:val="00DE633C"/>
    <w:rsid w:val="00DE701E"/>
    <w:rsid w:val="00DF09AE"/>
    <w:rsid w:val="00DF0C93"/>
    <w:rsid w:val="00DF1CCE"/>
    <w:rsid w:val="00DF1E77"/>
    <w:rsid w:val="00DF281A"/>
    <w:rsid w:val="00DF2821"/>
    <w:rsid w:val="00DF2A3A"/>
    <w:rsid w:val="00DF2E68"/>
    <w:rsid w:val="00DF3085"/>
    <w:rsid w:val="00DF32C0"/>
    <w:rsid w:val="00DF3BAB"/>
    <w:rsid w:val="00DF4743"/>
    <w:rsid w:val="00DF4F54"/>
    <w:rsid w:val="00DF56E0"/>
    <w:rsid w:val="00DF64A5"/>
    <w:rsid w:val="00DF6EF7"/>
    <w:rsid w:val="00DF7800"/>
    <w:rsid w:val="00DF7F2D"/>
    <w:rsid w:val="00E00F1A"/>
    <w:rsid w:val="00E016EA"/>
    <w:rsid w:val="00E01744"/>
    <w:rsid w:val="00E023E2"/>
    <w:rsid w:val="00E02D8A"/>
    <w:rsid w:val="00E02ECF"/>
    <w:rsid w:val="00E0311C"/>
    <w:rsid w:val="00E03CEF"/>
    <w:rsid w:val="00E03D0A"/>
    <w:rsid w:val="00E0441F"/>
    <w:rsid w:val="00E06356"/>
    <w:rsid w:val="00E0682B"/>
    <w:rsid w:val="00E068EF"/>
    <w:rsid w:val="00E06A6B"/>
    <w:rsid w:val="00E06CF6"/>
    <w:rsid w:val="00E073E5"/>
    <w:rsid w:val="00E07550"/>
    <w:rsid w:val="00E07849"/>
    <w:rsid w:val="00E07F7B"/>
    <w:rsid w:val="00E10029"/>
    <w:rsid w:val="00E1063A"/>
    <w:rsid w:val="00E1180E"/>
    <w:rsid w:val="00E11A06"/>
    <w:rsid w:val="00E12620"/>
    <w:rsid w:val="00E12D73"/>
    <w:rsid w:val="00E134A2"/>
    <w:rsid w:val="00E1356D"/>
    <w:rsid w:val="00E142F5"/>
    <w:rsid w:val="00E155FE"/>
    <w:rsid w:val="00E15983"/>
    <w:rsid w:val="00E17775"/>
    <w:rsid w:val="00E177B8"/>
    <w:rsid w:val="00E20017"/>
    <w:rsid w:val="00E20583"/>
    <w:rsid w:val="00E213E4"/>
    <w:rsid w:val="00E21682"/>
    <w:rsid w:val="00E21C42"/>
    <w:rsid w:val="00E2227A"/>
    <w:rsid w:val="00E2239E"/>
    <w:rsid w:val="00E22448"/>
    <w:rsid w:val="00E23BF8"/>
    <w:rsid w:val="00E24302"/>
    <w:rsid w:val="00E24773"/>
    <w:rsid w:val="00E256DC"/>
    <w:rsid w:val="00E25A27"/>
    <w:rsid w:val="00E25F47"/>
    <w:rsid w:val="00E2765D"/>
    <w:rsid w:val="00E277E5"/>
    <w:rsid w:val="00E3044A"/>
    <w:rsid w:val="00E310AC"/>
    <w:rsid w:val="00E3135F"/>
    <w:rsid w:val="00E31AA8"/>
    <w:rsid w:val="00E321CA"/>
    <w:rsid w:val="00E332D9"/>
    <w:rsid w:val="00E3351E"/>
    <w:rsid w:val="00E33615"/>
    <w:rsid w:val="00E33C58"/>
    <w:rsid w:val="00E340D7"/>
    <w:rsid w:val="00E343C4"/>
    <w:rsid w:val="00E3455C"/>
    <w:rsid w:val="00E356A4"/>
    <w:rsid w:val="00E35A34"/>
    <w:rsid w:val="00E365CE"/>
    <w:rsid w:val="00E36870"/>
    <w:rsid w:val="00E36E4F"/>
    <w:rsid w:val="00E36EA7"/>
    <w:rsid w:val="00E3718A"/>
    <w:rsid w:val="00E375A4"/>
    <w:rsid w:val="00E37663"/>
    <w:rsid w:val="00E4127A"/>
    <w:rsid w:val="00E4149A"/>
    <w:rsid w:val="00E41A32"/>
    <w:rsid w:val="00E4236E"/>
    <w:rsid w:val="00E42F90"/>
    <w:rsid w:val="00E43014"/>
    <w:rsid w:val="00E43218"/>
    <w:rsid w:val="00E43BD1"/>
    <w:rsid w:val="00E43DBD"/>
    <w:rsid w:val="00E44FFA"/>
    <w:rsid w:val="00E46597"/>
    <w:rsid w:val="00E4670F"/>
    <w:rsid w:val="00E469A8"/>
    <w:rsid w:val="00E4755B"/>
    <w:rsid w:val="00E507A8"/>
    <w:rsid w:val="00E51076"/>
    <w:rsid w:val="00E5140A"/>
    <w:rsid w:val="00E51C31"/>
    <w:rsid w:val="00E52282"/>
    <w:rsid w:val="00E5343B"/>
    <w:rsid w:val="00E53DC7"/>
    <w:rsid w:val="00E547E2"/>
    <w:rsid w:val="00E55DFA"/>
    <w:rsid w:val="00E56243"/>
    <w:rsid w:val="00E56433"/>
    <w:rsid w:val="00E5669F"/>
    <w:rsid w:val="00E56E28"/>
    <w:rsid w:val="00E5744C"/>
    <w:rsid w:val="00E57AFA"/>
    <w:rsid w:val="00E57FE0"/>
    <w:rsid w:val="00E60B27"/>
    <w:rsid w:val="00E60DA3"/>
    <w:rsid w:val="00E6101F"/>
    <w:rsid w:val="00E61CEC"/>
    <w:rsid w:val="00E61D3D"/>
    <w:rsid w:val="00E61FE6"/>
    <w:rsid w:val="00E62A89"/>
    <w:rsid w:val="00E63506"/>
    <w:rsid w:val="00E639B2"/>
    <w:rsid w:val="00E63A1A"/>
    <w:rsid w:val="00E63CA7"/>
    <w:rsid w:val="00E64298"/>
    <w:rsid w:val="00E6453D"/>
    <w:rsid w:val="00E65012"/>
    <w:rsid w:val="00E651BD"/>
    <w:rsid w:val="00E658FE"/>
    <w:rsid w:val="00E659C8"/>
    <w:rsid w:val="00E65DE6"/>
    <w:rsid w:val="00E65FA2"/>
    <w:rsid w:val="00E663A7"/>
    <w:rsid w:val="00E66CA3"/>
    <w:rsid w:val="00E6719F"/>
    <w:rsid w:val="00E671CE"/>
    <w:rsid w:val="00E67B86"/>
    <w:rsid w:val="00E67CD2"/>
    <w:rsid w:val="00E70170"/>
    <w:rsid w:val="00E7019F"/>
    <w:rsid w:val="00E7022A"/>
    <w:rsid w:val="00E7049A"/>
    <w:rsid w:val="00E707BE"/>
    <w:rsid w:val="00E70AAE"/>
    <w:rsid w:val="00E70AC8"/>
    <w:rsid w:val="00E71FCF"/>
    <w:rsid w:val="00E72088"/>
    <w:rsid w:val="00E73526"/>
    <w:rsid w:val="00E7353C"/>
    <w:rsid w:val="00E73D0C"/>
    <w:rsid w:val="00E742D4"/>
    <w:rsid w:val="00E74364"/>
    <w:rsid w:val="00E745C0"/>
    <w:rsid w:val="00E74DD2"/>
    <w:rsid w:val="00E750A0"/>
    <w:rsid w:val="00E75391"/>
    <w:rsid w:val="00E7555D"/>
    <w:rsid w:val="00E75A09"/>
    <w:rsid w:val="00E76191"/>
    <w:rsid w:val="00E765C3"/>
    <w:rsid w:val="00E76919"/>
    <w:rsid w:val="00E770A0"/>
    <w:rsid w:val="00E77A93"/>
    <w:rsid w:val="00E80543"/>
    <w:rsid w:val="00E8071F"/>
    <w:rsid w:val="00E81462"/>
    <w:rsid w:val="00E815EB"/>
    <w:rsid w:val="00E81B96"/>
    <w:rsid w:val="00E8225E"/>
    <w:rsid w:val="00E824F9"/>
    <w:rsid w:val="00E82CD7"/>
    <w:rsid w:val="00E830EB"/>
    <w:rsid w:val="00E8413C"/>
    <w:rsid w:val="00E84446"/>
    <w:rsid w:val="00E85148"/>
    <w:rsid w:val="00E853FE"/>
    <w:rsid w:val="00E8606B"/>
    <w:rsid w:val="00E8614F"/>
    <w:rsid w:val="00E863C6"/>
    <w:rsid w:val="00E86620"/>
    <w:rsid w:val="00E90D35"/>
    <w:rsid w:val="00E91A43"/>
    <w:rsid w:val="00E92512"/>
    <w:rsid w:val="00E92743"/>
    <w:rsid w:val="00E93378"/>
    <w:rsid w:val="00E9344A"/>
    <w:rsid w:val="00E93760"/>
    <w:rsid w:val="00E93DD1"/>
    <w:rsid w:val="00E944EF"/>
    <w:rsid w:val="00E946E2"/>
    <w:rsid w:val="00E94B62"/>
    <w:rsid w:val="00E9515B"/>
    <w:rsid w:val="00E95F45"/>
    <w:rsid w:val="00E96894"/>
    <w:rsid w:val="00E97BB2"/>
    <w:rsid w:val="00E97FE2"/>
    <w:rsid w:val="00EA15A8"/>
    <w:rsid w:val="00EA1E4A"/>
    <w:rsid w:val="00EA3064"/>
    <w:rsid w:val="00EA32A2"/>
    <w:rsid w:val="00EA367C"/>
    <w:rsid w:val="00EA4C5C"/>
    <w:rsid w:val="00EA4F8B"/>
    <w:rsid w:val="00EA546E"/>
    <w:rsid w:val="00EA5DA8"/>
    <w:rsid w:val="00EA5F97"/>
    <w:rsid w:val="00EA62E8"/>
    <w:rsid w:val="00EA6C32"/>
    <w:rsid w:val="00EA6DAA"/>
    <w:rsid w:val="00EA714C"/>
    <w:rsid w:val="00EA7692"/>
    <w:rsid w:val="00EA7CCF"/>
    <w:rsid w:val="00EB0906"/>
    <w:rsid w:val="00EB13C1"/>
    <w:rsid w:val="00EB1ABB"/>
    <w:rsid w:val="00EB1BA1"/>
    <w:rsid w:val="00EB22DD"/>
    <w:rsid w:val="00EB2E1D"/>
    <w:rsid w:val="00EB35F2"/>
    <w:rsid w:val="00EB394C"/>
    <w:rsid w:val="00EB400C"/>
    <w:rsid w:val="00EB5447"/>
    <w:rsid w:val="00EB54A1"/>
    <w:rsid w:val="00EB58B4"/>
    <w:rsid w:val="00EB6449"/>
    <w:rsid w:val="00EB774E"/>
    <w:rsid w:val="00EB7C69"/>
    <w:rsid w:val="00EC0764"/>
    <w:rsid w:val="00EC0D10"/>
    <w:rsid w:val="00EC1013"/>
    <w:rsid w:val="00EC127D"/>
    <w:rsid w:val="00EC1F52"/>
    <w:rsid w:val="00EC2227"/>
    <w:rsid w:val="00EC2450"/>
    <w:rsid w:val="00EC2864"/>
    <w:rsid w:val="00EC28F4"/>
    <w:rsid w:val="00EC3300"/>
    <w:rsid w:val="00EC38A0"/>
    <w:rsid w:val="00EC3D6F"/>
    <w:rsid w:val="00EC4583"/>
    <w:rsid w:val="00EC6235"/>
    <w:rsid w:val="00EC664F"/>
    <w:rsid w:val="00ED01A4"/>
    <w:rsid w:val="00ED0AA8"/>
    <w:rsid w:val="00ED2519"/>
    <w:rsid w:val="00ED280E"/>
    <w:rsid w:val="00ED3296"/>
    <w:rsid w:val="00ED37D3"/>
    <w:rsid w:val="00ED3CB8"/>
    <w:rsid w:val="00ED3FF2"/>
    <w:rsid w:val="00ED425C"/>
    <w:rsid w:val="00ED42CE"/>
    <w:rsid w:val="00ED4498"/>
    <w:rsid w:val="00ED7511"/>
    <w:rsid w:val="00ED7919"/>
    <w:rsid w:val="00ED7C63"/>
    <w:rsid w:val="00EE020D"/>
    <w:rsid w:val="00EE0BC3"/>
    <w:rsid w:val="00EE1008"/>
    <w:rsid w:val="00EE154A"/>
    <w:rsid w:val="00EE18F2"/>
    <w:rsid w:val="00EE2007"/>
    <w:rsid w:val="00EE22B1"/>
    <w:rsid w:val="00EE292F"/>
    <w:rsid w:val="00EE2980"/>
    <w:rsid w:val="00EE32F9"/>
    <w:rsid w:val="00EE34CB"/>
    <w:rsid w:val="00EE36BD"/>
    <w:rsid w:val="00EE3C40"/>
    <w:rsid w:val="00EE3FCB"/>
    <w:rsid w:val="00EE4409"/>
    <w:rsid w:val="00EE495F"/>
    <w:rsid w:val="00EE51FA"/>
    <w:rsid w:val="00EE5435"/>
    <w:rsid w:val="00EE601A"/>
    <w:rsid w:val="00EE6114"/>
    <w:rsid w:val="00EE6BFF"/>
    <w:rsid w:val="00EE6F38"/>
    <w:rsid w:val="00EE7DCC"/>
    <w:rsid w:val="00EF02B3"/>
    <w:rsid w:val="00EF05E1"/>
    <w:rsid w:val="00EF0DE2"/>
    <w:rsid w:val="00EF1195"/>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79A"/>
    <w:rsid w:val="00EF6F29"/>
    <w:rsid w:val="00EF7076"/>
    <w:rsid w:val="00EF7115"/>
    <w:rsid w:val="00EF7DBB"/>
    <w:rsid w:val="00F0004C"/>
    <w:rsid w:val="00F00272"/>
    <w:rsid w:val="00F004E8"/>
    <w:rsid w:val="00F008FC"/>
    <w:rsid w:val="00F009B5"/>
    <w:rsid w:val="00F00CEF"/>
    <w:rsid w:val="00F00DC8"/>
    <w:rsid w:val="00F0118F"/>
    <w:rsid w:val="00F013C3"/>
    <w:rsid w:val="00F018C5"/>
    <w:rsid w:val="00F022EA"/>
    <w:rsid w:val="00F02320"/>
    <w:rsid w:val="00F03195"/>
    <w:rsid w:val="00F0388B"/>
    <w:rsid w:val="00F03C4F"/>
    <w:rsid w:val="00F03F71"/>
    <w:rsid w:val="00F05569"/>
    <w:rsid w:val="00F05D85"/>
    <w:rsid w:val="00F063CF"/>
    <w:rsid w:val="00F0659F"/>
    <w:rsid w:val="00F072F3"/>
    <w:rsid w:val="00F0736C"/>
    <w:rsid w:val="00F07920"/>
    <w:rsid w:val="00F07D53"/>
    <w:rsid w:val="00F07E79"/>
    <w:rsid w:val="00F10628"/>
    <w:rsid w:val="00F10772"/>
    <w:rsid w:val="00F10989"/>
    <w:rsid w:val="00F10A4E"/>
    <w:rsid w:val="00F10D84"/>
    <w:rsid w:val="00F114AF"/>
    <w:rsid w:val="00F11731"/>
    <w:rsid w:val="00F126AF"/>
    <w:rsid w:val="00F12E93"/>
    <w:rsid w:val="00F12FBC"/>
    <w:rsid w:val="00F1338B"/>
    <w:rsid w:val="00F139E0"/>
    <w:rsid w:val="00F146B6"/>
    <w:rsid w:val="00F14A59"/>
    <w:rsid w:val="00F14B6D"/>
    <w:rsid w:val="00F14D48"/>
    <w:rsid w:val="00F15DBB"/>
    <w:rsid w:val="00F16A29"/>
    <w:rsid w:val="00F1756B"/>
    <w:rsid w:val="00F206C1"/>
    <w:rsid w:val="00F20A7A"/>
    <w:rsid w:val="00F21A0B"/>
    <w:rsid w:val="00F22527"/>
    <w:rsid w:val="00F22CFA"/>
    <w:rsid w:val="00F22F12"/>
    <w:rsid w:val="00F233D8"/>
    <w:rsid w:val="00F23DC9"/>
    <w:rsid w:val="00F2450B"/>
    <w:rsid w:val="00F25130"/>
    <w:rsid w:val="00F253EB"/>
    <w:rsid w:val="00F25E8E"/>
    <w:rsid w:val="00F2631B"/>
    <w:rsid w:val="00F26747"/>
    <w:rsid w:val="00F27054"/>
    <w:rsid w:val="00F275A8"/>
    <w:rsid w:val="00F27BF7"/>
    <w:rsid w:val="00F27C56"/>
    <w:rsid w:val="00F27CAF"/>
    <w:rsid w:val="00F30982"/>
    <w:rsid w:val="00F3132A"/>
    <w:rsid w:val="00F3143B"/>
    <w:rsid w:val="00F316D2"/>
    <w:rsid w:val="00F3177D"/>
    <w:rsid w:val="00F31B3F"/>
    <w:rsid w:val="00F321F4"/>
    <w:rsid w:val="00F3267B"/>
    <w:rsid w:val="00F33389"/>
    <w:rsid w:val="00F33A03"/>
    <w:rsid w:val="00F34429"/>
    <w:rsid w:val="00F34C0E"/>
    <w:rsid w:val="00F34D1E"/>
    <w:rsid w:val="00F35180"/>
    <w:rsid w:val="00F3521F"/>
    <w:rsid w:val="00F37286"/>
    <w:rsid w:val="00F377E4"/>
    <w:rsid w:val="00F377EB"/>
    <w:rsid w:val="00F37CB8"/>
    <w:rsid w:val="00F4040F"/>
    <w:rsid w:val="00F405CB"/>
    <w:rsid w:val="00F416C8"/>
    <w:rsid w:val="00F41978"/>
    <w:rsid w:val="00F42BFE"/>
    <w:rsid w:val="00F42C8B"/>
    <w:rsid w:val="00F42DDD"/>
    <w:rsid w:val="00F441A5"/>
    <w:rsid w:val="00F45B47"/>
    <w:rsid w:val="00F45C8A"/>
    <w:rsid w:val="00F46041"/>
    <w:rsid w:val="00F469C9"/>
    <w:rsid w:val="00F46CF4"/>
    <w:rsid w:val="00F46F1F"/>
    <w:rsid w:val="00F5016F"/>
    <w:rsid w:val="00F50CC8"/>
    <w:rsid w:val="00F50F28"/>
    <w:rsid w:val="00F51299"/>
    <w:rsid w:val="00F52281"/>
    <w:rsid w:val="00F52AF7"/>
    <w:rsid w:val="00F52B14"/>
    <w:rsid w:val="00F52F87"/>
    <w:rsid w:val="00F53CE4"/>
    <w:rsid w:val="00F5453D"/>
    <w:rsid w:val="00F566E5"/>
    <w:rsid w:val="00F577A6"/>
    <w:rsid w:val="00F60112"/>
    <w:rsid w:val="00F6077A"/>
    <w:rsid w:val="00F61730"/>
    <w:rsid w:val="00F61FDC"/>
    <w:rsid w:val="00F62210"/>
    <w:rsid w:val="00F62963"/>
    <w:rsid w:val="00F6298B"/>
    <w:rsid w:val="00F62CB2"/>
    <w:rsid w:val="00F62D93"/>
    <w:rsid w:val="00F644CE"/>
    <w:rsid w:val="00F64755"/>
    <w:rsid w:val="00F64E52"/>
    <w:rsid w:val="00F64FD1"/>
    <w:rsid w:val="00F652BF"/>
    <w:rsid w:val="00F653CA"/>
    <w:rsid w:val="00F654E5"/>
    <w:rsid w:val="00F65623"/>
    <w:rsid w:val="00F6591C"/>
    <w:rsid w:val="00F66087"/>
    <w:rsid w:val="00F6608E"/>
    <w:rsid w:val="00F664D5"/>
    <w:rsid w:val="00F6658F"/>
    <w:rsid w:val="00F66652"/>
    <w:rsid w:val="00F668E6"/>
    <w:rsid w:val="00F675EB"/>
    <w:rsid w:val="00F67794"/>
    <w:rsid w:val="00F70270"/>
    <w:rsid w:val="00F70A81"/>
    <w:rsid w:val="00F70DB4"/>
    <w:rsid w:val="00F714D5"/>
    <w:rsid w:val="00F7180F"/>
    <w:rsid w:val="00F71FE6"/>
    <w:rsid w:val="00F72765"/>
    <w:rsid w:val="00F72953"/>
    <w:rsid w:val="00F72E3B"/>
    <w:rsid w:val="00F73602"/>
    <w:rsid w:val="00F75D0F"/>
    <w:rsid w:val="00F76BB4"/>
    <w:rsid w:val="00F76C86"/>
    <w:rsid w:val="00F77587"/>
    <w:rsid w:val="00F77AB2"/>
    <w:rsid w:val="00F82061"/>
    <w:rsid w:val="00F824F1"/>
    <w:rsid w:val="00F830DB"/>
    <w:rsid w:val="00F835DA"/>
    <w:rsid w:val="00F83B60"/>
    <w:rsid w:val="00F83FB7"/>
    <w:rsid w:val="00F8524E"/>
    <w:rsid w:val="00F85296"/>
    <w:rsid w:val="00F8572E"/>
    <w:rsid w:val="00F85771"/>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0E1C"/>
    <w:rsid w:val="00F91105"/>
    <w:rsid w:val="00F91186"/>
    <w:rsid w:val="00F9128D"/>
    <w:rsid w:val="00F91919"/>
    <w:rsid w:val="00F928E6"/>
    <w:rsid w:val="00F92A51"/>
    <w:rsid w:val="00F92D1D"/>
    <w:rsid w:val="00F9327D"/>
    <w:rsid w:val="00F94163"/>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5912"/>
    <w:rsid w:val="00FA731E"/>
    <w:rsid w:val="00FB036D"/>
    <w:rsid w:val="00FB0FD3"/>
    <w:rsid w:val="00FB1182"/>
    <w:rsid w:val="00FB12DD"/>
    <w:rsid w:val="00FB14CF"/>
    <w:rsid w:val="00FB1EB6"/>
    <w:rsid w:val="00FB2DD7"/>
    <w:rsid w:val="00FB35F4"/>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062A"/>
    <w:rsid w:val="00FC09D9"/>
    <w:rsid w:val="00FC0EE4"/>
    <w:rsid w:val="00FC226D"/>
    <w:rsid w:val="00FC29E0"/>
    <w:rsid w:val="00FC33B9"/>
    <w:rsid w:val="00FC3C5D"/>
    <w:rsid w:val="00FC4360"/>
    <w:rsid w:val="00FC469C"/>
    <w:rsid w:val="00FC4A8F"/>
    <w:rsid w:val="00FC4FB5"/>
    <w:rsid w:val="00FC5798"/>
    <w:rsid w:val="00FC60A8"/>
    <w:rsid w:val="00FC6854"/>
    <w:rsid w:val="00FC6955"/>
    <w:rsid w:val="00FC69A7"/>
    <w:rsid w:val="00FD06B0"/>
    <w:rsid w:val="00FD0AF8"/>
    <w:rsid w:val="00FD1924"/>
    <w:rsid w:val="00FD2073"/>
    <w:rsid w:val="00FD21A4"/>
    <w:rsid w:val="00FD234D"/>
    <w:rsid w:val="00FD237F"/>
    <w:rsid w:val="00FD2440"/>
    <w:rsid w:val="00FD33AC"/>
    <w:rsid w:val="00FD3EF7"/>
    <w:rsid w:val="00FD49F4"/>
    <w:rsid w:val="00FD4DB4"/>
    <w:rsid w:val="00FD4E52"/>
    <w:rsid w:val="00FD58B0"/>
    <w:rsid w:val="00FD5CAD"/>
    <w:rsid w:val="00FD61F8"/>
    <w:rsid w:val="00FD62F7"/>
    <w:rsid w:val="00FD7149"/>
    <w:rsid w:val="00FD719A"/>
    <w:rsid w:val="00FD79F8"/>
    <w:rsid w:val="00FD7AE9"/>
    <w:rsid w:val="00FD7CE6"/>
    <w:rsid w:val="00FD7E2A"/>
    <w:rsid w:val="00FD7E3C"/>
    <w:rsid w:val="00FE0A4E"/>
    <w:rsid w:val="00FE1658"/>
    <w:rsid w:val="00FE20B5"/>
    <w:rsid w:val="00FE2C6E"/>
    <w:rsid w:val="00FE3205"/>
    <w:rsid w:val="00FE3488"/>
    <w:rsid w:val="00FE39E4"/>
    <w:rsid w:val="00FE3C0A"/>
    <w:rsid w:val="00FE3C35"/>
    <w:rsid w:val="00FE3D6E"/>
    <w:rsid w:val="00FE4320"/>
    <w:rsid w:val="00FE43B9"/>
    <w:rsid w:val="00FE5190"/>
    <w:rsid w:val="00FE571E"/>
    <w:rsid w:val="00FE5907"/>
    <w:rsid w:val="00FE5A3A"/>
    <w:rsid w:val="00FE5C3F"/>
    <w:rsid w:val="00FE5C7F"/>
    <w:rsid w:val="00FE7795"/>
    <w:rsid w:val="00FE7E04"/>
    <w:rsid w:val="00FF2788"/>
    <w:rsid w:val="00FF3265"/>
    <w:rsid w:val="00FF33CE"/>
    <w:rsid w:val="00FF3B89"/>
    <w:rsid w:val="00FF4709"/>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stile 1,Fußnote"/>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stile 1 Rakstz.,Fußnote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99"/>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customStyle="1" w:styleId="Standard">
    <w:name w:val="Standard"/>
    <w:rsid w:val="00492B65"/>
    <w:pPr>
      <w:suppressAutoHyphens/>
      <w:autoSpaceDN w:val="0"/>
      <w:textAlignment w:val="baseline"/>
    </w:pPr>
    <w:rPr>
      <w:rFonts w:eastAsia="SimSu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7410447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152134194">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16475</Words>
  <Characters>9392</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15</cp:revision>
  <cp:lastPrinted>2024-03-19T07:55:00Z</cp:lastPrinted>
  <dcterms:created xsi:type="dcterms:W3CDTF">2025-08-13T13:04:00Z</dcterms:created>
  <dcterms:modified xsi:type="dcterms:W3CDTF">2025-08-28T10:21:00Z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