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9DA5" w14:textId="36FC3440" w:rsidR="0037460C" w:rsidRPr="00B91EDD" w:rsidRDefault="00E278A9" w:rsidP="004A464E">
      <w:pPr>
        <w:widowControl/>
        <w:spacing w:after="0" w:line="240" w:lineRule="auto"/>
        <w:ind w:firstLine="709"/>
        <w:jc w:val="right"/>
        <w:rPr>
          <w:rFonts w:eastAsia="Times New Roman"/>
          <w:b/>
          <w:bCs/>
        </w:rPr>
      </w:pPr>
      <w:r w:rsidRPr="00B91EDD">
        <w:rPr>
          <w:rFonts w:eastAsia="Times New Roman"/>
          <w:b/>
          <w:bCs/>
        </w:rPr>
        <w:t>/Pers. A/</w:t>
      </w:r>
    </w:p>
    <w:p w14:paraId="5B474FDF" w14:textId="1AE83C89" w:rsidR="006F5FCD" w:rsidRPr="00B91EDD" w:rsidRDefault="0037460C" w:rsidP="004A464E">
      <w:pPr>
        <w:widowControl/>
        <w:spacing w:after="0" w:line="240" w:lineRule="auto"/>
        <w:ind w:firstLine="709"/>
        <w:jc w:val="right"/>
        <w:rPr>
          <w:rFonts w:eastAsia="Times New Roman"/>
        </w:rPr>
      </w:pPr>
      <w:r w:rsidRPr="00B91EDD">
        <w:rPr>
          <w:rFonts w:eastAsia="Times New Roman"/>
        </w:rPr>
        <w:t xml:space="preserve"> </w:t>
      </w:r>
      <w:r w:rsidR="006F5FCD" w:rsidRPr="00B91EDD">
        <w:rPr>
          <w:rFonts w:eastAsia="Times New Roman"/>
        </w:rPr>
        <w:t xml:space="preserve">E-pasts: </w:t>
      </w:r>
      <w:r w:rsidR="00E278A9" w:rsidRPr="00B91EDD">
        <w:rPr>
          <w:lang w:eastAsia="hi-IN" w:bidi="hi-IN"/>
        </w:rPr>
        <w:t>/elektroniskā pasta adrese/</w:t>
      </w:r>
    </w:p>
    <w:p w14:paraId="59CFF5FA" w14:textId="77777777" w:rsidR="006F5FCD" w:rsidRPr="00B91EDD" w:rsidRDefault="006F5FCD" w:rsidP="004A464E">
      <w:pPr>
        <w:widowControl/>
        <w:spacing w:after="0" w:line="240" w:lineRule="auto"/>
        <w:ind w:firstLine="709"/>
        <w:jc w:val="right"/>
        <w:rPr>
          <w:rFonts w:eastAsia="Times New Roman"/>
        </w:rPr>
      </w:pPr>
    </w:p>
    <w:p w14:paraId="4CA9F957" w14:textId="29D15EEC" w:rsidR="00C7341D" w:rsidRPr="00B91EDD" w:rsidRDefault="00E278A9" w:rsidP="004A464E">
      <w:pPr>
        <w:overflowPunct w:val="0"/>
        <w:autoSpaceDE w:val="0"/>
        <w:autoSpaceDN w:val="0"/>
        <w:adjustRightInd w:val="0"/>
        <w:spacing w:after="0" w:line="240" w:lineRule="auto"/>
        <w:ind w:right="18" w:firstLine="709"/>
        <w:jc w:val="right"/>
        <w:rPr>
          <w:b/>
          <w:bCs/>
          <w:lang w:eastAsia="en-US"/>
        </w:rPr>
      </w:pPr>
      <w:r w:rsidRPr="00B91EDD">
        <w:rPr>
          <w:b/>
          <w:bCs/>
          <w:lang w:eastAsia="en-US"/>
        </w:rPr>
        <w:t>/</w:t>
      </w:r>
      <w:r w:rsidR="00C7341D" w:rsidRPr="00B91EDD">
        <w:rPr>
          <w:rFonts w:eastAsia="Times New Roman"/>
          <w:b/>
          <w:bCs/>
        </w:rPr>
        <w:t>"</w:t>
      </w:r>
      <w:r w:rsidRPr="00B91EDD">
        <w:rPr>
          <w:rFonts w:eastAsia="Times New Roman"/>
          <w:b/>
          <w:bCs/>
        </w:rPr>
        <w:t>Nosaukums A</w:t>
      </w:r>
      <w:r w:rsidR="00C7341D" w:rsidRPr="00B91EDD">
        <w:rPr>
          <w:rFonts w:eastAsia="Times New Roman"/>
          <w:b/>
          <w:bCs/>
        </w:rPr>
        <w:t>"</w:t>
      </w:r>
      <w:r w:rsidRPr="00B91EDD">
        <w:rPr>
          <w:rFonts w:eastAsia="Times New Roman"/>
          <w:b/>
          <w:bCs/>
        </w:rPr>
        <w:t>/</w:t>
      </w:r>
      <w:r w:rsidR="00C7341D" w:rsidRPr="00B91EDD">
        <w:rPr>
          <w:b/>
          <w:bCs/>
          <w:lang w:eastAsia="en-US"/>
        </w:rPr>
        <w:t xml:space="preserve"> </w:t>
      </w:r>
    </w:p>
    <w:p w14:paraId="2FCF57C5" w14:textId="77777777" w:rsidR="00C7341D" w:rsidRPr="00B91EDD" w:rsidRDefault="00C7341D" w:rsidP="004A464E">
      <w:pPr>
        <w:overflowPunct w:val="0"/>
        <w:autoSpaceDE w:val="0"/>
        <w:autoSpaceDN w:val="0"/>
        <w:adjustRightInd w:val="0"/>
        <w:spacing w:after="0" w:line="240" w:lineRule="auto"/>
        <w:ind w:right="18" w:firstLine="709"/>
        <w:jc w:val="right"/>
        <w:rPr>
          <w:b/>
          <w:bCs/>
          <w:lang w:eastAsia="en-US"/>
        </w:rPr>
      </w:pPr>
      <w:r w:rsidRPr="00B91EDD">
        <w:rPr>
          <w:b/>
          <w:bCs/>
          <w:lang w:eastAsia="en-US"/>
        </w:rPr>
        <w:t>tiesiskās aizsardzības procesa</w:t>
      </w:r>
    </w:p>
    <w:p w14:paraId="27477067" w14:textId="025675AE" w:rsidR="00534EBF" w:rsidRPr="00B91EDD" w:rsidRDefault="00C7341D" w:rsidP="004A464E">
      <w:pPr>
        <w:spacing w:after="0" w:line="240" w:lineRule="auto"/>
        <w:ind w:firstLine="709"/>
        <w:jc w:val="right"/>
        <w:rPr>
          <w:b/>
          <w:iCs/>
        </w:rPr>
      </w:pPr>
      <w:r w:rsidRPr="00B91EDD">
        <w:rPr>
          <w:b/>
          <w:bCs/>
          <w:lang w:eastAsia="en-US"/>
        </w:rPr>
        <w:t xml:space="preserve">uzraugošajai personai </w:t>
      </w:r>
      <w:r w:rsidR="00E278A9" w:rsidRPr="00B91EDD">
        <w:rPr>
          <w:b/>
          <w:iCs/>
        </w:rPr>
        <w:t>/Uzraugošā persona/</w:t>
      </w:r>
    </w:p>
    <w:p w14:paraId="5FD094A6" w14:textId="1D987FD9" w:rsidR="009C520A" w:rsidRPr="00B91EDD" w:rsidRDefault="009C520A" w:rsidP="004A464E">
      <w:pPr>
        <w:widowControl/>
        <w:spacing w:after="0" w:line="240" w:lineRule="auto"/>
        <w:ind w:firstLine="709"/>
        <w:jc w:val="right"/>
        <w:rPr>
          <w:rFonts w:eastAsia="Times New Roman"/>
        </w:rPr>
      </w:pPr>
      <w:r w:rsidRPr="00B91EDD">
        <w:rPr>
          <w:rFonts w:eastAsia="Times New Roman"/>
          <w:lang w:val="lt-LT"/>
        </w:rPr>
        <w:t>E-pasts: </w:t>
      </w:r>
      <w:r w:rsidR="00E278A9" w:rsidRPr="00B91EDD">
        <w:rPr>
          <w:rFonts w:eastAsia="Times New Roman"/>
        </w:rPr>
        <w:t>/elektroniskā pasta adrese/</w:t>
      </w:r>
    </w:p>
    <w:p w14:paraId="7AAFED6A" w14:textId="5FE38DBA" w:rsidR="00534EBF" w:rsidRPr="00B91EDD" w:rsidRDefault="00534EBF" w:rsidP="004A464E">
      <w:pPr>
        <w:widowControl/>
        <w:spacing w:after="0" w:line="240" w:lineRule="auto"/>
        <w:ind w:firstLine="709"/>
        <w:jc w:val="right"/>
        <w:rPr>
          <w:rFonts w:eastAsia="Times New Roman"/>
        </w:rPr>
      </w:pPr>
    </w:p>
    <w:p w14:paraId="4659F815" w14:textId="77777777" w:rsidR="00365505" w:rsidRPr="00B91EDD" w:rsidRDefault="00365505" w:rsidP="004A464E">
      <w:pPr>
        <w:widowControl/>
        <w:spacing w:after="0" w:line="240" w:lineRule="auto"/>
        <w:ind w:firstLine="709"/>
        <w:rPr>
          <w:rFonts w:eastAsia="Times New Roman"/>
        </w:rPr>
      </w:pPr>
    </w:p>
    <w:p w14:paraId="6FDBE88F" w14:textId="43003E47" w:rsidR="00E41343" w:rsidRPr="00B91EDD" w:rsidRDefault="006F5FCD" w:rsidP="004A464E">
      <w:pPr>
        <w:widowControl/>
        <w:spacing w:after="0" w:line="240" w:lineRule="auto"/>
        <w:ind w:firstLine="709"/>
        <w:jc w:val="center"/>
        <w:rPr>
          <w:rFonts w:eastAsia="Times New Roman"/>
          <w:b/>
          <w:bCs/>
        </w:rPr>
      </w:pPr>
      <w:r w:rsidRPr="00B91EDD">
        <w:rPr>
          <w:rFonts w:eastAsia="Times New Roman"/>
          <w:b/>
          <w:bCs/>
        </w:rPr>
        <w:t xml:space="preserve">Par </w:t>
      </w:r>
      <w:r w:rsidR="00E278A9" w:rsidRPr="00B91EDD">
        <w:rPr>
          <w:rFonts w:eastAsia="Times New Roman"/>
          <w:b/>
          <w:bCs/>
        </w:rPr>
        <w:t>/pers. A/</w:t>
      </w:r>
      <w:r w:rsidR="00E41343" w:rsidRPr="00B91EDD">
        <w:rPr>
          <w:rFonts w:eastAsia="Times New Roman"/>
          <w:b/>
          <w:bCs/>
        </w:rPr>
        <w:t xml:space="preserve"> </w:t>
      </w:r>
      <w:r w:rsidRPr="00B91EDD">
        <w:rPr>
          <w:rFonts w:eastAsia="Times New Roman"/>
          <w:b/>
          <w:bCs/>
        </w:rPr>
        <w:t>sūdzību</w:t>
      </w:r>
    </w:p>
    <w:p w14:paraId="67F3E535" w14:textId="0874C087" w:rsidR="006F5FCD" w:rsidRPr="00B91EDD" w:rsidRDefault="006F5FCD" w:rsidP="004A464E">
      <w:pPr>
        <w:overflowPunct w:val="0"/>
        <w:autoSpaceDE w:val="0"/>
        <w:autoSpaceDN w:val="0"/>
        <w:adjustRightInd w:val="0"/>
        <w:spacing w:after="0" w:line="240" w:lineRule="auto"/>
        <w:ind w:right="18" w:firstLine="709"/>
        <w:jc w:val="center"/>
        <w:rPr>
          <w:b/>
          <w:bCs/>
          <w:lang w:eastAsia="en-US"/>
        </w:rPr>
      </w:pPr>
      <w:r w:rsidRPr="00B91EDD">
        <w:rPr>
          <w:rFonts w:eastAsia="Times New Roman"/>
          <w:b/>
          <w:bCs/>
        </w:rPr>
        <w:t xml:space="preserve">par </w:t>
      </w:r>
      <w:r w:rsidR="006A6178" w:rsidRPr="00B91EDD">
        <w:rPr>
          <w:b/>
          <w:bCs/>
          <w:lang w:eastAsia="en-US"/>
        </w:rPr>
        <w:t xml:space="preserve">tiesiskās aizsardzības procesa uzraugošās personas </w:t>
      </w:r>
      <w:r w:rsidR="00E278A9" w:rsidRPr="00B91EDD">
        <w:rPr>
          <w:rFonts w:eastAsia="Times New Roman"/>
          <w:b/>
          <w:bCs/>
        </w:rPr>
        <w:t>/Uzraugošā personība/</w:t>
      </w:r>
      <w:r w:rsidRPr="00B91EDD">
        <w:rPr>
          <w:rFonts w:eastAsia="Times New Roman"/>
          <w:b/>
          <w:bCs/>
        </w:rPr>
        <w:t xml:space="preserve"> rīcību</w:t>
      </w:r>
    </w:p>
    <w:p w14:paraId="2FAC1287" w14:textId="25F3319F" w:rsidR="00B93ED1" w:rsidRPr="00B91EDD" w:rsidRDefault="00E278A9" w:rsidP="004A464E">
      <w:pPr>
        <w:overflowPunct w:val="0"/>
        <w:autoSpaceDE w:val="0"/>
        <w:autoSpaceDN w:val="0"/>
        <w:adjustRightInd w:val="0"/>
        <w:spacing w:after="0" w:line="240" w:lineRule="auto"/>
        <w:ind w:right="18" w:firstLine="709"/>
        <w:jc w:val="center"/>
        <w:rPr>
          <w:b/>
          <w:bCs/>
          <w:lang w:eastAsia="en-US"/>
        </w:rPr>
      </w:pPr>
      <w:r w:rsidRPr="00B91EDD">
        <w:rPr>
          <w:b/>
          <w:bCs/>
          <w:lang w:eastAsia="en-US"/>
        </w:rPr>
        <w:t>/</w:t>
      </w:r>
      <w:r w:rsidR="001B182E" w:rsidRPr="00B91EDD">
        <w:rPr>
          <w:rFonts w:eastAsia="Times New Roman"/>
          <w:b/>
          <w:bCs/>
        </w:rPr>
        <w:t>"</w:t>
      </w:r>
      <w:r w:rsidRPr="00B91EDD">
        <w:rPr>
          <w:rFonts w:eastAsia="Times New Roman"/>
          <w:b/>
          <w:bCs/>
        </w:rPr>
        <w:t>Nosaukums A</w:t>
      </w:r>
      <w:r w:rsidR="001B182E" w:rsidRPr="00B91EDD">
        <w:rPr>
          <w:rFonts w:eastAsia="Times New Roman"/>
          <w:b/>
          <w:bCs/>
        </w:rPr>
        <w:t>"</w:t>
      </w:r>
      <w:r w:rsidRPr="00B91EDD">
        <w:rPr>
          <w:rFonts w:eastAsia="Times New Roman"/>
          <w:b/>
          <w:bCs/>
        </w:rPr>
        <w:t>/</w:t>
      </w:r>
      <w:r w:rsidR="001B182E" w:rsidRPr="00B91EDD">
        <w:rPr>
          <w:b/>
          <w:bCs/>
          <w:lang w:eastAsia="en-US"/>
        </w:rPr>
        <w:t xml:space="preserve"> </w:t>
      </w:r>
      <w:r w:rsidR="00B93ED1" w:rsidRPr="00B91EDD">
        <w:rPr>
          <w:b/>
          <w:bCs/>
          <w:lang w:eastAsia="en-US"/>
        </w:rPr>
        <w:t>tiesiskās aizsardzības procesā</w:t>
      </w:r>
    </w:p>
    <w:p w14:paraId="173AD23D" w14:textId="77777777" w:rsidR="006F5FCD" w:rsidRPr="00B91EDD" w:rsidRDefault="006F5FCD" w:rsidP="004A464E">
      <w:pPr>
        <w:widowControl/>
        <w:spacing w:after="0" w:line="240" w:lineRule="auto"/>
        <w:ind w:firstLine="709"/>
        <w:jc w:val="center"/>
        <w:rPr>
          <w:rFonts w:eastAsia="Times New Roman"/>
          <w:b/>
          <w:bCs/>
        </w:rPr>
      </w:pPr>
    </w:p>
    <w:p w14:paraId="3734BEC1" w14:textId="2B8CBF89" w:rsidR="00762EAC" w:rsidRPr="00B91EDD" w:rsidRDefault="00303987" w:rsidP="004A464E">
      <w:pPr>
        <w:widowControl/>
        <w:spacing w:after="0" w:line="240" w:lineRule="auto"/>
        <w:ind w:firstLine="709"/>
        <w:jc w:val="both"/>
        <w:rPr>
          <w:rFonts w:eastAsia="Times New Roman"/>
        </w:rPr>
      </w:pPr>
      <w:r w:rsidRPr="00B91EDD">
        <w:rPr>
          <w:rFonts w:eastAsia="Times New Roman"/>
        </w:rPr>
        <w:t>Maksātnespējas kontroles dienestā 202</w:t>
      </w:r>
      <w:r w:rsidR="001B182E" w:rsidRPr="00B91EDD">
        <w:rPr>
          <w:rFonts w:eastAsia="Times New Roman"/>
        </w:rPr>
        <w:t>5</w:t>
      </w:r>
      <w:r w:rsidRPr="00B91EDD">
        <w:rPr>
          <w:rFonts w:eastAsia="Times New Roman"/>
        </w:rPr>
        <w:t>. gada 1</w:t>
      </w:r>
      <w:r w:rsidR="00A65406" w:rsidRPr="00B91EDD">
        <w:rPr>
          <w:rFonts w:eastAsia="Times New Roman"/>
        </w:rPr>
        <w:t>6</w:t>
      </w:r>
      <w:r w:rsidRPr="00B91EDD">
        <w:rPr>
          <w:rFonts w:eastAsia="Times New Roman"/>
        </w:rPr>
        <w:t>. </w:t>
      </w:r>
      <w:r w:rsidR="008611D9" w:rsidRPr="00B91EDD">
        <w:rPr>
          <w:rFonts w:eastAsia="Times New Roman"/>
        </w:rPr>
        <w:t>aprīlī</w:t>
      </w:r>
      <w:r w:rsidRPr="00B91EDD">
        <w:rPr>
          <w:rFonts w:eastAsia="Times New Roman"/>
        </w:rPr>
        <w:t xml:space="preserve"> saņemta </w:t>
      </w:r>
      <w:r w:rsidR="00E278A9" w:rsidRPr="00B91EDD">
        <w:rPr>
          <w:rFonts w:eastAsia="Times New Roman"/>
        </w:rPr>
        <w:t>/pers. A/</w:t>
      </w:r>
      <w:r w:rsidRPr="00B91EDD">
        <w:rPr>
          <w:rFonts w:eastAsia="Times New Roman"/>
        </w:rPr>
        <w:t xml:space="preserve"> (turpmāk – </w:t>
      </w:r>
      <w:r w:rsidR="00595A24" w:rsidRPr="00B91EDD">
        <w:rPr>
          <w:rFonts w:eastAsia="Times New Roman"/>
        </w:rPr>
        <w:t>Iesniedzējs</w:t>
      </w:r>
      <w:r w:rsidRPr="00B91EDD">
        <w:rPr>
          <w:rFonts w:eastAsia="Times New Roman"/>
        </w:rPr>
        <w:t>) 2024. gada 1</w:t>
      </w:r>
      <w:r w:rsidR="00F56222" w:rsidRPr="00B91EDD">
        <w:rPr>
          <w:rFonts w:eastAsia="Times New Roman"/>
        </w:rPr>
        <w:t>6</w:t>
      </w:r>
      <w:r w:rsidRPr="00B91EDD">
        <w:rPr>
          <w:rFonts w:eastAsia="Times New Roman"/>
        </w:rPr>
        <w:t>. </w:t>
      </w:r>
      <w:r w:rsidR="004D42E3" w:rsidRPr="00B91EDD">
        <w:rPr>
          <w:rFonts w:eastAsia="Times New Roman"/>
        </w:rPr>
        <w:t>aprīļa</w:t>
      </w:r>
      <w:r w:rsidRPr="00B91EDD">
        <w:rPr>
          <w:rFonts w:eastAsia="Times New Roman"/>
        </w:rPr>
        <w:t xml:space="preserve"> sūdzība (turpmāk </w:t>
      </w:r>
      <w:r w:rsidRPr="00B91EDD">
        <w:rPr>
          <w:lang w:eastAsia="en-GB"/>
        </w:rPr>
        <w:t>–</w:t>
      </w:r>
      <w:r w:rsidRPr="00B91EDD">
        <w:rPr>
          <w:rFonts w:eastAsia="Times New Roman"/>
        </w:rPr>
        <w:t xml:space="preserve"> Sūdzība) par </w:t>
      </w:r>
      <w:r w:rsidR="006B5155" w:rsidRPr="00B91EDD">
        <w:rPr>
          <w:rFonts w:eastAsia="Times New Roman"/>
        </w:rPr>
        <w:t>tiesiskās aizsardzības procesa (turpmāk – TAP) uzraugošās personas</w:t>
      </w:r>
      <w:r w:rsidR="009A6CD7" w:rsidRPr="00B91EDD">
        <w:rPr>
          <w:rFonts w:eastAsia="Times New Roman"/>
        </w:rPr>
        <w:t xml:space="preserve"> </w:t>
      </w:r>
      <w:r w:rsidR="00E278A9" w:rsidRPr="00B91EDD">
        <w:rPr>
          <w:rFonts w:eastAsia="Times New Roman"/>
        </w:rPr>
        <w:t>/Uzraugošā persona/</w:t>
      </w:r>
      <w:r w:rsidRPr="00B91EDD">
        <w:rPr>
          <w:rFonts w:eastAsia="Times New Roman"/>
        </w:rPr>
        <w:t xml:space="preserve">, </w:t>
      </w:r>
      <w:r w:rsidR="009A6CD7" w:rsidRPr="00B91EDD">
        <w:rPr>
          <w:rFonts w:eastAsia="Times New Roman"/>
        </w:rPr>
        <w:t>Uzņēmumu reģistra piešķirtais identifikācijas numurs</w:t>
      </w:r>
      <w:r w:rsidR="001F64F0" w:rsidRPr="00B91EDD">
        <w:rPr>
          <w:rFonts w:eastAsia="Times New Roman"/>
        </w:rPr>
        <w:t xml:space="preserve"> </w:t>
      </w:r>
      <w:r w:rsidR="00E278A9" w:rsidRPr="00B91EDD">
        <w:rPr>
          <w:rFonts w:eastAsia="Times New Roman"/>
        </w:rPr>
        <w:t>/numurs/</w:t>
      </w:r>
      <w:r w:rsidRPr="00B91EDD">
        <w:rPr>
          <w:rFonts w:eastAsia="Times New Roman"/>
        </w:rPr>
        <w:t xml:space="preserve">, </w:t>
      </w:r>
      <w:r w:rsidR="008913F6" w:rsidRPr="00B91EDD">
        <w:rPr>
          <w:rFonts w:eastAsia="Times New Roman"/>
        </w:rPr>
        <w:t xml:space="preserve">(turpmāk – Uzraugošā persona) </w:t>
      </w:r>
      <w:r w:rsidRPr="00B91EDD">
        <w:rPr>
          <w:rFonts w:eastAsia="Times New Roman"/>
        </w:rPr>
        <w:t xml:space="preserve">rīcību </w:t>
      </w:r>
      <w:r w:rsidR="00E278A9" w:rsidRPr="00B91EDD">
        <w:rPr>
          <w:rFonts w:eastAsia="Times New Roman"/>
        </w:rPr>
        <w:t>/</w:t>
      </w:r>
      <w:r w:rsidR="00885059" w:rsidRPr="00B91EDD">
        <w:rPr>
          <w:rFonts w:eastAsia="Times New Roman"/>
        </w:rPr>
        <w:t>"</w:t>
      </w:r>
      <w:r w:rsidR="00E278A9" w:rsidRPr="00B91EDD">
        <w:rPr>
          <w:rFonts w:eastAsia="Times New Roman"/>
        </w:rPr>
        <w:t>Nosaukums A</w:t>
      </w:r>
      <w:r w:rsidR="00885059" w:rsidRPr="00B91EDD">
        <w:rPr>
          <w:rFonts w:eastAsia="Times New Roman"/>
        </w:rPr>
        <w:t>"</w:t>
      </w:r>
      <w:r w:rsidR="00E278A9" w:rsidRPr="00B91EDD">
        <w:rPr>
          <w:rFonts w:eastAsia="Times New Roman"/>
        </w:rPr>
        <w:t>/</w:t>
      </w:r>
      <w:r w:rsidR="008913F6" w:rsidRPr="00B91EDD">
        <w:rPr>
          <w:rFonts w:eastAsia="Times New Roman"/>
        </w:rPr>
        <w:t xml:space="preserve">, </w:t>
      </w:r>
      <w:r w:rsidR="00E278A9" w:rsidRPr="00B91EDD">
        <w:rPr>
          <w:rFonts w:eastAsia="Times New Roman"/>
        </w:rPr>
        <w:t>/</w:t>
      </w:r>
      <w:r w:rsidR="008913F6" w:rsidRPr="00B91EDD">
        <w:rPr>
          <w:rFonts w:eastAsia="Times New Roman"/>
        </w:rPr>
        <w:t xml:space="preserve">reģistrācijas </w:t>
      </w:r>
      <w:r w:rsidR="00E278A9" w:rsidRPr="00B91EDD">
        <w:rPr>
          <w:rFonts w:eastAsia="Times New Roman"/>
        </w:rPr>
        <w:t>numurs/</w:t>
      </w:r>
      <w:r w:rsidRPr="00B91EDD">
        <w:rPr>
          <w:rFonts w:eastAsia="Times New Roman"/>
        </w:rPr>
        <w:t xml:space="preserve">, (turpmāk – Parādnieks) </w:t>
      </w:r>
      <w:r w:rsidR="00CB265F" w:rsidRPr="00B91EDD">
        <w:rPr>
          <w:rFonts w:eastAsia="Times New Roman"/>
        </w:rPr>
        <w:t>TAP</w:t>
      </w:r>
      <w:r w:rsidR="00762EAC" w:rsidRPr="00B91EDD">
        <w:rPr>
          <w:rFonts w:eastAsia="Times New Roman"/>
        </w:rPr>
        <w:t>.</w:t>
      </w:r>
    </w:p>
    <w:p w14:paraId="2F2EE337" w14:textId="0FF462FC" w:rsidR="00303987" w:rsidRPr="00B91EDD" w:rsidRDefault="00303987" w:rsidP="004A464E">
      <w:pPr>
        <w:widowControl/>
        <w:spacing w:after="0" w:line="240" w:lineRule="auto"/>
        <w:ind w:firstLine="709"/>
        <w:jc w:val="both"/>
        <w:rPr>
          <w:rFonts w:eastAsia="Times New Roman"/>
        </w:rPr>
      </w:pPr>
      <w:r w:rsidRPr="00B91EDD">
        <w:rPr>
          <w:rFonts w:eastAsia="Times New Roman"/>
        </w:rPr>
        <w:t xml:space="preserve">Izskatot Maksātnespējas kontroles dienesta rīcībā esošo informāciju par Parādnieka </w:t>
      </w:r>
      <w:r w:rsidR="00134CB8" w:rsidRPr="00B91EDD">
        <w:rPr>
          <w:rFonts w:eastAsia="Times New Roman"/>
        </w:rPr>
        <w:t>TAP</w:t>
      </w:r>
      <w:r w:rsidRPr="00B91EDD">
        <w:rPr>
          <w:rFonts w:eastAsia="Times New Roman"/>
        </w:rPr>
        <w:t xml:space="preserve"> gaitu, </w:t>
      </w:r>
      <w:r w:rsidRPr="00B91EDD">
        <w:rPr>
          <w:rFonts w:eastAsia="Times New Roman"/>
          <w:b/>
        </w:rPr>
        <w:t xml:space="preserve">konstatēts </w:t>
      </w:r>
      <w:r w:rsidRPr="00B91EDD">
        <w:rPr>
          <w:rFonts w:eastAsia="Times New Roman"/>
        </w:rPr>
        <w:t>turpmāk minētais.</w:t>
      </w:r>
    </w:p>
    <w:p w14:paraId="34CF8980" w14:textId="3376097A" w:rsidR="00303987" w:rsidRPr="00B91EDD" w:rsidRDefault="00303987" w:rsidP="004A464E">
      <w:pPr>
        <w:autoSpaceDE w:val="0"/>
        <w:autoSpaceDN w:val="0"/>
        <w:adjustRightInd w:val="0"/>
        <w:spacing w:after="0" w:line="240" w:lineRule="auto"/>
        <w:ind w:firstLine="709"/>
        <w:jc w:val="both"/>
        <w:rPr>
          <w:rFonts w:eastAsia="Times New Roman"/>
        </w:rPr>
      </w:pPr>
      <w:r w:rsidRPr="00B91EDD">
        <w:rPr>
          <w:rFonts w:eastAsia="Times New Roman"/>
        </w:rPr>
        <w:t xml:space="preserve">[1] Ar </w:t>
      </w:r>
      <w:r w:rsidR="00E278A9" w:rsidRPr="00B91EDD">
        <w:rPr>
          <w:rFonts w:eastAsia="Times New Roman"/>
        </w:rPr>
        <w:t>/tiesas nosaukums/</w:t>
      </w:r>
      <w:r w:rsidRPr="00B91EDD">
        <w:rPr>
          <w:rFonts w:eastAsia="Times New Roman"/>
        </w:rPr>
        <w:t xml:space="preserve"> </w:t>
      </w:r>
      <w:r w:rsidR="00E278A9" w:rsidRPr="00B91EDD">
        <w:rPr>
          <w:rFonts w:eastAsia="Times New Roman"/>
        </w:rPr>
        <w:t>/datums/</w:t>
      </w:r>
      <w:r w:rsidRPr="00B91EDD">
        <w:rPr>
          <w:rFonts w:eastAsia="Times New Roman"/>
        </w:rPr>
        <w:t xml:space="preserve"> </w:t>
      </w:r>
      <w:r w:rsidR="00381CB7" w:rsidRPr="00B91EDD">
        <w:rPr>
          <w:rFonts w:eastAsia="Times New Roman"/>
        </w:rPr>
        <w:t>lēmumu</w:t>
      </w:r>
      <w:r w:rsidRPr="00B91EDD">
        <w:rPr>
          <w:rFonts w:eastAsia="Times New Roman"/>
        </w:rPr>
        <w:t xml:space="preserve"> lietā </w:t>
      </w:r>
      <w:r w:rsidR="00E278A9" w:rsidRPr="00B91EDD">
        <w:rPr>
          <w:rFonts w:eastAsia="Times New Roman"/>
        </w:rPr>
        <w:t>/lietas numurs/</w:t>
      </w:r>
      <w:r w:rsidR="00230D2F" w:rsidRPr="00B91EDD">
        <w:rPr>
          <w:rFonts w:eastAsia="Times New Roman"/>
        </w:rPr>
        <w:t xml:space="preserve"> pieņemts Parādnieka</w:t>
      </w:r>
      <w:r w:rsidR="00517F04" w:rsidRPr="00B91EDD">
        <w:rPr>
          <w:rFonts w:eastAsia="Times New Roman"/>
        </w:rPr>
        <w:t xml:space="preserve"> TAP</w:t>
      </w:r>
      <w:r w:rsidR="00230D2F" w:rsidRPr="00B91EDD">
        <w:rPr>
          <w:rFonts w:eastAsia="Times New Roman"/>
        </w:rPr>
        <w:t xml:space="preserve"> pieteikums</w:t>
      </w:r>
      <w:r w:rsidR="00517F04" w:rsidRPr="00B91EDD">
        <w:rPr>
          <w:rFonts w:eastAsia="Times New Roman"/>
        </w:rPr>
        <w:t xml:space="preserve"> un ierosināta </w:t>
      </w:r>
      <w:r w:rsidR="005B787E" w:rsidRPr="00B91EDD">
        <w:rPr>
          <w:rFonts w:eastAsia="Times New Roman"/>
        </w:rPr>
        <w:t xml:space="preserve">TAP </w:t>
      </w:r>
      <w:r w:rsidR="00517F04" w:rsidRPr="00B91EDD">
        <w:rPr>
          <w:rFonts w:eastAsia="Times New Roman"/>
        </w:rPr>
        <w:t>lieta.</w:t>
      </w:r>
      <w:r w:rsidR="002F445D" w:rsidRPr="00B91EDD">
        <w:rPr>
          <w:rFonts w:eastAsia="Times New Roman"/>
        </w:rPr>
        <w:t xml:space="preserve"> Tāpat ar </w:t>
      </w:r>
      <w:r w:rsidR="00B66A0D" w:rsidRPr="00B91EDD">
        <w:rPr>
          <w:rFonts w:eastAsia="Times New Roman"/>
        </w:rPr>
        <w:t xml:space="preserve">minēto lēmumu nolemts </w:t>
      </w:r>
      <w:r w:rsidR="00B671CE" w:rsidRPr="00B91EDD">
        <w:rPr>
          <w:rFonts w:eastAsia="Times New Roman"/>
        </w:rPr>
        <w:t>par Parādnieka TAP uzraugošo personu</w:t>
      </w:r>
      <w:r w:rsidR="00C1689D" w:rsidRPr="00B91EDD">
        <w:rPr>
          <w:rFonts w:eastAsia="Times New Roman"/>
        </w:rPr>
        <w:t xml:space="preserve"> iecelt Uzraugošo personu.</w:t>
      </w:r>
      <w:r w:rsidR="00B671CE" w:rsidRPr="00B91EDD">
        <w:rPr>
          <w:rFonts w:eastAsia="Times New Roman"/>
        </w:rPr>
        <w:t xml:space="preserve"> </w:t>
      </w:r>
    </w:p>
    <w:p w14:paraId="1C635B86" w14:textId="77777777" w:rsidR="00303987" w:rsidRPr="00B91EDD" w:rsidRDefault="00303987" w:rsidP="004A464E">
      <w:pPr>
        <w:autoSpaceDE w:val="0"/>
        <w:autoSpaceDN w:val="0"/>
        <w:adjustRightInd w:val="0"/>
        <w:spacing w:after="0" w:line="240" w:lineRule="auto"/>
        <w:ind w:firstLine="709"/>
        <w:jc w:val="both"/>
        <w:rPr>
          <w:rFonts w:eastAsia="Times New Roman"/>
        </w:rPr>
      </w:pPr>
      <w:r w:rsidRPr="00B91EDD">
        <w:rPr>
          <w:rFonts w:eastAsia="Times New Roman"/>
        </w:rPr>
        <w:t>[2] Sūdzībā norādīts turpmāk minētais.</w:t>
      </w:r>
    </w:p>
    <w:p w14:paraId="782650DF" w14:textId="7F2240D2" w:rsidR="00284D7C" w:rsidRPr="00B91EDD" w:rsidRDefault="00871765" w:rsidP="004A464E">
      <w:pPr>
        <w:pStyle w:val="Bodytext20"/>
        <w:shd w:val="clear" w:color="auto" w:fill="auto"/>
        <w:spacing w:after="0" w:line="240" w:lineRule="auto"/>
        <w:ind w:firstLine="709"/>
        <w:jc w:val="both"/>
        <w:rPr>
          <w:i/>
          <w:iCs/>
          <w:sz w:val="24"/>
          <w:szCs w:val="24"/>
        </w:rPr>
      </w:pPr>
      <w:r w:rsidRPr="00B91EDD">
        <w:rPr>
          <w:sz w:val="24"/>
          <w:szCs w:val="24"/>
        </w:rPr>
        <w:t>[2.1] </w:t>
      </w:r>
      <w:r w:rsidR="005F48D0" w:rsidRPr="00B91EDD">
        <w:rPr>
          <w:sz w:val="24"/>
          <w:szCs w:val="24"/>
        </w:rPr>
        <w:t>2025. gada 7. aprīlī Iesniedzējs nosūtīja Uzraugošajai personai</w:t>
      </w:r>
      <w:r w:rsidR="005F48D0" w:rsidRPr="00B91EDD">
        <w:rPr>
          <w:sz w:val="24"/>
          <w:szCs w:val="24"/>
          <w:lang w:val="en-US" w:eastAsia="en-US" w:bidi="en-US"/>
        </w:rPr>
        <w:t xml:space="preserve"> </w:t>
      </w:r>
      <w:r w:rsidR="005F48D0" w:rsidRPr="00B91EDD">
        <w:rPr>
          <w:sz w:val="24"/>
          <w:szCs w:val="24"/>
        </w:rPr>
        <w:t xml:space="preserve">iesniegumu </w:t>
      </w:r>
      <w:r w:rsidR="00D6537B" w:rsidRPr="00B91EDD">
        <w:rPr>
          <w:sz w:val="24"/>
          <w:szCs w:val="24"/>
        </w:rPr>
        <w:t>sai</w:t>
      </w:r>
      <w:r w:rsidR="0065344D" w:rsidRPr="00B91EDD">
        <w:rPr>
          <w:sz w:val="24"/>
          <w:szCs w:val="24"/>
        </w:rPr>
        <w:t>s</w:t>
      </w:r>
      <w:r w:rsidR="00D6537B" w:rsidRPr="00B91EDD">
        <w:rPr>
          <w:sz w:val="24"/>
          <w:szCs w:val="24"/>
        </w:rPr>
        <w:t>tībā ar</w:t>
      </w:r>
      <w:r w:rsidR="005F48D0" w:rsidRPr="00B91EDD">
        <w:rPr>
          <w:sz w:val="24"/>
          <w:szCs w:val="24"/>
        </w:rPr>
        <w:t xml:space="preserve"> darba</w:t>
      </w:r>
      <w:r w:rsidR="00E16743" w:rsidRPr="00B91EDD">
        <w:rPr>
          <w:sz w:val="24"/>
          <w:szCs w:val="24"/>
        </w:rPr>
        <w:t xml:space="preserve"> </w:t>
      </w:r>
      <w:r w:rsidR="005F48D0" w:rsidRPr="00B91EDD">
        <w:rPr>
          <w:sz w:val="24"/>
          <w:szCs w:val="24"/>
        </w:rPr>
        <w:t>attiecībām saistīto maksājumu izmaksas prettiesisku kavēšanu (turpmāk</w:t>
      </w:r>
      <w:r w:rsidR="00E16743" w:rsidRPr="00B91EDD">
        <w:rPr>
          <w:sz w:val="24"/>
          <w:szCs w:val="24"/>
        </w:rPr>
        <w:t xml:space="preserve"> – </w:t>
      </w:r>
      <w:r w:rsidR="005F48D0" w:rsidRPr="00B91EDD">
        <w:rPr>
          <w:sz w:val="24"/>
          <w:szCs w:val="24"/>
        </w:rPr>
        <w:t xml:space="preserve">Iesniegums) ar </w:t>
      </w:r>
      <w:r w:rsidR="00E16743" w:rsidRPr="00B91EDD">
        <w:rPr>
          <w:sz w:val="24"/>
          <w:szCs w:val="24"/>
        </w:rPr>
        <w:t>šādu</w:t>
      </w:r>
      <w:r w:rsidR="005F48D0" w:rsidRPr="00B91EDD">
        <w:rPr>
          <w:sz w:val="24"/>
          <w:szCs w:val="24"/>
        </w:rPr>
        <w:t xml:space="preserve"> saturu</w:t>
      </w:r>
      <w:r w:rsidR="00731774" w:rsidRPr="00B91EDD">
        <w:rPr>
          <w:sz w:val="24"/>
          <w:szCs w:val="24"/>
        </w:rPr>
        <w:t xml:space="preserve"> (Iesniedzējs minēto uztur arī Sūdzības iesniegšanas dienā</w:t>
      </w:r>
      <w:r w:rsidR="005F48D0" w:rsidRPr="00B91EDD">
        <w:rPr>
          <w:sz w:val="24"/>
          <w:szCs w:val="24"/>
        </w:rPr>
        <w:t>, jo situācija nav mainījusies</w:t>
      </w:r>
      <w:r w:rsidR="00731774" w:rsidRPr="00B91EDD">
        <w:rPr>
          <w:sz w:val="24"/>
          <w:szCs w:val="24"/>
        </w:rPr>
        <w:t>)</w:t>
      </w:r>
      <w:r w:rsidR="00FE3CD5" w:rsidRPr="00B91EDD">
        <w:rPr>
          <w:sz w:val="24"/>
          <w:szCs w:val="24"/>
        </w:rPr>
        <w:t>:</w:t>
      </w:r>
      <w:r w:rsidR="00731774" w:rsidRPr="00B91EDD">
        <w:rPr>
          <w:sz w:val="24"/>
          <w:szCs w:val="24"/>
        </w:rPr>
        <w:t xml:space="preserve"> </w:t>
      </w:r>
      <w:r w:rsidR="00E2262F" w:rsidRPr="00B91EDD">
        <w:rPr>
          <w:i/>
          <w:iCs/>
          <w:sz w:val="24"/>
          <w:szCs w:val="24"/>
        </w:rPr>
        <w:t>P</w:t>
      </w:r>
      <w:r w:rsidR="00002DCE" w:rsidRPr="00B91EDD">
        <w:rPr>
          <w:i/>
          <w:iCs/>
          <w:sz w:val="24"/>
          <w:szCs w:val="24"/>
        </w:rPr>
        <w:t>amatojoties uz Darba līgumu Nr.</w:t>
      </w:r>
      <w:r w:rsidR="008E06E1" w:rsidRPr="00B91EDD">
        <w:rPr>
          <w:i/>
          <w:iCs/>
          <w:sz w:val="24"/>
          <w:szCs w:val="24"/>
        </w:rPr>
        <w:t> </w:t>
      </w:r>
      <w:r w:rsidR="00002DCE" w:rsidRPr="00B91EDD">
        <w:rPr>
          <w:i/>
          <w:iCs/>
          <w:sz w:val="24"/>
          <w:szCs w:val="24"/>
        </w:rPr>
        <w:t xml:space="preserve">67 strādāju </w:t>
      </w:r>
      <w:r w:rsidR="00E278A9" w:rsidRPr="00B91EDD">
        <w:rPr>
          <w:i/>
          <w:iCs/>
          <w:sz w:val="24"/>
          <w:szCs w:val="24"/>
        </w:rPr>
        <w:t>/</w:t>
      </w:r>
      <w:r w:rsidR="00002DCE" w:rsidRPr="00B91EDD">
        <w:rPr>
          <w:i/>
          <w:iCs/>
          <w:sz w:val="24"/>
          <w:szCs w:val="24"/>
        </w:rPr>
        <w:t>“</w:t>
      </w:r>
      <w:r w:rsidR="00E278A9" w:rsidRPr="00B91EDD">
        <w:rPr>
          <w:i/>
          <w:iCs/>
          <w:sz w:val="24"/>
          <w:szCs w:val="24"/>
        </w:rPr>
        <w:t>Nosaukums A</w:t>
      </w:r>
      <w:r w:rsidR="00002DCE" w:rsidRPr="00B91EDD">
        <w:rPr>
          <w:i/>
          <w:iCs/>
          <w:sz w:val="24"/>
          <w:szCs w:val="24"/>
        </w:rPr>
        <w:t>”</w:t>
      </w:r>
      <w:r w:rsidR="00E278A9" w:rsidRPr="00B91EDD">
        <w:rPr>
          <w:i/>
          <w:iCs/>
          <w:sz w:val="24"/>
          <w:szCs w:val="24"/>
        </w:rPr>
        <w:t>/</w:t>
      </w:r>
      <w:r w:rsidR="00002DCE" w:rsidRPr="00B91EDD">
        <w:rPr>
          <w:i/>
          <w:iCs/>
          <w:sz w:val="24"/>
          <w:szCs w:val="24"/>
        </w:rPr>
        <w:t xml:space="preserve"> jau kopš 2000. gada. Neskatoties uz līdzšinējo abu pušu tiesību un pienākumu savlaicīgu izpildi, </w:t>
      </w:r>
      <w:r w:rsidR="00F81A8B" w:rsidRPr="00B91EDD">
        <w:rPr>
          <w:i/>
          <w:iCs/>
          <w:sz w:val="24"/>
          <w:szCs w:val="24"/>
        </w:rPr>
        <w:t>/</w:t>
      </w:r>
      <w:r w:rsidR="00002DCE" w:rsidRPr="00B91EDD">
        <w:rPr>
          <w:i/>
          <w:iCs/>
          <w:sz w:val="24"/>
          <w:szCs w:val="24"/>
        </w:rPr>
        <w:t>AS “</w:t>
      </w:r>
      <w:r w:rsidR="00F81A8B" w:rsidRPr="00B91EDD">
        <w:rPr>
          <w:i/>
          <w:iCs/>
          <w:sz w:val="24"/>
          <w:szCs w:val="24"/>
        </w:rPr>
        <w:t>Nosaukums A</w:t>
      </w:r>
      <w:r w:rsidR="00002DCE" w:rsidRPr="00B91EDD">
        <w:rPr>
          <w:i/>
          <w:iCs/>
          <w:sz w:val="24"/>
          <w:szCs w:val="24"/>
        </w:rPr>
        <w:t>”</w:t>
      </w:r>
      <w:r w:rsidR="00F81A8B" w:rsidRPr="00B91EDD">
        <w:rPr>
          <w:i/>
          <w:iCs/>
          <w:sz w:val="24"/>
          <w:szCs w:val="24"/>
        </w:rPr>
        <w:t>/</w:t>
      </w:r>
      <w:r w:rsidR="00002DCE" w:rsidRPr="00B91EDD">
        <w:rPr>
          <w:i/>
          <w:iCs/>
          <w:sz w:val="24"/>
          <w:szCs w:val="24"/>
        </w:rPr>
        <w:t xml:space="preserve"> man līdz pat šim brīdim nav izmaksājis visu darba algu par 2025.</w:t>
      </w:r>
      <w:r w:rsidR="008E06E1" w:rsidRPr="00B91EDD">
        <w:rPr>
          <w:i/>
          <w:iCs/>
          <w:sz w:val="24"/>
          <w:szCs w:val="24"/>
        </w:rPr>
        <w:t> </w:t>
      </w:r>
      <w:r w:rsidR="00002DCE" w:rsidRPr="00B91EDD">
        <w:rPr>
          <w:i/>
          <w:iCs/>
          <w:sz w:val="24"/>
          <w:szCs w:val="24"/>
        </w:rPr>
        <w:t xml:space="preserve">gada janvāri, darba </w:t>
      </w:r>
      <w:r w:rsidR="008E06E1" w:rsidRPr="00B91EDD">
        <w:rPr>
          <w:i/>
          <w:iCs/>
          <w:sz w:val="24"/>
          <w:szCs w:val="24"/>
        </w:rPr>
        <w:t>a</w:t>
      </w:r>
      <w:r w:rsidR="00002DCE" w:rsidRPr="00B91EDD">
        <w:rPr>
          <w:i/>
          <w:iCs/>
          <w:sz w:val="24"/>
          <w:szCs w:val="24"/>
        </w:rPr>
        <w:t>lgu par 2025.</w:t>
      </w:r>
      <w:r w:rsidR="008E06E1" w:rsidRPr="00B91EDD">
        <w:rPr>
          <w:i/>
          <w:iCs/>
          <w:sz w:val="24"/>
          <w:szCs w:val="24"/>
        </w:rPr>
        <w:t> </w:t>
      </w:r>
      <w:r w:rsidR="00002DCE" w:rsidRPr="00B91EDD">
        <w:rPr>
          <w:i/>
          <w:iCs/>
          <w:sz w:val="24"/>
          <w:szCs w:val="24"/>
        </w:rPr>
        <w:t xml:space="preserve">gada februāri un martu, kā arī atvaļinājuma naudu pamatojoties uz 02.12.2024 un 24.02.2025 rīkojumiem </w:t>
      </w:r>
      <w:r w:rsidR="00F6672F" w:rsidRPr="00B91EDD">
        <w:rPr>
          <w:i/>
          <w:iCs/>
          <w:sz w:val="24"/>
          <w:szCs w:val="24"/>
        </w:rPr>
        <w:t xml:space="preserve">/numurs/ </w:t>
      </w:r>
      <w:r w:rsidR="00002DCE" w:rsidRPr="00B91EDD">
        <w:rPr>
          <w:i/>
          <w:iCs/>
          <w:sz w:val="24"/>
          <w:szCs w:val="24"/>
        </w:rPr>
        <w:t xml:space="preserve">un </w:t>
      </w:r>
      <w:r w:rsidR="00F6672F" w:rsidRPr="00B91EDD">
        <w:rPr>
          <w:i/>
          <w:iCs/>
          <w:sz w:val="24"/>
          <w:szCs w:val="24"/>
        </w:rPr>
        <w:t>/numurs/</w:t>
      </w:r>
      <w:r w:rsidR="00002DCE" w:rsidRPr="00B91EDD">
        <w:rPr>
          <w:i/>
          <w:iCs/>
          <w:sz w:val="24"/>
          <w:szCs w:val="24"/>
        </w:rPr>
        <w:t xml:space="preserve">. Parāda kopējā summa šobrīd ir EUR 9 914,29, atbilstoši šodien man izsniegtajam darba samaksas aprēķinam. Esmu jau vairākkārt (gan mutiski, gan rakstveidā) vērsies ar pretenziju pie darba devēja, bet izmaksas </w:t>
      </w:r>
      <w:r w:rsidR="00002DCE" w:rsidRPr="00B91EDD">
        <w:rPr>
          <w:i/>
          <w:iCs/>
          <w:sz w:val="24"/>
          <w:szCs w:val="24"/>
        </w:rPr>
        <w:lastRenderedPageBreak/>
        <w:t xml:space="preserve">nav veiktas vēl joprojām. Tāpat arī Valsts darba inspekcija pamatojoties uz manu iesniegumu ir pieņēmusi lēmumu par administratīvā pārkāpuma lietas </w:t>
      </w:r>
      <w:r w:rsidR="00F81A8B" w:rsidRPr="00B91EDD">
        <w:rPr>
          <w:i/>
          <w:iCs/>
          <w:sz w:val="24"/>
          <w:szCs w:val="24"/>
        </w:rPr>
        <w:t>/numurs/</w:t>
      </w:r>
      <w:r w:rsidR="00002DCE" w:rsidRPr="00B91EDD">
        <w:rPr>
          <w:i/>
          <w:iCs/>
          <w:sz w:val="24"/>
          <w:szCs w:val="24"/>
        </w:rPr>
        <w:t xml:space="preserve"> pret </w:t>
      </w:r>
      <w:r w:rsidR="00F81A8B" w:rsidRPr="00B91EDD">
        <w:rPr>
          <w:i/>
          <w:iCs/>
          <w:sz w:val="24"/>
          <w:szCs w:val="24"/>
        </w:rPr>
        <w:t>/</w:t>
      </w:r>
      <w:r w:rsidR="00002DCE" w:rsidRPr="00B91EDD">
        <w:rPr>
          <w:i/>
          <w:iCs/>
          <w:sz w:val="24"/>
          <w:szCs w:val="24"/>
        </w:rPr>
        <w:t>“</w:t>
      </w:r>
      <w:r w:rsidR="00F81A8B" w:rsidRPr="00B91EDD">
        <w:rPr>
          <w:i/>
          <w:iCs/>
          <w:sz w:val="24"/>
          <w:szCs w:val="24"/>
        </w:rPr>
        <w:t>Nosaukums A</w:t>
      </w:r>
      <w:r w:rsidR="00002DCE" w:rsidRPr="00B91EDD">
        <w:rPr>
          <w:i/>
          <w:iCs/>
          <w:sz w:val="24"/>
          <w:szCs w:val="24"/>
        </w:rPr>
        <w:t>”</w:t>
      </w:r>
      <w:r w:rsidR="00F81A8B" w:rsidRPr="00B91EDD">
        <w:rPr>
          <w:i/>
          <w:iCs/>
          <w:sz w:val="24"/>
          <w:szCs w:val="24"/>
        </w:rPr>
        <w:t>/</w:t>
      </w:r>
      <w:r w:rsidR="00002DCE" w:rsidRPr="00B91EDD">
        <w:rPr>
          <w:i/>
          <w:iCs/>
          <w:sz w:val="24"/>
          <w:szCs w:val="24"/>
        </w:rPr>
        <w:t xml:space="preserve"> uzsākšanu. Norādu, ka es nepiekrītu sava prasījuma iekļaušanai TAP plānā vai cita veida tā izmaksas atlikšanai vai sadalīšanai. No pēdējās darba devēja atbildes, kas datēta ar 24.03.2025, faktiski izriet, ka mans prasījums tiks piespiedu kārtā iekļauts TAP plānā vai kāda cita man nezināma iemesla dēļ atlikta tā izmaksa līdz 2025.gada 13.jūnijam, kad ir noteikts TAP plāna izstrādes un saskaņošanas sākotnējai termiņš, kas ir klajā pretrunā ar Darba likuma 69.panta pirmo daļu (Darba devējam ir pienākums izmaksāt darba samaksu ne retāk kā divas reizes mēnesī, ja darbinieks un darba devējs nav vienojušies par darba samaksas izmaksu reizi mēnesī) un pārējām daļām.</w:t>
      </w:r>
    </w:p>
    <w:p w14:paraId="3C9DE386" w14:textId="4CB999C7" w:rsidR="00002DCE" w:rsidRPr="00B91EDD" w:rsidRDefault="00002DCE" w:rsidP="004A464E">
      <w:pPr>
        <w:pStyle w:val="Bodytext20"/>
        <w:shd w:val="clear" w:color="auto" w:fill="auto"/>
        <w:spacing w:after="0" w:line="240" w:lineRule="auto"/>
        <w:ind w:firstLine="709"/>
        <w:jc w:val="both"/>
        <w:rPr>
          <w:i/>
          <w:iCs/>
          <w:sz w:val="24"/>
          <w:szCs w:val="24"/>
        </w:rPr>
      </w:pPr>
      <w:r w:rsidRPr="00B91EDD">
        <w:rPr>
          <w:i/>
          <w:iCs/>
          <w:sz w:val="24"/>
          <w:szCs w:val="24"/>
        </w:rPr>
        <w:t xml:space="preserve">Ar </w:t>
      </w:r>
      <w:r w:rsidR="00F81A8B" w:rsidRPr="00B91EDD">
        <w:rPr>
          <w:i/>
          <w:iCs/>
          <w:sz w:val="24"/>
          <w:szCs w:val="24"/>
        </w:rPr>
        <w:t>/datums/</w:t>
      </w:r>
      <w:r w:rsidRPr="00B91EDD">
        <w:rPr>
          <w:i/>
          <w:iCs/>
          <w:sz w:val="24"/>
          <w:szCs w:val="24"/>
        </w:rPr>
        <w:t xml:space="preserve"> </w:t>
      </w:r>
      <w:r w:rsidR="00F81A8B" w:rsidRPr="00B91EDD">
        <w:rPr>
          <w:i/>
          <w:iCs/>
          <w:sz w:val="24"/>
          <w:szCs w:val="24"/>
        </w:rPr>
        <w:t>/</w:t>
      </w:r>
      <w:r w:rsidRPr="00B91EDD">
        <w:rPr>
          <w:i/>
          <w:iCs/>
          <w:sz w:val="24"/>
          <w:szCs w:val="24"/>
        </w:rPr>
        <w:t>tiesas</w:t>
      </w:r>
      <w:r w:rsidR="00F81A8B" w:rsidRPr="00B91EDD">
        <w:rPr>
          <w:i/>
          <w:iCs/>
          <w:sz w:val="24"/>
          <w:szCs w:val="24"/>
        </w:rPr>
        <w:t xml:space="preserve"> nosaukums/</w:t>
      </w:r>
      <w:r w:rsidRPr="00B91EDD">
        <w:rPr>
          <w:i/>
          <w:iCs/>
          <w:sz w:val="24"/>
          <w:szCs w:val="24"/>
        </w:rPr>
        <w:t xml:space="preserve"> lēmumu ir ierosināts </w:t>
      </w:r>
      <w:r w:rsidR="00F81A8B" w:rsidRPr="00B91EDD">
        <w:rPr>
          <w:i/>
          <w:iCs/>
          <w:sz w:val="24"/>
          <w:szCs w:val="24"/>
        </w:rPr>
        <w:t>/</w:t>
      </w:r>
      <w:r w:rsidRPr="00B91EDD">
        <w:rPr>
          <w:i/>
          <w:iCs/>
          <w:sz w:val="24"/>
          <w:szCs w:val="24"/>
        </w:rPr>
        <w:t>“</w:t>
      </w:r>
      <w:r w:rsidR="00F81A8B" w:rsidRPr="00B91EDD">
        <w:rPr>
          <w:i/>
          <w:iCs/>
          <w:sz w:val="24"/>
          <w:szCs w:val="24"/>
        </w:rPr>
        <w:t>Nosaukums A</w:t>
      </w:r>
      <w:r w:rsidRPr="00B91EDD">
        <w:rPr>
          <w:i/>
          <w:iCs/>
          <w:sz w:val="24"/>
          <w:szCs w:val="24"/>
        </w:rPr>
        <w:t>”</w:t>
      </w:r>
      <w:r w:rsidR="00F81A8B" w:rsidRPr="00B91EDD">
        <w:rPr>
          <w:i/>
          <w:iCs/>
          <w:sz w:val="24"/>
          <w:szCs w:val="24"/>
        </w:rPr>
        <w:t>/</w:t>
      </w:r>
      <w:r w:rsidRPr="00B91EDD">
        <w:rPr>
          <w:i/>
          <w:iCs/>
          <w:sz w:val="24"/>
          <w:szCs w:val="24"/>
        </w:rPr>
        <w:t xml:space="preserve"> tiesiskās aizsardzības process un par tā uzraugošo personu esat iecelts Jūs.</w:t>
      </w:r>
    </w:p>
    <w:p w14:paraId="3F0E6D65" w14:textId="77777777" w:rsidR="00284D7C" w:rsidRPr="00B91EDD" w:rsidRDefault="00002DCE" w:rsidP="004A464E">
      <w:pPr>
        <w:pStyle w:val="Bodytext20"/>
        <w:shd w:val="clear" w:color="auto" w:fill="auto"/>
        <w:spacing w:after="0" w:line="240" w:lineRule="auto"/>
        <w:ind w:firstLine="709"/>
        <w:jc w:val="both"/>
        <w:rPr>
          <w:i/>
          <w:iCs/>
          <w:sz w:val="24"/>
          <w:szCs w:val="24"/>
        </w:rPr>
      </w:pPr>
      <w:r w:rsidRPr="00B91EDD">
        <w:rPr>
          <w:i/>
          <w:iCs/>
          <w:sz w:val="24"/>
          <w:szCs w:val="24"/>
        </w:rPr>
        <w:t>Saskaņā ar Maksātnespējas likuma 8.1 pantu, “Tiesiskās aizsardzības procesa uzraugošā persona ir tiesas iecelta fiziskā persona, kurai ir šajā likumā noteiktās tiesības un pienākumi tiesiskās aizsardzības procesā”.</w:t>
      </w:r>
    </w:p>
    <w:p w14:paraId="5EE831C3" w14:textId="270AA1C8" w:rsidR="00002DCE" w:rsidRPr="00B91EDD" w:rsidRDefault="00002DCE" w:rsidP="004A464E">
      <w:pPr>
        <w:pStyle w:val="Bodytext20"/>
        <w:shd w:val="clear" w:color="auto" w:fill="auto"/>
        <w:spacing w:after="0" w:line="240" w:lineRule="auto"/>
        <w:ind w:firstLine="709"/>
        <w:jc w:val="both"/>
        <w:rPr>
          <w:i/>
          <w:iCs/>
          <w:sz w:val="24"/>
          <w:szCs w:val="24"/>
        </w:rPr>
      </w:pPr>
      <w:r w:rsidRPr="00B91EDD">
        <w:rPr>
          <w:i/>
          <w:iCs/>
          <w:sz w:val="24"/>
          <w:szCs w:val="24"/>
        </w:rPr>
        <w:t>Atbilstoši Ministru kabineta noteikumiem par tiesiskās aizsardzības procesa uzraugošās personas darbības un atlīdzības noteikšanas principiem “Uzraugošā persona nodrošina tiesiskās aizsardzības procesa norises uzraudzību atbilstoši tiesas apstiprinātajam tiesiskās aizsardzības procesa pasākumu plānam un maksātnespējas jomu regulējošo normatīvo aktu prasībām, kā arī Maksātnespējas likumā noteiktās disciplinārlietu komisijas izstrādātajam un pieņemtajam uzraugošo personu un maksātnespējas procesa administratoru profesionālās ētikas kodeksam un sekmē parādnieka maksātnespējas atjaunošanu. Uzraugošā persona pēc tiesiskās aizsardzības</w:t>
      </w:r>
      <w:r w:rsidR="00BE151F" w:rsidRPr="00B91EDD">
        <w:rPr>
          <w:i/>
          <w:iCs/>
          <w:sz w:val="24"/>
          <w:szCs w:val="24"/>
        </w:rPr>
        <w:t xml:space="preserve"> </w:t>
      </w:r>
      <w:r w:rsidRPr="00B91EDD">
        <w:rPr>
          <w:i/>
          <w:iCs/>
          <w:sz w:val="24"/>
          <w:szCs w:val="24"/>
        </w:rPr>
        <w:t>procesa lietas ierosināšanas un līdz tiesiskās aizsardzības procesa pasākumu plāna (turpmāk - pasākumu plāns) apstiprināšanai tiesā pilda savus pienākumus un īsteno savas tiesības tādā veidā, lai veicinātu efektīvu un likumīgu tiesiskās aizsardzības procesa mērķa sasniegšanu. Uzraugošā persona, sniedzot vērtējumu par tiesiskās aizsardzības procesa norisi, norāda izvērstu, tiesiski un ekonomiski atbilstošu pamatojumu. Uzraugošā persona, veicot pasākumu plāna izpildes uzraudzību, gūst pārliecību par faktiski veiktajām darbībām un to atbilstību pasākumu plānam”.</w:t>
      </w:r>
    </w:p>
    <w:p w14:paraId="0CC9F7F6" w14:textId="004C3E55" w:rsidR="00002DCE" w:rsidRPr="00B91EDD" w:rsidRDefault="00002DCE" w:rsidP="004A464E">
      <w:pPr>
        <w:pStyle w:val="Bodytext20"/>
        <w:shd w:val="clear" w:color="auto" w:fill="auto"/>
        <w:spacing w:after="0" w:line="240" w:lineRule="auto"/>
        <w:ind w:firstLine="709"/>
        <w:jc w:val="both"/>
        <w:rPr>
          <w:i/>
          <w:iCs/>
          <w:sz w:val="24"/>
          <w:szCs w:val="24"/>
        </w:rPr>
      </w:pPr>
      <w:r w:rsidRPr="00B91EDD">
        <w:rPr>
          <w:i/>
          <w:iCs/>
          <w:sz w:val="24"/>
          <w:szCs w:val="24"/>
        </w:rPr>
        <w:t>Saskaņā ar Maksātnespējas likuma 38.</w:t>
      </w:r>
      <w:r w:rsidR="00714E10" w:rsidRPr="00B91EDD">
        <w:rPr>
          <w:i/>
          <w:iCs/>
          <w:sz w:val="24"/>
          <w:szCs w:val="24"/>
        </w:rPr>
        <w:t> </w:t>
      </w:r>
      <w:r w:rsidRPr="00B91EDD">
        <w:rPr>
          <w:i/>
          <w:iCs/>
          <w:sz w:val="24"/>
          <w:szCs w:val="24"/>
        </w:rPr>
        <w:t>panta ceturto daļu “Tiesiskās aizsardzības procesā piemērojamās metodes var attiecināt uz darbinieka darba samaksas prasījumiem, ja tam piekrīt attiecīgais darbinieks. Parādnieka darbiniekam tiesiskās aizsardzības procesā nav piemērojams kreditora statuss”.</w:t>
      </w:r>
    </w:p>
    <w:p w14:paraId="3B3A3DFB" w14:textId="77777777" w:rsidR="00002DCE" w:rsidRPr="00B91EDD" w:rsidRDefault="00002DCE" w:rsidP="004A464E">
      <w:pPr>
        <w:pStyle w:val="Bodytext20"/>
        <w:shd w:val="clear" w:color="auto" w:fill="auto"/>
        <w:spacing w:after="0" w:line="240" w:lineRule="auto"/>
        <w:ind w:firstLine="709"/>
        <w:jc w:val="both"/>
        <w:rPr>
          <w:i/>
          <w:iCs/>
          <w:sz w:val="24"/>
          <w:szCs w:val="24"/>
        </w:rPr>
      </w:pPr>
      <w:r w:rsidRPr="00B91EDD">
        <w:rPr>
          <w:i/>
          <w:iCs/>
          <w:sz w:val="24"/>
          <w:szCs w:val="24"/>
        </w:rPr>
        <w:t>Atbilstoši Maksātnespējas likuma 174.1 pantam “Lai īstenotu šā likuma 173. pantā un citos normatīvajos aktos noteiktās funkcijas, Maksātnespējas kontroles dienests šajā likumā noteiktajos gadījumos un apmērā veic tiesiskās aizsardzības procesa uzraugošo personu uzraudzību un izskata sūdzības par to rīcību”.</w:t>
      </w:r>
    </w:p>
    <w:p w14:paraId="4468A711" w14:textId="77777777" w:rsidR="00002DCE" w:rsidRPr="00B91EDD" w:rsidRDefault="00002DCE" w:rsidP="004A464E">
      <w:pPr>
        <w:pStyle w:val="Bodytext20"/>
        <w:shd w:val="clear" w:color="auto" w:fill="auto"/>
        <w:spacing w:after="0" w:line="240" w:lineRule="auto"/>
        <w:ind w:firstLine="709"/>
        <w:jc w:val="both"/>
        <w:rPr>
          <w:i/>
          <w:iCs/>
          <w:sz w:val="24"/>
          <w:szCs w:val="24"/>
        </w:rPr>
      </w:pPr>
      <w:r w:rsidRPr="00B91EDD">
        <w:rPr>
          <w:i/>
          <w:iCs/>
          <w:sz w:val="24"/>
          <w:szCs w:val="24"/>
        </w:rPr>
        <w:t>Maksātnespējas likuma 12.4 pants nosaka, ka “Tiesiskās aizsardzības procesa uzraugošo personu tiesiskās aizsardzības procesā ieceļ tiesa šajā likumā un Civilprocesa likumā noteiktajā kārtībā. Tiesiskās aizsardzības procesa uzraugošo personu tiesa atceļ: 4) pamatojoties uz Maksātnespējas kontroles dienesta pieteikumu, ja: b) tiesiskās aizsardzības procesa uzraugošā persona nepilda Maksātnespējas kontroles dienesta uzlikto tiesisko pienākumu, c) tiesiskās aizsardzības procesa uzraugošās personas rīcībā Maksātnespējas kontroles dienests ir konstatējis normatīvo aktu pārkāpumus”.</w:t>
      </w:r>
    </w:p>
    <w:p w14:paraId="7DDE0BB1" w14:textId="5B09E681" w:rsidR="00002DCE" w:rsidRPr="00B91EDD" w:rsidRDefault="00002DCE" w:rsidP="004A464E">
      <w:pPr>
        <w:pStyle w:val="Bodytext20"/>
        <w:shd w:val="clear" w:color="auto" w:fill="auto"/>
        <w:spacing w:after="0" w:line="240" w:lineRule="auto"/>
        <w:ind w:firstLine="709"/>
        <w:jc w:val="both"/>
        <w:rPr>
          <w:i/>
          <w:iCs/>
          <w:sz w:val="24"/>
          <w:szCs w:val="24"/>
        </w:rPr>
      </w:pPr>
      <w:r w:rsidRPr="00B91EDD">
        <w:rPr>
          <w:i/>
          <w:iCs/>
          <w:sz w:val="24"/>
          <w:szCs w:val="24"/>
        </w:rPr>
        <w:t xml:space="preserve">Sakarā ar visu augstāk minēto un pamatojoties uz iepriekš minētajiem tiesību aktiem, </w:t>
      </w:r>
      <w:r w:rsidRPr="00B91EDD">
        <w:rPr>
          <w:rStyle w:val="Bodytext2Bold"/>
          <w:b w:val="0"/>
          <w:bCs w:val="0"/>
          <w:i/>
          <w:iCs/>
          <w:color w:val="auto"/>
          <w:sz w:val="24"/>
          <w:szCs w:val="24"/>
        </w:rPr>
        <w:t xml:space="preserve">lūdzu Jūs nodrošināt, ka </w:t>
      </w:r>
      <w:r w:rsidR="00697C64" w:rsidRPr="00B91EDD">
        <w:rPr>
          <w:rStyle w:val="Bodytext2Bold"/>
          <w:b w:val="0"/>
          <w:bCs w:val="0"/>
          <w:i/>
          <w:iCs/>
          <w:color w:val="auto"/>
          <w:sz w:val="24"/>
          <w:szCs w:val="24"/>
        </w:rPr>
        <w:t>/</w:t>
      </w:r>
      <w:r w:rsidRPr="00B91EDD">
        <w:rPr>
          <w:rStyle w:val="Bodytext2Bold"/>
          <w:b w:val="0"/>
          <w:bCs w:val="0"/>
          <w:i/>
          <w:iCs/>
          <w:color w:val="auto"/>
          <w:sz w:val="24"/>
          <w:szCs w:val="24"/>
        </w:rPr>
        <w:t>“</w:t>
      </w:r>
      <w:r w:rsidR="00697C64" w:rsidRPr="00B91EDD">
        <w:rPr>
          <w:rStyle w:val="Bodytext2Bold"/>
          <w:b w:val="0"/>
          <w:bCs w:val="0"/>
          <w:i/>
          <w:iCs/>
          <w:color w:val="auto"/>
          <w:sz w:val="24"/>
          <w:szCs w:val="24"/>
        </w:rPr>
        <w:t>Nosaukums A</w:t>
      </w:r>
      <w:r w:rsidRPr="00B91EDD">
        <w:rPr>
          <w:rStyle w:val="Bodytext2Bold"/>
          <w:b w:val="0"/>
          <w:bCs w:val="0"/>
          <w:i/>
          <w:iCs/>
          <w:color w:val="auto"/>
          <w:sz w:val="24"/>
          <w:szCs w:val="24"/>
        </w:rPr>
        <w:t>”</w:t>
      </w:r>
      <w:r w:rsidR="00697C64" w:rsidRPr="00B91EDD">
        <w:rPr>
          <w:rStyle w:val="Bodytext2Bold"/>
          <w:b w:val="0"/>
          <w:bCs w:val="0"/>
          <w:i/>
          <w:iCs/>
          <w:color w:val="auto"/>
          <w:sz w:val="24"/>
          <w:szCs w:val="24"/>
        </w:rPr>
        <w:t>/</w:t>
      </w:r>
      <w:r w:rsidRPr="00B91EDD">
        <w:rPr>
          <w:rStyle w:val="Bodytext2Bold"/>
          <w:b w:val="0"/>
          <w:bCs w:val="0"/>
          <w:i/>
          <w:iCs/>
          <w:color w:val="auto"/>
          <w:sz w:val="24"/>
          <w:szCs w:val="24"/>
        </w:rPr>
        <w:t xml:space="preserve"> veic visu man pienākošos ar darba attiecībām saistīto samaksu nekavējošu izmaksu, pretējā gadījumā būšu spiests iesniegt par Jums sūdzību Maksātnespējas kontroles dienestam un lūgt izvērtēt Jūsu darbību (vai bezdarbības) atbilstību normatīvo aktu prasībām.</w:t>
      </w:r>
      <w:r w:rsidRPr="00B91EDD">
        <w:rPr>
          <w:rStyle w:val="Bodytext2Bold"/>
          <w:i/>
          <w:iCs/>
          <w:color w:val="auto"/>
          <w:sz w:val="24"/>
          <w:szCs w:val="24"/>
        </w:rPr>
        <w:t xml:space="preserve"> </w:t>
      </w:r>
      <w:r w:rsidRPr="00B91EDD">
        <w:rPr>
          <w:i/>
          <w:iCs/>
          <w:sz w:val="24"/>
          <w:szCs w:val="24"/>
        </w:rPr>
        <w:t>Uzskatu, ka ņemot vērā, ka faktiski jūs šobrīd esiet darba devēja pārstāvis, manam pieprasījumam ir piemērojams Darba likuma 94.</w:t>
      </w:r>
      <w:r w:rsidR="00145795" w:rsidRPr="00B91EDD">
        <w:rPr>
          <w:i/>
          <w:iCs/>
          <w:sz w:val="24"/>
          <w:szCs w:val="24"/>
        </w:rPr>
        <w:t> </w:t>
      </w:r>
      <w:r w:rsidRPr="00B91EDD">
        <w:rPr>
          <w:i/>
          <w:iCs/>
          <w:sz w:val="24"/>
          <w:szCs w:val="24"/>
        </w:rPr>
        <w:t xml:space="preserve">pants, kas nosaka, ka “Darbiniekam ir tiesības savu aizskarto tiesību vai interešu aizsardzības nolūkā iesniegt sūdzību uzņēmumā attiecīgi pilnvarotai personai. Sūdzību izskata un atbildi par pieņemto </w:t>
      </w:r>
      <w:r w:rsidRPr="00B91EDD">
        <w:rPr>
          <w:i/>
          <w:iCs/>
          <w:sz w:val="24"/>
          <w:szCs w:val="24"/>
        </w:rPr>
        <w:lastRenderedPageBreak/>
        <w:t>lēmumu sniedz nekavējoties, bet ne vēlāk kā septiņu dienu laikā pēc sūdzības saņemšanas”.</w:t>
      </w:r>
    </w:p>
    <w:p w14:paraId="0995E4FC" w14:textId="1470D0DA" w:rsidR="005F48D0" w:rsidRPr="00B91EDD" w:rsidRDefault="00002DCE" w:rsidP="004A464E">
      <w:pPr>
        <w:pStyle w:val="Bodytext20"/>
        <w:shd w:val="clear" w:color="auto" w:fill="auto"/>
        <w:spacing w:after="0" w:line="240" w:lineRule="auto"/>
        <w:ind w:firstLine="709"/>
        <w:jc w:val="both"/>
        <w:rPr>
          <w:i/>
          <w:iCs/>
          <w:sz w:val="24"/>
          <w:szCs w:val="24"/>
        </w:rPr>
      </w:pPr>
      <w:r w:rsidRPr="00B91EDD">
        <w:rPr>
          <w:i/>
          <w:iCs/>
          <w:sz w:val="24"/>
          <w:szCs w:val="24"/>
        </w:rPr>
        <w:t xml:space="preserve">Tāpat izsveru iespēju arī </w:t>
      </w:r>
      <w:r w:rsidRPr="00B91EDD">
        <w:rPr>
          <w:rStyle w:val="Bodytext2Bold"/>
          <w:b w:val="0"/>
          <w:bCs w:val="0"/>
          <w:i/>
          <w:iCs/>
          <w:color w:val="auto"/>
          <w:sz w:val="24"/>
          <w:szCs w:val="24"/>
        </w:rPr>
        <w:t xml:space="preserve">iesniegt tiesā </w:t>
      </w:r>
      <w:r w:rsidR="00697C64" w:rsidRPr="00B91EDD">
        <w:rPr>
          <w:rStyle w:val="Bodytext2Bold"/>
          <w:b w:val="0"/>
          <w:bCs w:val="0"/>
          <w:i/>
          <w:iCs/>
          <w:color w:val="auto"/>
          <w:sz w:val="24"/>
          <w:szCs w:val="24"/>
        </w:rPr>
        <w:t>/</w:t>
      </w:r>
      <w:r w:rsidRPr="00B91EDD">
        <w:rPr>
          <w:rStyle w:val="Bodytext2Bold"/>
          <w:b w:val="0"/>
          <w:bCs w:val="0"/>
          <w:i/>
          <w:iCs/>
          <w:color w:val="auto"/>
          <w:sz w:val="24"/>
          <w:szCs w:val="24"/>
        </w:rPr>
        <w:t>“</w:t>
      </w:r>
      <w:r w:rsidR="00697C64" w:rsidRPr="00B91EDD">
        <w:rPr>
          <w:rStyle w:val="Bodytext2Bold"/>
          <w:b w:val="0"/>
          <w:bCs w:val="0"/>
          <w:i/>
          <w:iCs/>
          <w:color w:val="auto"/>
          <w:sz w:val="24"/>
          <w:szCs w:val="24"/>
        </w:rPr>
        <w:t>Nosaukums A</w:t>
      </w:r>
      <w:r w:rsidRPr="00B91EDD">
        <w:rPr>
          <w:rStyle w:val="Bodytext2Bold"/>
          <w:b w:val="0"/>
          <w:bCs w:val="0"/>
          <w:i/>
          <w:iCs/>
          <w:color w:val="auto"/>
          <w:sz w:val="24"/>
          <w:szCs w:val="24"/>
        </w:rPr>
        <w:t>”</w:t>
      </w:r>
      <w:r w:rsidR="00697C64" w:rsidRPr="00B91EDD">
        <w:rPr>
          <w:rStyle w:val="Bodytext2Bold"/>
          <w:b w:val="0"/>
          <w:bCs w:val="0"/>
          <w:i/>
          <w:iCs/>
          <w:color w:val="auto"/>
          <w:sz w:val="24"/>
          <w:szCs w:val="24"/>
        </w:rPr>
        <w:t>/</w:t>
      </w:r>
      <w:r w:rsidRPr="00B91EDD">
        <w:rPr>
          <w:rStyle w:val="Bodytext2Bold"/>
          <w:b w:val="0"/>
          <w:bCs w:val="0"/>
          <w:i/>
          <w:iCs/>
          <w:color w:val="auto"/>
          <w:sz w:val="24"/>
          <w:szCs w:val="24"/>
        </w:rPr>
        <w:t xml:space="preserve"> maksātnespējas pieteikumu pamatojoties uz Maksātnespējas likuma 57.panta 1.daļas ceturto punktu</w:t>
      </w:r>
      <w:r w:rsidRPr="00B91EDD">
        <w:rPr>
          <w:rStyle w:val="Bodytext2Bold"/>
          <w:i/>
          <w:iCs/>
          <w:color w:val="auto"/>
          <w:sz w:val="24"/>
          <w:szCs w:val="24"/>
        </w:rPr>
        <w:t xml:space="preserve"> </w:t>
      </w:r>
      <w:r w:rsidRPr="00B91EDD">
        <w:rPr>
          <w:i/>
          <w:iCs/>
          <w:sz w:val="24"/>
          <w:szCs w:val="24"/>
        </w:rPr>
        <w:t>- 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r w:rsidR="00871765" w:rsidRPr="00B91EDD">
        <w:rPr>
          <w:i/>
          <w:iCs/>
          <w:sz w:val="24"/>
          <w:szCs w:val="24"/>
        </w:rPr>
        <w:t>.</w:t>
      </w:r>
    </w:p>
    <w:p w14:paraId="4157A0AF" w14:textId="6BC1DB32" w:rsidR="00F654CE" w:rsidRPr="00B91EDD" w:rsidRDefault="00871765" w:rsidP="004A464E">
      <w:pPr>
        <w:pStyle w:val="Bodytext20"/>
        <w:shd w:val="clear" w:color="auto" w:fill="auto"/>
        <w:spacing w:after="0" w:line="240" w:lineRule="auto"/>
        <w:ind w:firstLine="709"/>
        <w:jc w:val="both"/>
        <w:rPr>
          <w:sz w:val="24"/>
          <w:szCs w:val="24"/>
        </w:rPr>
      </w:pPr>
      <w:r w:rsidRPr="00B91EDD">
        <w:rPr>
          <w:sz w:val="24"/>
          <w:szCs w:val="24"/>
        </w:rPr>
        <w:t xml:space="preserve">[2.2] Iesniedzējs norāda, ka līdz Sūdzības iesniegšanas dienai Iesniedzējs </w:t>
      </w:r>
      <w:r w:rsidR="00585E55" w:rsidRPr="00B91EDD">
        <w:rPr>
          <w:sz w:val="24"/>
          <w:szCs w:val="24"/>
        </w:rPr>
        <w:t>vēl joprojām nav saņēmis Uzraugošās pe</w:t>
      </w:r>
      <w:r w:rsidR="00E42DC0" w:rsidRPr="00B91EDD">
        <w:rPr>
          <w:sz w:val="24"/>
          <w:szCs w:val="24"/>
        </w:rPr>
        <w:t>r</w:t>
      </w:r>
      <w:r w:rsidR="00585E55" w:rsidRPr="00B91EDD">
        <w:rPr>
          <w:sz w:val="24"/>
          <w:szCs w:val="24"/>
        </w:rPr>
        <w:t xml:space="preserve">sonas atbildi, kā arī nav veiktas nekādas darbības prettiesisko kavējumu novēršanai, tādējādi faktiski </w:t>
      </w:r>
      <w:r w:rsidR="00E42DC0" w:rsidRPr="00B91EDD">
        <w:rPr>
          <w:sz w:val="24"/>
          <w:szCs w:val="24"/>
        </w:rPr>
        <w:t>Iesniedzējs ir palicis</w:t>
      </w:r>
      <w:r w:rsidR="00585E55" w:rsidRPr="00B91EDD">
        <w:rPr>
          <w:sz w:val="24"/>
          <w:szCs w:val="24"/>
        </w:rPr>
        <w:t xml:space="preserve"> bez iztikas līdzekļiem. </w:t>
      </w:r>
      <w:r w:rsidR="004B025F" w:rsidRPr="00B91EDD">
        <w:rPr>
          <w:sz w:val="24"/>
          <w:szCs w:val="24"/>
        </w:rPr>
        <w:t>Ņ</w:t>
      </w:r>
      <w:r w:rsidR="00585E55" w:rsidRPr="00B91EDD">
        <w:rPr>
          <w:sz w:val="24"/>
          <w:szCs w:val="24"/>
        </w:rPr>
        <w:t>emot vērā tiesu praksē un arī likumdošanā nostiprinātos principus</w:t>
      </w:r>
      <w:r w:rsidR="00461877" w:rsidRPr="00B91EDD">
        <w:rPr>
          <w:sz w:val="24"/>
          <w:szCs w:val="24"/>
        </w:rPr>
        <w:t>,</w:t>
      </w:r>
      <w:r w:rsidR="001026D0" w:rsidRPr="00B91EDD">
        <w:rPr>
          <w:sz w:val="24"/>
          <w:szCs w:val="24"/>
        </w:rPr>
        <w:t xml:space="preserve"> </w:t>
      </w:r>
      <w:r w:rsidR="00585E55" w:rsidRPr="00B91EDD">
        <w:rPr>
          <w:sz w:val="24"/>
          <w:szCs w:val="24"/>
        </w:rPr>
        <w:t>darba alga un ar to saistītie maksājumi ir pirmās kārtas maksājumi, kuru izmaksas kavēšana nav pieļaujama</w:t>
      </w:r>
      <w:r w:rsidR="001026D0" w:rsidRPr="00B91EDD">
        <w:rPr>
          <w:sz w:val="24"/>
          <w:szCs w:val="24"/>
        </w:rPr>
        <w:t>.</w:t>
      </w:r>
      <w:r w:rsidR="00585E55" w:rsidRPr="00B91EDD">
        <w:rPr>
          <w:sz w:val="24"/>
          <w:szCs w:val="24"/>
        </w:rPr>
        <w:t xml:space="preserve"> </w:t>
      </w:r>
    </w:p>
    <w:p w14:paraId="3C8F0616" w14:textId="463642A9" w:rsidR="009D1988" w:rsidRPr="00B91EDD" w:rsidRDefault="009D1988" w:rsidP="004A464E">
      <w:pPr>
        <w:pStyle w:val="Bodytext20"/>
        <w:shd w:val="clear" w:color="auto" w:fill="auto"/>
        <w:spacing w:after="0" w:line="240" w:lineRule="auto"/>
        <w:ind w:firstLine="709"/>
        <w:jc w:val="both"/>
        <w:rPr>
          <w:sz w:val="24"/>
          <w:szCs w:val="24"/>
        </w:rPr>
      </w:pPr>
      <w:r w:rsidRPr="00B91EDD">
        <w:rPr>
          <w:sz w:val="24"/>
          <w:szCs w:val="24"/>
        </w:rPr>
        <w:t xml:space="preserve">[2.3] </w:t>
      </w:r>
      <w:r w:rsidR="00C005BB" w:rsidRPr="00B91EDD">
        <w:rPr>
          <w:sz w:val="24"/>
          <w:szCs w:val="24"/>
        </w:rPr>
        <w:t xml:space="preserve">Sūdzībā norādīts, ka darba devēja nonākšana finansiālās grūtībās nav objektīvs pamatojums </w:t>
      </w:r>
      <w:r w:rsidR="007447C2" w:rsidRPr="00B91EDD">
        <w:rPr>
          <w:sz w:val="24"/>
          <w:szCs w:val="24"/>
        </w:rPr>
        <w:t>ne</w:t>
      </w:r>
      <w:r w:rsidR="00C005BB" w:rsidRPr="00B91EDD">
        <w:rPr>
          <w:sz w:val="24"/>
          <w:szCs w:val="24"/>
        </w:rPr>
        <w:t>izpildīt Darba likum</w:t>
      </w:r>
      <w:r w:rsidR="007447C2" w:rsidRPr="00B91EDD">
        <w:rPr>
          <w:sz w:val="24"/>
          <w:szCs w:val="24"/>
        </w:rPr>
        <w:t xml:space="preserve">ā </w:t>
      </w:r>
      <w:r w:rsidR="00C005BB" w:rsidRPr="00B91EDD">
        <w:rPr>
          <w:sz w:val="24"/>
          <w:szCs w:val="24"/>
        </w:rPr>
        <w:t>no</w:t>
      </w:r>
      <w:r w:rsidR="007447C2" w:rsidRPr="00B91EDD">
        <w:rPr>
          <w:sz w:val="24"/>
          <w:szCs w:val="24"/>
        </w:rPr>
        <w:t>teiktos</w:t>
      </w:r>
      <w:r w:rsidR="00C005BB" w:rsidRPr="00B91EDD">
        <w:rPr>
          <w:sz w:val="24"/>
          <w:szCs w:val="24"/>
        </w:rPr>
        <w:t xml:space="preserve"> darba devēja pienākumus. Darba līgums ar </w:t>
      </w:r>
      <w:r w:rsidR="007447C2" w:rsidRPr="00B91EDD">
        <w:rPr>
          <w:sz w:val="24"/>
          <w:szCs w:val="24"/>
        </w:rPr>
        <w:t xml:space="preserve">Iesniedzēju </w:t>
      </w:r>
      <w:r w:rsidR="00C005BB" w:rsidRPr="00B91EDD">
        <w:rPr>
          <w:sz w:val="24"/>
          <w:szCs w:val="24"/>
        </w:rPr>
        <w:t>nav izbeigts, bet apmaksa par darbu netiek veikta</w:t>
      </w:r>
      <w:r w:rsidR="007447C2" w:rsidRPr="00B91EDD">
        <w:rPr>
          <w:sz w:val="24"/>
          <w:szCs w:val="24"/>
        </w:rPr>
        <w:t>. Minētais ir</w:t>
      </w:r>
      <w:r w:rsidR="00C005BB" w:rsidRPr="00B91EDD">
        <w:rPr>
          <w:sz w:val="24"/>
          <w:szCs w:val="24"/>
        </w:rPr>
        <w:t xml:space="preserve"> pretēj</w:t>
      </w:r>
      <w:r w:rsidR="007447C2" w:rsidRPr="00B91EDD">
        <w:rPr>
          <w:sz w:val="24"/>
          <w:szCs w:val="24"/>
        </w:rPr>
        <w:t>s</w:t>
      </w:r>
      <w:r w:rsidR="00C005BB" w:rsidRPr="00B91EDD">
        <w:rPr>
          <w:sz w:val="24"/>
          <w:szCs w:val="24"/>
        </w:rPr>
        <w:t xml:space="preserve"> Darba l</w:t>
      </w:r>
      <w:r w:rsidR="007447C2" w:rsidRPr="00B91EDD">
        <w:rPr>
          <w:sz w:val="24"/>
          <w:szCs w:val="24"/>
        </w:rPr>
        <w:t xml:space="preserve">ikuma </w:t>
      </w:r>
      <w:r w:rsidR="00C005BB" w:rsidRPr="00B91EDD">
        <w:rPr>
          <w:sz w:val="24"/>
          <w:szCs w:val="24"/>
        </w:rPr>
        <w:t>69.</w:t>
      </w:r>
      <w:r w:rsidR="007447C2" w:rsidRPr="00B91EDD">
        <w:rPr>
          <w:sz w:val="24"/>
          <w:szCs w:val="24"/>
        </w:rPr>
        <w:t> </w:t>
      </w:r>
      <w:r w:rsidR="00C005BB" w:rsidRPr="00B91EDD">
        <w:rPr>
          <w:sz w:val="24"/>
          <w:szCs w:val="24"/>
        </w:rPr>
        <w:t>pant</w:t>
      </w:r>
      <w:r w:rsidR="00614482" w:rsidRPr="00B91EDD">
        <w:rPr>
          <w:sz w:val="24"/>
          <w:szCs w:val="24"/>
        </w:rPr>
        <w:t>ā</w:t>
      </w:r>
      <w:r w:rsidR="00C005BB" w:rsidRPr="00B91EDD">
        <w:rPr>
          <w:sz w:val="24"/>
          <w:szCs w:val="24"/>
        </w:rPr>
        <w:t xml:space="preserve"> un darba līgumā no</w:t>
      </w:r>
      <w:r w:rsidR="007447C2" w:rsidRPr="00B91EDD">
        <w:rPr>
          <w:sz w:val="24"/>
          <w:szCs w:val="24"/>
        </w:rPr>
        <w:t>teiktajai</w:t>
      </w:r>
      <w:r w:rsidR="00C005BB" w:rsidRPr="00B91EDD">
        <w:rPr>
          <w:sz w:val="24"/>
          <w:szCs w:val="24"/>
        </w:rPr>
        <w:t xml:space="preserve"> kārtībai. </w:t>
      </w:r>
    </w:p>
    <w:p w14:paraId="6867B331" w14:textId="6725D6AB" w:rsidR="00F448B8" w:rsidRPr="00B91EDD" w:rsidRDefault="00F448B8" w:rsidP="004A464E">
      <w:pPr>
        <w:pStyle w:val="Bodytext20"/>
        <w:shd w:val="clear" w:color="auto" w:fill="auto"/>
        <w:spacing w:after="0" w:line="240" w:lineRule="auto"/>
        <w:ind w:firstLine="709"/>
        <w:jc w:val="both"/>
        <w:rPr>
          <w:sz w:val="24"/>
          <w:szCs w:val="24"/>
        </w:rPr>
      </w:pPr>
      <w:r w:rsidRPr="00B91EDD">
        <w:rPr>
          <w:sz w:val="24"/>
          <w:szCs w:val="24"/>
        </w:rPr>
        <w:t>[2.</w:t>
      </w:r>
      <w:r w:rsidR="009D1988" w:rsidRPr="00B91EDD">
        <w:rPr>
          <w:sz w:val="24"/>
          <w:szCs w:val="24"/>
        </w:rPr>
        <w:t>4</w:t>
      </w:r>
      <w:r w:rsidRPr="00B91EDD">
        <w:rPr>
          <w:sz w:val="24"/>
          <w:szCs w:val="24"/>
        </w:rPr>
        <w:t>] </w:t>
      </w:r>
      <w:r w:rsidR="00F654CE" w:rsidRPr="00B91EDD">
        <w:rPr>
          <w:sz w:val="24"/>
          <w:szCs w:val="24"/>
        </w:rPr>
        <w:t xml:space="preserve">Pamatojoties uz </w:t>
      </w:r>
      <w:r w:rsidR="009A32F9" w:rsidRPr="00B91EDD">
        <w:rPr>
          <w:sz w:val="24"/>
          <w:szCs w:val="24"/>
        </w:rPr>
        <w:t>Maksātnespējas likuma 174.</w:t>
      </w:r>
      <w:r w:rsidR="009A32F9" w:rsidRPr="00B91EDD">
        <w:rPr>
          <w:sz w:val="24"/>
          <w:szCs w:val="24"/>
          <w:vertAlign w:val="superscript"/>
        </w:rPr>
        <w:t>1</w:t>
      </w:r>
      <w:r w:rsidR="009A32F9" w:rsidRPr="00B91EDD">
        <w:rPr>
          <w:sz w:val="24"/>
          <w:szCs w:val="24"/>
        </w:rPr>
        <w:t xml:space="preserve"> pantu un citiem pantiem, Iesni</w:t>
      </w:r>
      <w:r w:rsidR="00F654CE" w:rsidRPr="00B91EDD">
        <w:rPr>
          <w:sz w:val="24"/>
          <w:szCs w:val="24"/>
        </w:rPr>
        <w:t>edzējs lūdz Maksātnespējas kontroles dienestu</w:t>
      </w:r>
      <w:r w:rsidRPr="00B91EDD">
        <w:rPr>
          <w:sz w:val="24"/>
          <w:szCs w:val="24"/>
        </w:rPr>
        <w:t>:</w:t>
      </w:r>
    </w:p>
    <w:p w14:paraId="0B95B54D" w14:textId="0BD960CF" w:rsidR="003441E1" w:rsidRPr="00B91EDD" w:rsidRDefault="00F654CE" w:rsidP="004A464E">
      <w:pPr>
        <w:pStyle w:val="Bodytext20"/>
        <w:shd w:val="clear" w:color="auto" w:fill="auto"/>
        <w:spacing w:after="0" w:line="240" w:lineRule="auto"/>
        <w:ind w:firstLine="709"/>
        <w:jc w:val="both"/>
        <w:rPr>
          <w:sz w:val="24"/>
          <w:szCs w:val="24"/>
        </w:rPr>
      </w:pPr>
      <w:r w:rsidRPr="00B91EDD">
        <w:rPr>
          <w:sz w:val="24"/>
          <w:szCs w:val="24"/>
        </w:rPr>
        <w:t xml:space="preserve"> </w:t>
      </w:r>
      <w:r w:rsidR="00F448B8" w:rsidRPr="00B91EDD">
        <w:rPr>
          <w:sz w:val="24"/>
          <w:szCs w:val="24"/>
        </w:rPr>
        <w:t>1) </w:t>
      </w:r>
      <w:r w:rsidR="00585E55" w:rsidRPr="00B91EDD">
        <w:rPr>
          <w:sz w:val="24"/>
          <w:szCs w:val="24"/>
        </w:rPr>
        <w:t xml:space="preserve">izskatīt </w:t>
      </w:r>
      <w:r w:rsidRPr="00B91EDD">
        <w:rPr>
          <w:sz w:val="24"/>
          <w:szCs w:val="24"/>
        </w:rPr>
        <w:t>S</w:t>
      </w:r>
      <w:r w:rsidR="00585E55" w:rsidRPr="00B91EDD">
        <w:rPr>
          <w:sz w:val="24"/>
          <w:szCs w:val="24"/>
        </w:rPr>
        <w:t xml:space="preserve">ūdzību par </w:t>
      </w:r>
      <w:r w:rsidRPr="00B91EDD">
        <w:rPr>
          <w:sz w:val="24"/>
          <w:szCs w:val="24"/>
        </w:rPr>
        <w:t>U</w:t>
      </w:r>
      <w:r w:rsidR="00585E55" w:rsidRPr="00B91EDD">
        <w:rPr>
          <w:sz w:val="24"/>
          <w:szCs w:val="24"/>
        </w:rPr>
        <w:t xml:space="preserve">zraugošās personas prettiesisko rīcību vai bezdarbību, nenodrošinot </w:t>
      </w:r>
      <w:r w:rsidR="00751D34" w:rsidRPr="00B91EDD">
        <w:rPr>
          <w:sz w:val="24"/>
          <w:szCs w:val="24"/>
        </w:rPr>
        <w:t>Iesniedzēja,</w:t>
      </w:r>
      <w:r w:rsidR="00585E55" w:rsidRPr="00B91EDD">
        <w:rPr>
          <w:sz w:val="24"/>
          <w:szCs w:val="24"/>
        </w:rPr>
        <w:t xml:space="preserve"> kā </w:t>
      </w:r>
      <w:r w:rsidR="00751D34" w:rsidRPr="00B91EDD">
        <w:rPr>
          <w:sz w:val="24"/>
          <w:szCs w:val="24"/>
        </w:rPr>
        <w:t>Parādnieka</w:t>
      </w:r>
      <w:r w:rsidR="00585E55" w:rsidRPr="00B91EDD">
        <w:rPr>
          <w:sz w:val="24"/>
          <w:szCs w:val="24"/>
        </w:rPr>
        <w:t xml:space="preserve"> darbinieka</w:t>
      </w:r>
      <w:r w:rsidR="00751D34" w:rsidRPr="00B91EDD">
        <w:rPr>
          <w:sz w:val="24"/>
          <w:szCs w:val="24"/>
        </w:rPr>
        <w:t>,</w:t>
      </w:r>
      <w:r w:rsidR="00585E55" w:rsidRPr="00B91EDD">
        <w:rPr>
          <w:sz w:val="24"/>
          <w:szCs w:val="24"/>
        </w:rPr>
        <w:t xml:space="preserve"> interešu aizsardzību, tādējādi pārkāpjot </w:t>
      </w:r>
      <w:r w:rsidR="00751D34" w:rsidRPr="00B91EDD">
        <w:rPr>
          <w:sz w:val="24"/>
          <w:szCs w:val="24"/>
        </w:rPr>
        <w:t>Sūdzībā</w:t>
      </w:r>
      <w:r w:rsidR="00585E55" w:rsidRPr="00B91EDD">
        <w:rPr>
          <w:sz w:val="24"/>
          <w:szCs w:val="24"/>
        </w:rPr>
        <w:t xml:space="preserve"> minētās un citas šai tiesiskajai situācijai piemērojamās tiesību normas</w:t>
      </w:r>
      <w:r w:rsidR="003441E1" w:rsidRPr="00B91EDD">
        <w:rPr>
          <w:sz w:val="24"/>
          <w:szCs w:val="24"/>
        </w:rPr>
        <w:t>;</w:t>
      </w:r>
    </w:p>
    <w:p w14:paraId="455FEDC7" w14:textId="71B6BE17" w:rsidR="00C625D7" w:rsidRPr="00B91EDD" w:rsidRDefault="003441E1" w:rsidP="004A464E">
      <w:pPr>
        <w:pStyle w:val="Bodytext20"/>
        <w:shd w:val="clear" w:color="auto" w:fill="auto"/>
        <w:spacing w:after="0" w:line="240" w:lineRule="auto"/>
        <w:ind w:firstLine="709"/>
        <w:jc w:val="both"/>
        <w:rPr>
          <w:sz w:val="24"/>
          <w:szCs w:val="24"/>
        </w:rPr>
      </w:pPr>
      <w:r w:rsidRPr="00B91EDD">
        <w:rPr>
          <w:sz w:val="24"/>
          <w:szCs w:val="24"/>
        </w:rPr>
        <w:t>2)</w:t>
      </w:r>
      <w:r w:rsidR="00F448B8" w:rsidRPr="00B91EDD">
        <w:rPr>
          <w:sz w:val="24"/>
          <w:szCs w:val="24"/>
        </w:rPr>
        <w:t xml:space="preserve"> </w:t>
      </w:r>
      <w:r w:rsidR="00585E55" w:rsidRPr="00B91EDD">
        <w:rPr>
          <w:sz w:val="24"/>
          <w:szCs w:val="24"/>
        </w:rPr>
        <w:t xml:space="preserve">informēt </w:t>
      </w:r>
      <w:r w:rsidRPr="00B91EDD">
        <w:rPr>
          <w:sz w:val="24"/>
          <w:szCs w:val="24"/>
        </w:rPr>
        <w:t>Iesniedzēju</w:t>
      </w:r>
      <w:r w:rsidR="00585E55" w:rsidRPr="00B91EDD">
        <w:rPr>
          <w:sz w:val="24"/>
          <w:szCs w:val="24"/>
        </w:rPr>
        <w:t xml:space="preserve"> par lēmumu.</w:t>
      </w:r>
    </w:p>
    <w:p w14:paraId="00A5F22B" w14:textId="77777777" w:rsidR="00C93E0F" w:rsidRPr="00B91EDD" w:rsidRDefault="00C93E0F" w:rsidP="004A464E">
      <w:pPr>
        <w:spacing w:after="0" w:line="240" w:lineRule="auto"/>
        <w:ind w:right="13" w:firstLine="709"/>
        <w:jc w:val="both"/>
        <w:rPr>
          <w:iCs/>
        </w:rPr>
      </w:pPr>
      <w:r w:rsidRPr="00B91EDD">
        <w:rPr>
          <w:iCs/>
        </w:rPr>
        <w:t>Sūdzībai pievienoti Iesniedzēja ieskatā to pamatojošie dokumenti.</w:t>
      </w:r>
    </w:p>
    <w:p w14:paraId="7947F9E4" w14:textId="74C8B5B5" w:rsidR="00C93E0F" w:rsidRPr="00B91EDD" w:rsidRDefault="00C93E0F" w:rsidP="004A464E">
      <w:pPr>
        <w:spacing w:after="0" w:line="240" w:lineRule="auto"/>
        <w:ind w:right="13" w:firstLine="709"/>
        <w:jc w:val="both"/>
        <w:rPr>
          <w:lang w:eastAsia="en-US"/>
        </w:rPr>
      </w:pPr>
      <w:r w:rsidRPr="00B91EDD">
        <w:rPr>
          <w:lang w:eastAsia="en-US"/>
        </w:rPr>
        <w:t>[3] Maksātnespējas kontroles dienests ar 202</w:t>
      </w:r>
      <w:r w:rsidR="00F357C6" w:rsidRPr="00B91EDD">
        <w:rPr>
          <w:lang w:eastAsia="en-US"/>
        </w:rPr>
        <w:t>5</w:t>
      </w:r>
      <w:r w:rsidRPr="00B91EDD">
        <w:rPr>
          <w:lang w:eastAsia="en-US"/>
        </w:rPr>
        <w:t xml:space="preserve">. gada </w:t>
      </w:r>
      <w:r w:rsidR="006D0B21" w:rsidRPr="00B91EDD">
        <w:rPr>
          <w:lang w:eastAsia="en-US"/>
        </w:rPr>
        <w:t>17</w:t>
      </w:r>
      <w:r w:rsidRPr="00B91EDD">
        <w:rPr>
          <w:lang w:eastAsia="en-US"/>
        </w:rPr>
        <w:t>. </w:t>
      </w:r>
      <w:r w:rsidR="00F357C6" w:rsidRPr="00B91EDD">
        <w:rPr>
          <w:lang w:eastAsia="en-US"/>
        </w:rPr>
        <w:t>aprīļa</w:t>
      </w:r>
      <w:r w:rsidRPr="00B91EDD">
        <w:rPr>
          <w:lang w:eastAsia="en-US"/>
        </w:rPr>
        <w:t xml:space="preserve"> vēstuli </w:t>
      </w:r>
      <w:r w:rsidR="00697C64" w:rsidRPr="00B91EDD">
        <w:rPr>
          <w:lang w:eastAsia="en-US"/>
        </w:rPr>
        <w:t>/numurs/</w:t>
      </w:r>
      <w:r w:rsidRPr="00B91EDD">
        <w:rPr>
          <w:lang w:eastAsia="en-US"/>
        </w:rPr>
        <w:t xml:space="preserve"> lūdza</w:t>
      </w:r>
      <w:r w:rsidR="00B02C58" w:rsidRPr="00B91EDD">
        <w:rPr>
          <w:lang w:eastAsia="en-US"/>
        </w:rPr>
        <w:t xml:space="preserve"> </w:t>
      </w:r>
      <w:r w:rsidR="00693953" w:rsidRPr="00B91EDD">
        <w:rPr>
          <w:lang w:eastAsia="en-US"/>
        </w:rPr>
        <w:t>Uzraugošo personu</w:t>
      </w:r>
      <w:r w:rsidRPr="00B91EDD">
        <w:rPr>
          <w:lang w:eastAsia="en-US"/>
        </w:rPr>
        <w:t xml:space="preserve"> līdz 202</w:t>
      </w:r>
      <w:r w:rsidR="00A652F0" w:rsidRPr="00B91EDD">
        <w:rPr>
          <w:lang w:eastAsia="en-US"/>
        </w:rPr>
        <w:t>5</w:t>
      </w:r>
      <w:r w:rsidRPr="00B91EDD">
        <w:rPr>
          <w:lang w:eastAsia="en-US"/>
        </w:rPr>
        <w:t xml:space="preserve">. gada </w:t>
      </w:r>
      <w:r w:rsidR="00CC0256" w:rsidRPr="00B91EDD">
        <w:rPr>
          <w:lang w:eastAsia="en-US"/>
        </w:rPr>
        <w:t>7</w:t>
      </w:r>
      <w:r w:rsidRPr="00B91EDD">
        <w:rPr>
          <w:lang w:eastAsia="en-US"/>
        </w:rPr>
        <w:t>. </w:t>
      </w:r>
      <w:r w:rsidR="00CC0256" w:rsidRPr="00B91EDD">
        <w:rPr>
          <w:lang w:eastAsia="en-US"/>
        </w:rPr>
        <w:t>maijam</w:t>
      </w:r>
      <w:r w:rsidRPr="00B91EDD">
        <w:rPr>
          <w:lang w:eastAsia="en-US"/>
        </w:rPr>
        <w:t xml:space="preserve">, iesniegt rakstveida paskaidrojumus par Sūdzībā norādītajiem apstākļiem. </w:t>
      </w:r>
    </w:p>
    <w:p w14:paraId="7A5CF1A8" w14:textId="6F6D5C7F" w:rsidR="00C93E0F" w:rsidRPr="00B91EDD" w:rsidRDefault="00C93E0F" w:rsidP="004A464E">
      <w:pPr>
        <w:spacing w:after="0" w:line="240" w:lineRule="auto"/>
        <w:ind w:right="13" w:firstLine="709"/>
        <w:jc w:val="both"/>
        <w:rPr>
          <w:bCs/>
          <w:shd w:val="clear" w:color="auto" w:fill="FFFFFF"/>
        </w:rPr>
      </w:pPr>
      <w:r w:rsidRPr="00B91EDD">
        <w:rPr>
          <w:iCs/>
          <w:lang w:eastAsia="en-US"/>
        </w:rPr>
        <w:t>[4] Maksātnespējas kontroles dienestā 202</w:t>
      </w:r>
      <w:r w:rsidR="00CC0256" w:rsidRPr="00B91EDD">
        <w:rPr>
          <w:iCs/>
          <w:lang w:eastAsia="en-US"/>
        </w:rPr>
        <w:t>5</w:t>
      </w:r>
      <w:r w:rsidRPr="00B91EDD">
        <w:rPr>
          <w:iCs/>
          <w:lang w:eastAsia="en-US"/>
        </w:rPr>
        <w:t xml:space="preserve">. gada </w:t>
      </w:r>
      <w:r w:rsidR="00075C2D" w:rsidRPr="00B91EDD">
        <w:t>6</w:t>
      </w:r>
      <w:r w:rsidRPr="00B91EDD">
        <w:t>. </w:t>
      </w:r>
      <w:r w:rsidR="00075C2D" w:rsidRPr="00B91EDD">
        <w:t>maijā</w:t>
      </w:r>
      <w:r w:rsidRPr="00B91EDD">
        <w:t xml:space="preserve"> saņemt</w:t>
      </w:r>
      <w:r w:rsidR="002970D5" w:rsidRPr="00B91EDD">
        <w:t>i</w:t>
      </w:r>
      <w:r w:rsidRPr="00B91EDD">
        <w:t xml:space="preserve"> </w:t>
      </w:r>
      <w:r w:rsidR="002970D5" w:rsidRPr="00B91EDD">
        <w:t>Uzraugošās personas</w:t>
      </w:r>
      <w:r w:rsidRPr="00B91EDD">
        <w:t xml:space="preserve"> 202</w:t>
      </w:r>
      <w:r w:rsidR="00075C2D" w:rsidRPr="00B91EDD">
        <w:t>5</w:t>
      </w:r>
      <w:r w:rsidRPr="00B91EDD">
        <w:t xml:space="preserve">. gada </w:t>
      </w:r>
      <w:r w:rsidR="00075C2D" w:rsidRPr="00B91EDD">
        <w:t>6</w:t>
      </w:r>
      <w:r w:rsidRPr="00B91EDD">
        <w:t>. </w:t>
      </w:r>
      <w:r w:rsidR="00075C2D" w:rsidRPr="00B91EDD">
        <w:t>maija</w:t>
      </w:r>
      <w:r w:rsidRPr="00B91EDD">
        <w:t xml:space="preserve"> </w:t>
      </w:r>
      <w:r w:rsidR="002970D5" w:rsidRPr="00B91EDD">
        <w:t>paskaidrojumi</w:t>
      </w:r>
      <w:r w:rsidRPr="00B91EDD">
        <w:t xml:space="preserve"> </w:t>
      </w:r>
      <w:r w:rsidR="00697C64" w:rsidRPr="00B91EDD">
        <w:t>/numurs/</w:t>
      </w:r>
      <w:r w:rsidR="00267889" w:rsidRPr="00B91EDD">
        <w:rPr>
          <w:bCs/>
          <w:shd w:val="clear" w:color="auto" w:fill="FFFFFF"/>
        </w:rPr>
        <w:t xml:space="preserve"> </w:t>
      </w:r>
      <w:r w:rsidRPr="00B91EDD">
        <w:rPr>
          <w:bCs/>
          <w:shd w:val="clear" w:color="auto" w:fill="FFFFFF"/>
        </w:rPr>
        <w:t>(turpmāk </w:t>
      </w:r>
      <w:r w:rsidRPr="00B91EDD">
        <w:t>– </w:t>
      </w:r>
      <w:r w:rsidR="00A7347A" w:rsidRPr="00B91EDD">
        <w:rPr>
          <w:bCs/>
          <w:shd w:val="clear" w:color="auto" w:fill="FFFFFF"/>
        </w:rPr>
        <w:t>Paskaidrojumi</w:t>
      </w:r>
      <w:r w:rsidRPr="00B91EDD">
        <w:rPr>
          <w:bCs/>
          <w:shd w:val="clear" w:color="auto" w:fill="FFFFFF"/>
        </w:rPr>
        <w:t>)</w:t>
      </w:r>
      <w:r w:rsidR="00A7347A" w:rsidRPr="00B91EDD">
        <w:rPr>
          <w:bCs/>
          <w:shd w:val="clear" w:color="auto" w:fill="FFFFFF"/>
        </w:rPr>
        <w:t>, kuros norādīts turpmāk minētais.</w:t>
      </w:r>
      <w:r w:rsidRPr="00B91EDD">
        <w:rPr>
          <w:bCs/>
          <w:shd w:val="clear" w:color="auto" w:fill="FFFFFF"/>
        </w:rPr>
        <w:t xml:space="preserve"> </w:t>
      </w:r>
    </w:p>
    <w:p w14:paraId="2816B280" w14:textId="573BE7C4" w:rsidR="001C2CA2" w:rsidRPr="00B91EDD" w:rsidRDefault="00A7347A" w:rsidP="004A464E">
      <w:pPr>
        <w:spacing w:after="0" w:line="240" w:lineRule="auto"/>
        <w:ind w:firstLine="709"/>
        <w:jc w:val="both"/>
      </w:pPr>
      <w:r w:rsidRPr="00B91EDD">
        <w:rPr>
          <w:bCs/>
          <w:shd w:val="clear" w:color="auto" w:fill="FFFFFF"/>
        </w:rPr>
        <w:t>[4.1]</w:t>
      </w:r>
      <w:r w:rsidR="004E5625" w:rsidRPr="00B91EDD">
        <w:rPr>
          <w:bCs/>
          <w:shd w:val="clear" w:color="auto" w:fill="FFFFFF"/>
        </w:rPr>
        <w:t> </w:t>
      </w:r>
      <w:r w:rsidR="001C2CA2" w:rsidRPr="00B91EDD">
        <w:t xml:space="preserve">Iepazīstoties ar </w:t>
      </w:r>
      <w:r w:rsidR="001C2CA2" w:rsidRPr="00B91EDD">
        <w:rPr>
          <w:bCs/>
        </w:rPr>
        <w:t>Sūdzību,</w:t>
      </w:r>
      <w:r w:rsidR="001C2CA2" w:rsidRPr="00B91EDD">
        <w:t xml:space="preserve"> Uzraugošā persona secin</w:t>
      </w:r>
      <w:r w:rsidR="00E2262F" w:rsidRPr="00B91EDD">
        <w:t>a</w:t>
      </w:r>
      <w:r w:rsidR="001C2CA2" w:rsidRPr="00B91EDD">
        <w:t xml:space="preserve">, ka </w:t>
      </w:r>
      <w:r w:rsidR="001C2CA2" w:rsidRPr="00B91EDD">
        <w:rPr>
          <w:bCs/>
        </w:rPr>
        <w:t>Sūdzība</w:t>
      </w:r>
      <w:r w:rsidR="00480A88" w:rsidRPr="00B91EDD">
        <w:rPr>
          <w:bCs/>
        </w:rPr>
        <w:t xml:space="preserve"> ir</w:t>
      </w:r>
      <w:r w:rsidR="001C2CA2" w:rsidRPr="00B91EDD">
        <w:t xml:space="preserve"> nepamatota un juridiski nekorekta, bet tajā noradītie apstākļi neatbilst patiesībai. </w:t>
      </w:r>
    </w:p>
    <w:p w14:paraId="1974C76B" w14:textId="3E8807E9" w:rsidR="00333A0A" w:rsidRPr="00B91EDD" w:rsidRDefault="00471376" w:rsidP="004A464E">
      <w:pPr>
        <w:spacing w:after="0" w:line="240" w:lineRule="auto"/>
        <w:ind w:firstLine="709"/>
        <w:jc w:val="both"/>
        <w:rPr>
          <w:bCs/>
        </w:rPr>
      </w:pPr>
      <w:r w:rsidRPr="00B91EDD">
        <w:t xml:space="preserve">Patiesībai neatbilst Sūdzībā norādītais, ka Iesniedzējs </w:t>
      </w:r>
      <w:r w:rsidR="008E5566" w:rsidRPr="00B91EDD">
        <w:t>uz Sūdzības sagatavošanu dienu atbildi nav saņēmis.</w:t>
      </w:r>
      <w:r w:rsidR="00333A0A" w:rsidRPr="00B91EDD">
        <w:t xml:space="preserve"> Iesniedzējam </w:t>
      </w:r>
      <w:r w:rsidR="008078F3" w:rsidRPr="00B91EDD">
        <w:t xml:space="preserve">atbilde </w:t>
      </w:r>
      <w:r w:rsidR="00333A0A" w:rsidRPr="00B91EDD">
        <w:t>tika sniegta</w:t>
      </w:r>
      <w:r w:rsidR="008078F3" w:rsidRPr="00B91EDD">
        <w:t xml:space="preserve"> Iesnieguma saņemšanas dienā, proti, 2025. gada 7. aprīlī, kura tika nosūtīta uz Iesniedzēja e-adresi. </w:t>
      </w:r>
      <w:r w:rsidR="00333A0A" w:rsidRPr="00B91EDD">
        <w:t>Līdz ar to</w:t>
      </w:r>
      <w:r w:rsidR="003A1DCD" w:rsidRPr="00B91EDD">
        <w:t xml:space="preserve"> minētais Iesniedzēja apgalvojums neatbilst patiesībai un </w:t>
      </w:r>
      <w:r w:rsidR="00333A0A" w:rsidRPr="00B91EDD">
        <w:t>ir pamats secinā</w:t>
      </w:r>
      <w:r w:rsidR="00D05AAE" w:rsidRPr="00B91EDD">
        <w:t>jumam</w:t>
      </w:r>
      <w:r w:rsidR="00333A0A" w:rsidRPr="00B91EDD">
        <w:t xml:space="preserve">, ka </w:t>
      </w:r>
      <w:r w:rsidR="00D05AAE" w:rsidRPr="00B91EDD">
        <w:t>Iesniedzēja</w:t>
      </w:r>
      <w:r w:rsidR="00333A0A" w:rsidRPr="00B91EDD">
        <w:t xml:space="preserve"> norādīta informācija </w:t>
      </w:r>
      <w:r w:rsidR="00333A0A" w:rsidRPr="00B91EDD">
        <w:rPr>
          <w:bCs/>
        </w:rPr>
        <w:t>ir apzināti nepaties</w:t>
      </w:r>
      <w:r w:rsidR="00D05AAE" w:rsidRPr="00B91EDD">
        <w:rPr>
          <w:bCs/>
        </w:rPr>
        <w:t>a</w:t>
      </w:r>
      <w:r w:rsidR="00333A0A" w:rsidRPr="00B91EDD">
        <w:rPr>
          <w:bCs/>
        </w:rPr>
        <w:t>.</w:t>
      </w:r>
    </w:p>
    <w:p w14:paraId="75D6CA70" w14:textId="215B8F6C" w:rsidR="00013B0A" w:rsidRPr="00B91EDD" w:rsidRDefault="00013B0A" w:rsidP="004A464E">
      <w:pPr>
        <w:spacing w:after="0" w:line="240" w:lineRule="auto"/>
        <w:ind w:firstLine="709"/>
        <w:jc w:val="both"/>
      </w:pPr>
      <w:r w:rsidRPr="00B91EDD">
        <w:t>Atbildes sniegšana uz Iesniegumu mazāk kā vienas stundas laikā (Iesniegums bija saņemts 2025. gada 7. aprīlī plkst.</w:t>
      </w:r>
      <w:r w:rsidR="00E2262F" w:rsidRPr="00B91EDD">
        <w:t> </w:t>
      </w:r>
      <w:r w:rsidRPr="00B91EDD">
        <w:t>16.14, bet atbilde bija nosūtīta 2025.</w:t>
      </w:r>
      <w:r w:rsidR="007659FE" w:rsidRPr="00B91EDD">
        <w:t> </w:t>
      </w:r>
      <w:r w:rsidRPr="00B91EDD">
        <w:t>gada 7.</w:t>
      </w:r>
      <w:r w:rsidR="007659FE" w:rsidRPr="00B91EDD">
        <w:t> </w:t>
      </w:r>
      <w:r w:rsidRPr="00B91EDD">
        <w:t>a</w:t>
      </w:r>
      <w:r w:rsidR="007659FE" w:rsidRPr="00B91EDD">
        <w:t>prīlī</w:t>
      </w:r>
      <w:r w:rsidRPr="00B91EDD">
        <w:t xml:space="preserve"> plkst. 17</w:t>
      </w:r>
      <w:r w:rsidR="007659FE" w:rsidRPr="00B91EDD">
        <w:t>.</w:t>
      </w:r>
      <w:r w:rsidRPr="00B91EDD">
        <w:t xml:space="preserve">09) nevar </w:t>
      </w:r>
      <w:r w:rsidR="007659FE" w:rsidRPr="00B91EDD">
        <w:t>tikt</w:t>
      </w:r>
      <w:r w:rsidRPr="00B91EDD">
        <w:t xml:space="preserve"> atzīta par likuma pārkāpumu. </w:t>
      </w:r>
      <w:r w:rsidR="007659FE" w:rsidRPr="00B91EDD">
        <w:t>Uzraugo</w:t>
      </w:r>
      <w:r w:rsidR="00A67923" w:rsidRPr="00B91EDD">
        <w:t xml:space="preserve">šās personas ieskatā, </w:t>
      </w:r>
      <w:r w:rsidRPr="00B91EDD">
        <w:t>sniedzot atbildi noradītajā termiņā</w:t>
      </w:r>
      <w:r w:rsidR="00A67923" w:rsidRPr="00B91EDD">
        <w:t>,</w:t>
      </w:r>
      <w:r w:rsidRPr="00B91EDD">
        <w:t xml:space="preserve"> </w:t>
      </w:r>
      <w:r w:rsidR="00A67923" w:rsidRPr="00B91EDD">
        <w:t>Uzraugošā persona ir</w:t>
      </w:r>
      <w:r w:rsidRPr="00B91EDD">
        <w:t xml:space="preserve"> pienācīgi nodrošināju </w:t>
      </w:r>
      <w:r w:rsidR="00A67923" w:rsidRPr="00B91EDD">
        <w:t>Parādnieka TAP</w:t>
      </w:r>
      <w:r w:rsidRPr="00B91EDD">
        <w:t xml:space="preserve"> efektīv</w:t>
      </w:r>
      <w:r w:rsidR="00A67923" w:rsidRPr="00B91EDD">
        <w:t>u</w:t>
      </w:r>
      <w:r w:rsidRPr="00B91EDD">
        <w:t xml:space="preserve"> gaitu. </w:t>
      </w:r>
    </w:p>
    <w:p w14:paraId="766F2B88" w14:textId="77777777" w:rsidR="00B46157" w:rsidRPr="00B91EDD" w:rsidRDefault="007B143A" w:rsidP="004A464E">
      <w:pPr>
        <w:spacing w:after="0" w:line="240" w:lineRule="auto"/>
        <w:ind w:firstLine="709"/>
        <w:jc w:val="both"/>
      </w:pPr>
      <w:r w:rsidRPr="00B91EDD">
        <w:t>[4.2] Uzraugoš</w:t>
      </w:r>
      <w:r w:rsidR="00D71610" w:rsidRPr="00B91EDD">
        <w:t>ā persona norāda, ka</w:t>
      </w:r>
      <w:r w:rsidR="0035650B" w:rsidRPr="00B91EDD">
        <w:t xml:space="preserve"> Iesniegumā</w:t>
      </w:r>
      <w:r w:rsidR="00D71610" w:rsidRPr="00B91EDD">
        <w:t xml:space="preserve"> Ie</w:t>
      </w:r>
      <w:r w:rsidR="0035650B" w:rsidRPr="00B91EDD">
        <w:t xml:space="preserve">sniedzējs pieprasīja Uzraugošajai personai </w:t>
      </w:r>
      <w:r w:rsidR="00D55914" w:rsidRPr="00B91EDD">
        <w:t>nodrošināt</w:t>
      </w:r>
      <w:r w:rsidR="0035650B" w:rsidRPr="00B91EDD">
        <w:t xml:space="preserve"> to</w:t>
      </w:r>
      <w:r w:rsidR="00D55914" w:rsidRPr="00B91EDD">
        <w:t>, k</w:t>
      </w:r>
      <w:r w:rsidR="0035650B" w:rsidRPr="00B91EDD">
        <w:t>a</w:t>
      </w:r>
      <w:r w:rsidR="00D55914" w:rsidRPr="00B91EDD">
        <w:t xml:space="preserve"> </w:t>
      </w:r>
      <w:r w:rsidR="0035650B" w:rsidRPr="00B91EDD">
        <w:t>Parādnieks</w:t>
      </w:r>
      <w:r w:rsidR="00D55914" w:rsidRPr="00B91EDD">
        <w:t xml:space="preserve"> samaksās </w:t>
      </w:r>
      <w:r w:rsidR="0035650B" w:rsidRPr="00B91EDD">
        <w:t>Iesniedzējam</w:t>
      </w:r>
      <w:r w:rsidR="00D55914" w:rsidRPr="00B91EDD">
        <w:t xml:space="preserve"> iespējami pienākošos līdzekļus, kas saistīti ar darba attiecībām starp </w:t>
      </w:r>
      <w:r w:rsidR="005C0D4E" w:rsidRPr="00B91EDD">
        <w:t>Iesniedzēju</w:t>
      </w:r>
      <w:r w:rsidR="00D55914" w:rsidRPr="00B91EDD">
        <w:t xml:space="preserve"> un </w:t>
      </w:r>
      <w:r w:rsidR="005C0D4E" w:rsidRPr="00B91EDD">
        <w:t>Parādnieku</w:t>
      </w:r>
      <w:r w:rsidR="00D55914" w:rsidRPr="00B91EDD">
        <w:t xml:space="preserve">, uzreiz draudot ar </w:t>
      </w:r>
      <w:r w:rsidR="00B46157" w:rsidRPr="00B91EDD">
        <w:t>s</w:t>
      </w:r>
      <w:r w:rsidR="00D55914" w:rsidRPr="00B91EDD">
        <w:t>ūdzības</w:t>
      </w:r>
      <w:r w:rsidR="00B46157" w:rsidRPr="00B91EDD">
        <w:t xml:space="preserve"> par Uzraugošās personas rīcību</w:t>
      </w:r>
      <w:r w:rsidR="00D55914" w:rsidRPr="00B91EDD">
        <w:t xml:space="preserve"> iesniegšanu </w:t>
      </w:r>
      <w:r w:rsidR="00B46157" w:rsidRPr="00B91EDD">
        <w:t xml:space="preserve">Maksātnespējas kontroles dienestā. </w:t>
      </w:r>
    </w:p>
    <w:p w14:paraId="41EE7EEB" w14:textId="3E48C730" w:rsidR="00D55914" w:rsidRPr="00B91EDD" w:rsidRDefault="00D55914" w:rsidP="004A464E">
      <w:pPr>
        <w:spacing w:after="0" w:line="240" w:lineRule="auto"/>
        <w:ind w:firstLine="709"/>
        <w:jc w:val="both"/>
      </w:pPr>
      <w:r w:rsidRPr="00B91EDD">
        <w:t xml:space="preserve"> Neskatoties uz to, ka likums </w:t>
      </w:r>
      <w:r w:rsidR="00CC5EB8" w:rsidRPr="00B91EDD">
        <w:t xml:space="preserve">neparedz Uzraugošajai personai </w:t>
      </w:r>
      <w:r w:rsidRPr="00B91EDD">
        <w:t xml:space="preserve">pienākumu risināt iespējamo strīdu starp </w:t>
      </w:r>
      <w:r w:rsidR="00CC5EB8" w:rsidRPr="00B91EDD">
        <w:t>Iesniedzēju</w:t>
      </w:r>
      <w:r w:rsidRPr="00B91EDD">
        <w:t xml:space="preserve"> un </w:t>
      </w:r>
      <w:r w:rsidR="00CC5EB8" w:rsidRPr="00B91EDD">
        <w:t>Parādnieku</w:t>
      </w:r>
      <w:r w:rsidRPr="00B91EDD">
        <w:t xml:space="preserve">, uzreiz pēc </w:t>
      </w:r>
      <w:r w:rsidR="00CC5EB8" w:rsidRPr="00B91EDD">
        <w:t>I</w:t>
      </w:r>
      <w:r w:rsidRPr="00B91EDD">
        <w:t xml:space="preserve">esnieguma saņemšanas </w:t>
      </w:r>
      <w:r w:rsidR="00CC5EB8" w:rsidRPr="00B91EDD">
        <w:t>Uzraugošā persona</w:t>
      </w:r>
      <w:r w:rsidRPr="00B91EDD">
        <w:t xml:space="preserve"> nosūtīj</w:t>
      </w:r>
      <w:r w:rsidR="00CC5EB8" w:rsidRPr="00B91EDD">
        <w:t>a</w:t>
      </w:r>
      <w:r w:rsidRPr="00B91EDD">
        <w:t xml:space="preserve"> </w:t>
      </w:r>
      <w:r w:rsidR="00CC5EB8" w:rsidRPr="00B91EDD">
        <w:t>Parādniekam</w:t>
      </w:r>
      <w:r w:rsidRPr="00B91EDD">
        <w:t xml:space="preserve"> vēstuli</w:t>
      </w:r>
      <w:r w:rsidR="00CC5EB8" w:rsidRPr="00B91EDD">
        <w:t xml:space="preserve">, </w:t>
      </w:r>
      <w:r w:rsidRPr="00B91EDD">
        <w:t>kurai</w:t>
      </w:r>
      <w:r w:rsidR="00CC5EB8" w:rsidRPr="00B91EDD">
        <w:t xml:space="preserve"> tika</w:t>
      </w:r>
      <w:r w:rsidRPr="00B91EDD">
        <w:t xml:space="preserve"> pievieno</w:t>
      </w:r>
      <w:r w:rsidR="00CC5EB8" w:rsidRPr="00B91EDD">
        <w:t>ts</w:t>
      </w:r>
      <w:r w:rsidRPr="00B91EDD">
        <w:t xml:space="preserve"> </w:t>
      </w:r>
      <w:r w:rsidR="00CC5EB8" w:rsidRPr="00B91EDD">
        <w:t xml:space="preserve">Iesniegums. </w:t>
      </w:r>
      <w:r w:rsidR="00F158AE" w:rsidRPr="00B91EDD">
        <w:t xml:space="preserve">Minētajā vēstulē Uzraugošā persona </w:t>
      </w:r>
      <w:r w:rsidRPr="00B91EDD">
        <w:t>lūdz</w:t>
      </w:r>
      <w:r w:rsidR="00F158AE" w:rsidRPr="00B91EDD">
        <w:t>a</w:t>
      </w:r>
      <w:r w:rsidRPr="00B91EDD">
        <w:t xml:space="preserve"> </w:t>
      </w:r>
      <w:r w:rsidR="00F158AE" w:rsidRPr="00B91EDD">
        <w:t>Parādnieku</w:t>
      </w:r>
      <w:r w:rsidRPr="00B91EDD">
        <w:t xml:space="preserve"> izlemt jautājumu </w:t>
      </w:r>
      <w:r w:rsidR="00824708" w:rsidRPr="00B91EDD">
        <w:t>saistībā ar</w:t>
      </w:r>
      <w:r w:rsidRPr="00B91EDD">
        <w:t xml:space="preserve"> </w:t>
      </w:r>
      <w:r w:rsidR="00824708" w:rsidRPr="00B91EDD">
        <w:t>I</w:t>
      </w:r>
      <w:r w:rsidRPr="00B91EDD">
        <w:t>esniegumā minēto lūgumu</w:t>
      </w:r>
      <w:r w:rsidR="00824708" w:rsidRPr="00B91EDD">
        <w:t>.</w:t>
      </w:r>
      <w:r w:rsidRPr="00B91EDD">
        <w:t xml:space="preserve"> </w:t>
      </w:r>
    </w:p>
    <w:p w14:paraId="763B82EB" w14:textId="75D15BDB" w:rsidR="00DB566B" w:rsidRPr="00B91EDD" w:rsidRDefault="00DB566B" w:rsidP="004A464E">
      <w:pPr>
        <w:spacing w:after="0" w:line="240" w:lineRule="auto"/>
        <w:ind w:firstLine="709"/>
        <w:jc w:val="both"/>
      </w:pPr>
      <w:r w:rsidRPr="00B91EDD">
        <w:t>Atbildē uz Iesniegumu Iesniedzējam tika izskaidrots, ka:</w:t>
      </w:r>
    </w:p>
    <w:p w14:paraId="71565633" w14:textId="48650C36" w:rsidR="00DB566B" w:rsidRPr="00B91EDD" w:rsidRDefault="00DB566B" w:rsidP="004A464E">
      <w:pPr>
        <w:spacing w:after="0" w:line="240" w:lineRule="auto"/>
        <w:ind w:firstLine="709"/>
        <w:jc w:val="both"/>
      </w:pPr>
      <w:r w:rsidRPr="00B91EDD">
        <w:t>1) Uzraugošā persona nav Parādnieka amatpersona;</w:t>
      </w:r>
    </w:p>
    <w:p w14:paraId="6387DC2B" w14:textId="3C5C1586" w:rsidR="00DB566B" w:rsidRPr="00B91EDD" w:rsidRDefault="00DB566B" w:rsidP="004A464E">
      <w:pPr>
        <w:spacing w:after="0" w:line="240" w:lineRule="auto"/>
        <w:ind w:firstLine="709"/>
        <w:jc w:val="both"/>
      </w:pPr>
      <w:r w:rsidRPr="00B91EDD">
        <w:t xml:space="preserve">2) uz atbildes sniegšanas dienu Parādnieka TAP nav īstenots un pašlaik tiek gatavots </w:t>
      </w:r>
      <w:r w:rsidRPr="00B91EDD">
        <w:lastRenderedPageBreak/>
        <w:t>TAP pasākumu plāns</w:t>
      </w:r>
      <w:r w:rsidR="00B91AE0" w:rsidRPr="00B91EDD">
        <w:t>;</w:t>
      </w:r>
    </w:p>
    <w:p w14:paraId="3BB275BA" w14:textId="666B562C" w:rsidR="00B91AE0" w:rsidRPr="00B91EDD" w:rsidRDefault="00B91AE0" w:rsidP="004A464E">
      <w:pPr>
        <w:spacing w:after="0" w:line="240" w:lineRule="auto"/>
        <w:ind w:firstLine="709"/>
        <w:jc w:val="both"/>
      </w:pPr>
      <w:r w:rsidRPr="00B91EDD">
        <w:t>3) Iesniegumā minētā jautājuma izskatīšana neatrodas Uzraugošās personas kompetencē, bet atrodas tieši Parādnieka kompetencē.</w:t>
      </w:r>
    </w:p>
    <w:p w14:paraId="1BBB28BC" w14:textId="6C4BCF77" w:rsidR="00B91AE0" w:rsidRPr="00B91EDD" w:rsidRDefault="00B91AE0" w:rsidP="004A464E">
      <w:pPr>
        <w:spacing w:after="0" w:line="240" w:lineRule="auto"/>
        <w:ind w:firstLine="709"/>
        <w:jc w:val="both"/>
      </w:pPr>
      <w:r w:rsidRPr="00B91EDD">
        <w:t xml:space="preserve">Tāpat arī sniedzot atbildi, Uzraugošā persona paziņoja Iesniedzējam, ka </w:t>
      </w:r>
      <w:r w:rsidR="008C7741" w:rsidRPr="00B91EDD">
        <w:t xml:space="preserve">Iesniegums tika pārsūtīts izskatīšanai un izlemšanai Parādniekam. </w:t>
      </w:r>
    </w:p>
    <w:p w14:paraId="40E7131B" w14:textId="5822931A" w:rsidR="00F348CF" w:rsidRPr="00B91EDD" w:rsidRDefault="005629D9" w:rsidP="004A464E">
      <w:pPr>
        <w:spacing w:after="0" w:line="240" w:lineRule="auto"/>
        <w:ind w:firstLine="709"/>
        <w:jc w:val="both"/>
      </w:pPr>
      <w:r w:rsidRPr="00B91EDD">
        <w:tab/>
      </w:r>
      <w:r w:rsidR="00E6291F" w:rsidRPr="00B91EDD">
        <w:t xml:space="preserve">[4.3] Saskaņā ar Paskaidrojumos norādīto Uzraugošā persona lūdz Maksātnespējas kontroles dienestu pilnībā noraidīt Sūdzību un atzīt to par apzināti nepatiesu. </w:t>
      </w:r>
    </w:p>
    <w:p w14:paraId="52752F8E" w14:textId="63594453" w:rsidR="00D03C5E" w:rsidRPr="00B91EDD" w:rsidRDefault="001C47A3" w:rsidP="004A464E">
      <w:pPr>
        <w:autoSpaceDE w:val="0"/>
        <w:autoSpaceDN w:val="0"/>
        <w:adjustRightInd w:val="0"/>
        <w:spacing w:after="0" w:line="240" w:lineRule="auto"/>
        <w:ind w:firstLine="709"/>
        <w:jc w:val="both"/>
        <w:rPr>
          <w:rFonts w:eastAsia="Times New Roman"/>
        </w:rPr>
      </w:pPr>
      <w:r w:rsidRPr="00B91EDD">
        <w:rPr>
          <w:iCs/>
          <w:lang w:eastAsia="en-US"/>
        </w:rPr>
        <w:t>[</w:t>
      </w:r>
      <w:r w:rsidR="002E2D48" w:rsidRPr="00B91EDD">
        <w:rPr>
          <w:iCs/>
          <w:lang w:eastAsia="en-US"/>
        </w:rPr>
        <w:t>5</w:t>
      </w:r>
      <w:r w:rsidRPr="00B91EDD">
        <w:rPr>
          <w:iCs/>
          <w:lang w:eastAsia="en-US"/>
        </w:rPr>
        <w:t>] </w:t>
      </w:r>
      <w:r w:rsidR="00D03C5E" w:rsidRPr="00B91EDD">
        <w:rPr>
          <w:rFonts w:eastAsia="Times New Roman"/>
        </w:rPr>
        <w:t xml:space="preserve">Izvērtējot Sūdzību, </w:t>
      </w:r>
      <w:r w:rsidR="00C2690A" w:rsidRPr="00B91EDD">
        <w:rPr>
          <w:rFonts w:eastAsia="Times New Roman"/>
        </w:rPr>
        <w:t>Uzraugošās personas</w:t>
      </w:r>
      <w:r w:rsidR="00D03C5E" w:rsidRPr="00B91EDD">
        <w:rPr>
          <w:rFonts w:eastAsia="Times New Roman"/>
        </w:rPr>
        <w:t xml:space="preserve"> sniegtos paskaidrojumus, kā</w:t>
      </w:r>
      <w:r w:rsidR="00B35C12" w:rsidRPr="00B91EDD">
        <w:rPr>
          <w:rFonts w:eastAsia="Times New Roman"/>
        </w:rPr>
        <w:t xml:space="preserve"> arī</w:t>
      </w:r>
      <w:r w:rsidR="00D03C5E" w:rsidRPr="00B91EDD">
        <w:rPr>
          <w:rFonts w:eastAsia="Times New Roman"/>
        </w:rPr>
        <w:t xml:space="preserve"> </w:t>
      </w:r>
      <w:r w:rsidR="007A74C9" w:rsidRPr="00B91EDD">
        <w:rPr>
          <w:rFonts w:eastAsia="Times New Roman"/>
        </w:rPr>
        <w:t>TAP</w:t>
      </w:r>
      <w:r w:rsidR="00D03C5E" w:rsidRPr="00B91EDD">
        <w:rPr>
          <w:rFonts w:eastAsia="Times New Roman"/>
        </w:rPr>
        <w:t xml:space="preserve"> reglamentējošās tiesību normas, </w:t>
      </w:r>
      <w:r w:rsidR="00D03C5E" w:rsidRPr="00B91EDD">
        <w:rPr>
          <w:rFonts w:eastAsia="Times New Roman"/>
          <w:b/>
        </w:rPr>
        <w:t xml:space="preserve">secināms </w:t>
      </w:r>
      <w:r w:rsidR="00D03C5E" w:rsidRPr="00B91EDD">
        <w:rPr>
          <w:rFonts w:eastAsia="Times New Roman"/>
        </w:rPr>
        <w:t>turpmāk minētais.</w:t>
      </w:r>
    </w:p>
    <w:p w14:paraId="39556BDC" w14:textId="5E006BB4" w:rsidR="000B2256" w:rsidRPr="00B91EDD" w:rsidRDefault="005F7B88" w:rsidP="004A464E">
      <w:pPr>
        <w:spacing w:after="0" w:line="240" w:lineRule="auto"/>
        <w:ind w:firstLine="709"/>
        <w:jc w:val="both"/>
        <w:rPr>
          <w:rFonts w:eastAsia="Times New Roman"/>
        </w:rPr>
      </w:pPr>
      <w:r w:rsidRPr="00B91EDD">
        <w:rPr>
          <w:rFonts w:eastAsia="Times New Roman"/>
        </w:rPr>
        <w:t>[</w:t>
      </w:r>
      <w:r w:rsidR="002E2D48" w:rsidRPr="00B91EDD">
        <w:rPr>
          <w:rFonts w:eastAsia="Times New Roman"/>
        </w:rPr>
        <w:t>5</w:t>
      </w:r>
      <w:r w:rsidRPr="00B91EDD">
        <w:rPr>
          <w:rFonts w:eastAsia="Times New Roman"/>
        </w:rPr>
        <w:t>.1] Maksātnespējas likuma 174.</w:t>
      </w:r>
      <w:r w:rsidRPr="00B91EDD">
        <w:rPr>
          <w:rFonts w:eastAsia="Times New Roman"/>
          <w:vertAlign w:val="superscript"/>
        </w:rPr>
        <w:t>1 </w:t>
      </w:r>
      <w:r w:rsidRPr="00B91EDD">
        <w:rPr>
          <w:rFonts w:eastAsia="Times New Roman"/>
        </w:rPr>
        <w:t xml:space="preserve">panta </w:t>
      </w:r>
      <w:r w:rsidR="00C4073A" w:rsidRPr="00B91EDD">
        <w:rPr>
          <w:rFonts w:eastAsia="Times New Roman"/>
        </w:rPr>
        <w:t>11</w:t>
      </w:r>
      <w:r w:rsidRPr="00B91EDD">
        <w:rPr>
          <w:rFonts w:eastAsia="Times New Roman"/>
        </w:rPr>
        <w:t xml:space="preserve">. punktā noteikts, ka Maksātnespējas kontroles dienests </w:t>
      </w:r>
      <w:r w:rsidR="00550FC6" w:rsidRPr="00B91EDD">
        <w:rPr>
          <w:rFonts w:eastAsia="Times New Roman"/>
        </w:rPr>
        <w:t>Maksātnespējas</w:t>
      </w:r>
      <w:r w:rsidR="000B2256" w:rsidRPr="00B91EDD">
        <w:rPr>
          <w:rFonts w:eastAsia="Times New Roman"/>
        </w:rPr>
        <w:t xml:space="preserve"> likumā noteiktajos gadījumos un apmērā veic tiesiskās aizsardzības procesa uzraugošo personu uzraudzību un izskata sūdzības par to rīcību.</w:t>
      </w:r>
    </w:p>
    <w:p w14:paraId="26080718" w14:textId="03D5BFDE" w:rsidR="005F7B88" w:rsidRPr="00B91EDD" w:rsidRDefault="005F7B88" w:rsidP="004A464E">
      <w:pPr>
        <w:spacing w:after="0" w:line="240" w:lineRule="auto"/>
        <w:ind w:firstLine="709"/>
        <w:jc w:val="both"/>
        <w:rPr>
          <w:iCs/>
          <w:lang w:eastAsia="en-US"/>
        </w:rPr>
      </w:pPr>
      <w:r w:rsidRPr="00B91EDD">
        <w:t xml:space="preserve">Savukārt Maksātnespējas likuma 176. panta pirmajā daļā noteikts, ka </w:t>
      </w:r>
      <w:r w:rsidRPr="00B91EDD">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B91EDD">
        <w:rPr>
          <w:shd w:val="clear" w:color="auto" w:fill="FFFFFF"/>
        </w:rPr>
        <w:t xml:space="preserve"> </w:t>
      </w:r>
      <w:r w:rsidRPr="00B91EDD">
        <w:rPr>
          <w:shd w:val="clear" w:color="auto" w:fill="FFFFFF"/>
        </w:rPr>
        <w:t>Maksātnespējas kontroles dienestam sūdzību par administratora</w:t>
      </w:r>
      <w:r w:rsidR="009D3F44" w:rsidRPr="00B91EDD">
        <w:rPr>
          <w:shd w:val="clear" w:color="auto" w:fill="FFFFFF"/>
        </w:rPr>
        <w:t xml:space="preserve"> </w:t>
      </w:r>
      <w:r w:rsidRPr="00B91EDD">
        <w:rPr>
          <w:shd w:val="clear" w:color="auto" w:fill="FFFFFF"/>
        </w:rPr>
        <w:t>vai tiesiskās aizsardzības procesa uzraugošās personas rīcību.</w:t>
      </w:r>
      <w:r w:rsidRPr="00B91EDD">
        <w:rPr>
          <w:iCs/>
          <w:lang w:eastAsia="en-US"/>
        </w:rPr>
        <w:t xml:space="preserve"> </w:t>
      </w:r>
    </w:p>
    <w:p w14:paraId="7B263C40" w14:textId="10CF4BB6" w:rsidR="00A9229E" w:rsidRPr="00B91EDD" w:rsidRDefault="00F83656" w:rsidP="004A464E">
      <w:pPr>
        <w:tabs>
          <w:tab w:val="left" w:pos="2450"/>
        </w:tabs>
        <w:spacing w:after="0" w:line="240" w:lineRule="auto"/>
        <w:ind w:firstLine="709"/>
        <w:jc w:val="both"/>
        <w:rPr>
          <w:iCs/>
          <w:lang w:eastAsia="en-US"/>
        </w:rPr>
      </w:pPr>
      <w:r w:rsidRPr="00B91EDD">
        <w:rPr>
          <w:iCs/>
          <w:lang w:eastAsia="en-US"/>
        </w:rPr>
        <w:t>[</w:t>
      </w:r>
      <w:r w:rsidR="008D08ED" w:rsidRPr="00B91EDD">
        <w:rPr>
          <w:iCs/>
          <w:lang w:eastAsia="en-US"/>
        </w:rPr>
        <w:t>5.2</w:t>
      </w:r>
      <w:r w:rsidRPr="00B91EDD">
        <w:rPr>
          <w:iCs/>
          <w:lang w:eastAsia="en-US"/>
        </w:rPr>
        <w:t>] </w:t>
      </w:r>
      <w:r w:rsidR="00F91734" w:rsidRPr="00B91EDD">
        <w:rPr>
          <w:iCs/>
          <w:lang w:eastAsia="en-US"/>
        </w:rPr>
        <w:t>Sūdzībā izteikta</w:t>
      </w:r>
      <w:r w:rsidR="00C16086" w:rsidRPr="00B91EDD">
        <w:rPr>
          <w:iCs/>
          <w:lang w:eastAsia="en-US"/>
        </w:rPr>
        <w:t xml:space="preserve"> </w:t>
      </w:r>
      <w:r w:rsidR="00F91734" w:rsidRPr="00B91EDD">
        <w:rPr>
          <w:iCs/>
          <w:lang w:eastAsia="en-US"/>
        </w:rPr>
        <w:t>pretenzija</w:t>
      </w:r>
      <w:r w:rsidR="00D850DF" w:rsidRPr="00B91EDD">
        <w:rPr>
          <w:iCs/>
          <w:lang w:eastAsia="en-US"/>
        </w:rPr>
        <w:t xml:space="preserve"> par </w:t>
      </w:r>
      <w:r w:rsidR="007E35F6" w:rsidRPr="00B91EDD">
        <w:rPr>
          <w:iCs/>
          <w:lang w:eastAsia="en-US"/>
        </w:rPr>
        <w:t xml:space="preserve">Uzraugošās personas rīcību, neveicot Parādnieka TAP uzraudzību, tostarp nesniedzot atbildi uz Iesniegumu. </w:t>
      </w:r>
      <w:r w:rsidR="00F91734" w:rsidRPr="00B91EDD">
        <w:rPr>
          <w:iCs/>
          <w:lang w:eastAsia="en-US"/>
        </w:rPr>
        <w:t xml:space="preserve"> </w:t>
      </w:r>
    </w:p>
    <w:p w14:paraId="4A460DE0" w14:textId="1202E090" w:rsidR="00F61C14" w:rsidRPr="00B91EDD" w:rsidRDefault="001007ED" w:rsidP="004A464E">
      <w:pPr>
        <w:spacing w:after="0" w:line="240" w:lineRule="auto"/>
        <w:ind w:firstLine="709"/>
        <w:jc w:val="both"/>
        <w:rPr>
          <w:iCs/>
          <w:lang w:eastAsia="en-US"/>
        </w:rPr>
      </w:pPr>
      <w:r w:rsidRPr="00B91EDD">
        <w:rPr>
          <w:iCs/>
          <w:lang w:eastAsia="en-US"/>
        </w:rPr>
        <w:t>[</w:t>
      </w:r>
      <w:r w:rsidR="008D08ED" w:rsidRPr="00B91EDD">
        <w:rPr>
          <w:iCs/>
          <w:lang w:eastAsia="en-US"/>
        </w:rPr>
        <w:t>5</w:t>
      </w:r>
      <w:r w:rsidRPr="00B91EDD">
        <w:rPr>
          <w:iCs/>
          <w:lang w:eastAsia="en-US"/>
        </w:rPr>
        <w:t>.</w:t>
      </w:r>
      <w:r w:rsidR="008D08ED" w:rsidRPr="00B91EDD">
        <w:rPr>
          <w:iCs/>
          <w:lang w:eastAsia="en-US"/>
        </w:rPr>
        <w:t>3</w:t>
      </w:r>
      <w:r w:rsidRPr="00B91EDD">
        <w:rPr>
          <w:iCs/>
          <w:lang w:eastAsia="en-US"/>
        </w:rPr>
        <w:t>] </w:t>
      </w:r>
      <w:r w:rsidR="003D5D82" w:rsidRPr="00B91EDD">
        <w:rPr>
          <w:rFonts w:eastAsia="Times New Roman"/>
        </w:rPr>
        <w:t xml:space="preserve">Maksātnespējas likuma </w:t>
      </w:r>
      <w:r w:rsidR="007B764B" w:rsidRPr="00B91EDD">
        <w:rPr>
          <w:rFonts w:eastAsia="Times New Roman"/>
        </w:rPr>
        <w:t>3</w:t>
      </w:r>
      <w:r w:rsidR="003D5D82" w:rsidRPr="00B91EDD">
        <w:rPr>
          <w:rFonts w:eastAsia="Times New Roman"/>
        </w:rPr>
        <w:t>. panta pirm</w:t>
      </w:r>
      <w:r w:rsidR="007B764B" w:rsidRPr="00B91EDD">
        <w:rPr>
          <w:rFonts w:eastAsia="Times New Roman"/>
        </w:rPr>
        <w:t xml:space="preserve">ajā daļā noteikts, ka </w:t>
      </w:r>
      <w:r w:rsidR="00A77723" w:rsidRPr="00B91EDD">
        <w:rPr>
          <w:rFonts w:eastAsia="Times New Roman"/>
        </w:rPr>
        <w:t>tiesiskās aizsardzības process ir tiesiska rakstura pasākumu kopums, kura mērķis ir atjaunot parādnieka spēju nokārtot savas saistības, ja parādnieks nonācis finansiālās grūtībās vai uzskata, ka tajās nonāks.</w:t>
      </w:r>
    </w:p>
    <w:p w14:paraId="60937A66" w14:textId="77E991C7" w:rsidR="007A449D" w:rsidRPr="00B91EDD" w:rsidRDefault="00A310FF" w:rsidP="004A464E">
      <w:pPr>
        <w:spacing w:after="0" w:line="240" w:lineRule="auto"/>
        <w:ind w:firstLine="709"/>
        <w:jc w:val="both"/>
        <w:rPr>
          <w:rFonts w:eastAsia="Times New Roman"/>
        </w:rPr>
      </w:pPr>
      <w:r w:rsidRPr="00B91EDD">
        <w:rPr>
          <w:rFonts w:eastAsia="Times New Roman"/>
        </w:rPr>
        <w:t>U</w:t>
      </w:r>
      <w:r w:rsidR="007A449D" w:rsidRPr="00B91EDD">
        <w:rPr>
          <w:rFonts w:eastAsia="Times New Roman"/>
        </w:rPr>
        <w:t xml:space="preserve">zraugošā persona pēc </w:t>
      </w:r>
      <w:r w:rsidR="005E0B09" w:rsidRPr="00B91EDD">
        <w:rPr>
          <w:rFonts w:eastAsia="Times New Roman"/>
        </w:rPr>
        <w:t>TAP</w:t>
      </w:r>
      <w:r w:rsidR="007A449D" w:rsidRPr="00B91EDD">
        <w:rPr>
          <w:rFonts w:eastAsia="Times New Roman"/>
        </w:rPr>
        <w:t xml:space="preserve"> lietas ierosināšanas un līdz </w:t>
      </w:r>
      <w:r w:rsidR="005E0B09" w:rsidRPr="00B91EDD">
        <w:rPr>
          <w:rFonts w:eastAsia="Times New Roman"/>
        </w:rPr>
        <w:t>TAP</w:t>
      </w:r>
      <w:r w:rsidR="007A449D" w:rsidRPr="00B91EDD">
        <w:rPr>
          <w:rFonts w:eastAsia="Times New Roman"/>
        </w:rPr>
        <w:t xml:space="preserve"> pasākumu plāna apstiprināšanai tiesā pilda savus pienākumus un īsteno savas tiesības tādā veidā, lai veicinātu efektīvu un likumīgu tiesiskās aizsardzības procesa mērķa sasniegšanu.</w:t>
      </w:r>
      <w:r w:rsidR="007A449D" w:rsidRPr="00B91EDD">
        <w:rPr>
          <w:rStyle w:val="Vresatsauce"/>
          <w:rFonts w:eastAsia="Times New Roman"/>
        </w:rPr>
        <w:footnoteReference w:id="1"/>
      </w:r>
    </w:p>
    <w:p w14:paraId="5F0AE167" w14:textId="554C5D69" w:rsidR="00E6006B" w:rsidRPr="00B91EDD" w:rsidRDefault="007415A0" w:rsidP="00CA66AE">
      <w:pPr>
        <w:pStyle w:val="Bezatstarpm"/>
        <w:ind w:firstLine="720"/>
        <w:jc w:val="both"/>
        <w:rPr>
          <w:rFonts w:ascii="Times New Roman" w:hAnsi="Times New Roman"/>
          <w:sz w:val="24"/>
          <w:szCs w:val="24"/>
        </w:rPr>
      </w:pPr>
      <w:r w:rsidRPr="00B91EDD">
        <w:rPr>
          <w:rFonts w:ascii="Times New Roman" w:eastAsia="Times New Roman" w:hAnsi="Times New Roman"/>
          <w:sz w:val="24"/>
          <w:szCs w:val="24"/>
        </w:rPr>
        <w:t>N</w:t>
      </w:r>
      <w:r w:rsidR="0072031F" w:rsidRPr="00B91EDD">
        <w:rPr>
          <w:rFonts w:ascii="Times New Roman" w:eastAsia="Times New Roman" w:hAnsi="Times New Roman"/>
          <w:sz w:val="24"/>
          <w:szCs w:val="24"/>
        </w:rPr>
        <w:t>o lietas faktiskajiem apstākļiem</w:t>
      </w:r>
      <w:r w:rsidR="00D65A85" w:rsidRPr="00B91EDD">
        <w:rPr>
          <w:rFonts w:ascii="Times New Roman" w:eastAsia="Times New Roman" w:hAnsi="Times New Roman"/>
          <w:sz w:val="24"/>
          <w:szCs w:val="24"/>
        </w:rPr>
        <w:t xml:space="preserve"> izriet, ka </w:t>
      </w:r>
      <w:r w:rsidR="00FE136A" w:rsidRPr="00B91EDD">
        <w:rPr>
          <w:rFonts w:ascii="Times New Roman" w:eastAsia="Times New Roman" w:hAnsi="Times New Roman"/>
          <w:sz w:val="24"/>
          <w:szCs w:val="24"/>
        </w:rPr>
        <w:t xml:space="preserve">ar </w:t>
      </w:r>
      <w:r w:rsidR="00697C64" w:rsidRPr="00B91EDD">
        <w:rPr>
          <w:rFonts w:ascii="Times New Roman" w:eastAsia="Times New Roman" w:hAnsi="Times New Roman"/>
          <w:sz w:val="24"/>
          <w:szCs w:val="24"/>
        </w:rPr>
        <w:t>/tiesas nosaukums/</w:t>
      </w:r>
      <w:r w:rsidR="00FE136A" w:rsidRPr="00B91EDD">
        <w:rPr>
          <w:rFonts w:ascii="Times New Roman" w:eastAsia="Times New Roman" w:hAnsi="Times New Roman"/>
          <w:sz w:val="24"/>
          <w:szCs w:val="24"/>
        </w:rPr>
        <w:t xml:space="preserve"> </w:t>
      </w:r>
      <w:r w:rsidR="00697C64" w:rsidRPr="00B91EDD">
        <w:rPr>
          <w:rFonts w:ascii="Times New Roman" w:eastAsia="Times New Roman" w:hAnsi="Times New Roman"/>
          <w:sz w:val="24"/>
          <w:szCs w:val="24"/>
        </w:rPr>
        <w:t>/datums/</w:t>
      </w:r>
      <w:r w:rsidR="00FE136A" w:rsidRPr="00B91EDD">
        <w:rPr>
          <w:rFonts w:ascii="Times New Roman" w:eastAsia="Times New Roman" w:hAnsi="Times New Roman"/>
          <w:sz w:val="24"/>
          <w:szCs w:val="24"/>
        </w:rPr>
        <w:t xml:space="preserve"> lēmumu lietā </w:t>
      </w:r>
      <w:r w:rsidR="00697C64" w:rsidRPr="00B91EDD">
        <w:rPr>
          <w:rFonts w:ascii="Times New Roman" w:eastAsia="Times New Roman" w:hAnsi="Times New Roman"/>
          <w:sz w:val="24"/>
          <w:szCs w:val="24"/>
        </w:rPr>
        <w:t>/lietas numurs/</w:t>
      </w:r>
      <w:r w:rsidR="00D83A46" w:rsidRPr="00B91EDD">
        <w:rPr>
          <w:rFonts w:ascii="Times New Roman" w:hAnsi="Times New Roman"/>
          <w:sz w:val="24"/>
          <w:szCs w:val="24"/>
        </w:rPr>
        <w:t xml:space="preserve"> nolemts </w:t>
      </w:r>
      <w:r w:rsidRPr="00B91EDD">
        <w:rPr>
          <w:rFonts w:ascii="Times New Roman" w:hAnsi="Times New Roman"/>
          <w:sz w:val="24"/>
          <w:szCs w:val="24"/>
        </w:rPr>
        <w:t>p</w:t>
      </w:r>
      <w:r w:rsidR="009E56F1" w:rsidRPr="00B91EDD">
        <w:rPr>
          <w:rFonts w:ascii="Times New Roman" w:hAnsi="Times New Roman"/>
          <w:sz w:val="24"/>
          <w:szCs w:val="24"/>
        </w:rPr>
        <w:t xml:space="preserve">agarināt </w:t>
      </w:r>
      <w:r w:rsidRPr="00B91EDD">
        <w:rPr>
          <w:rFonts w:ascii="Times New Roman" w:hAnsi="Times New Roman"/>
          <w:sz w:val="24"/>
          <w:szCs w:val="24"/>
        </w:rPr>
        <w:t>Parādnieka</w:t>
      </w:r>
      <w:r w:rsidR="009E56F1" w:rsidRPr="00B91EDD">
        <w:rPr>
          <w:rFonts w:ascii="Times New Roman" w:hAnsi="Times New Roman"/>
          <w:sz w:val="24"/>
          <w:szCs w:val="24"/>
        </w:rPr>
        <w:t xml:space="preserve"> </w:t>
      </w:r>
      <w:r w:rsidRPr="00B91EDD">
        <w:rPr>
          <w:rFonts w:ascii="Times New Roman" w:hAnsi="Times New Roman"/>
          <w:sz w:val="24"/>
          <w:szCs w:val="24"/>
        </w:rPr>
        <w:t>TAP</w:t>
      </w:r>
      <w:r w:rsidR="009E56F1" w:rsidRPr="00B91EDD">
        <w:rPr>
          <w:rFonts w:ascii="Times New Roman" w:hAnsi="Times New Roman"/>
          <w:sz w:val="24"/>
          <w:szCs w:val="24"/>
        </w:rPr>
        <w:t xml:space="preserve"> lietas ierosināšanas seku termiņu līdz </w:t>
      </w:r>
      <w:r w:rsidR="00697C64" w:rsidRPr="00B91EDD">
        <w:rPr>
          <w:rFonts w:ascii="Times New Roman" w:hAnsi="Times New Roman"/>
          <w:sz w:val="24"/>
          <w:szCs w:val="24"/>
        </w:rPr>
        <w:t>/datums/</w:t>
      </w:r>
      <w:r w:rsidRPr="00B91EDD">
        <w:rPr>
          <w:rFonts w:ascii="Times New Roman" w:hAnsi="Times New Roman"/>
          <w:sz w:val="24"/>
          <w:szCs w:val="24"/>
        </w:rPr>
        <w:t xml:space="preserve"> un</w:t>
      </w:r>
      <w:r w:rsidR="009E56F1" w:rsidRPr="00B91EDD">
        <w:rPr>
          <w:rFonts w:ascii="Times New Roman" w:hAnsi="Times New Roman"/>
          <w:sz w:val="24"/>
          <w:szCs w:val="24"/>
        </w:rPr>
        <w:t xml:space="preserve"> </w:t>
      </w:r>
      <w:r w:rsidRPr="00B91EDD">
        <w:rPr>
          <w:rFonts w:ascii="Times New Roman" w:hAnsi="Times New Roman"/>
          <w:sz w:val="24"/>
          <w:szCs w:val="24"/>
        </w:rPr>
        <w:t>n</w:t>
      </w:r>
      <w:r w:rsidR="009E56F1" w:rsidRPr="00B91EDD">
        <w:rPr>
          <w:rFonts w:ascii="Times New Roman" w:hAnsi="Times New Roman"/>
          <w:sz w:val="24"/>
          <w:szCs w:val="24"/>
        </w:rPr>
        <w:t xml:space="preserve">oteikt </w:t>
      </w:r>
      <w:r w:rsidR="007C6109" w:rsidRPr="00B91EDD">
        <w:rPr>
          <w:rFonts w:ascii="Times New Roman" w:hAnsi="Times New Roman"/>
          <w:sz w:val="24"/>
          <w:szCs w:val="24"/>
        </w:rPr>
        <w:t>Parādnieka TAP</w:t>
      </w:r>
      <w:r w:rsidR="009E56F1" w:rsidRPr="00B91EDD">
        <w:rPr>
          <w:rFonts w:ascii="Times New Roman" w:hAnsi="Times New Roman"/>
          <w:sz w:val="24"/>
          <w:szCs w:val="24"/>
        </w:rPr>
        <w:t xml:space="preserve"> pasākumu plāna izstrādes un saskaņošanas termiņu līdz </w:t>
      </w:r>
      <w:r w:rsidR="00697C64" w:rsidRPr="00B91EDD">
        <w:rPr>
          <w:rFonts w:ascii="Times New Roman" w:hAnsi="Times New Roman"/>
          <w:sz w:val="24"/>
          <w:szCs w:val="24"/>
        </w:rPr>
        <w:t>/datums/</w:t>
      </w:r>
      <w:r w:rsidR="007C6109" w:rsidRPr="00B91EDD">
        <w:rPr>
          <w:rFonts w:ascii="Times New Roman" w:hAnsi="Times New Roman"/>
          <w:sz w:val="24"/>
          <w:szCs w:val="24"/>
        </w:rPr>
        <w:t>. Līdz ar to secināms, ka</w:t>
      </w:r>
      <w:r w:rsidR="00CA66AE" w:rsidRPr="00B91EDD">
        <w:rPr>
          <w:rFonts w:ascii="Times New Roman" w:hAnsi="Times New Roman"/>
          <w:sz w:val="24"/>
          <w:szCs w:val="24"/>
        </w:rPr>
        <w:t xml:space="preserve"> </w:t>
      </w:r>
      <w:r w:rsidR="00CA66AE" w:rsidRPr="00B91EDD">
        <w:rPr>
          <w:rFonts w:ascii="Times New Roman" w:eastAsia="Times New Roman" w:hAnsi="Times New Roman"/>
          <w:sz w:val="24"/>
          <w:szCs w:val="24"/>
        </w:rPr>
        <w:t>Parādnieka TAP šobrīd ir ierosināšanas stadijā.</w:t>
      </w:r>
      <w:r w:rsidR="007C6109" w:rsidRPr="00B91EDD">
        <w:rPr>
          <w:rFonts w:ascii="Times New Roman" w:hAnsi="Times New Roman"/>
          <w:sz w:val="24"/>
          <w:szCs w:val="24"/>
        </w:rPr>
        <w:t xml:space="preserve"> </w:t>
      </w:r>
      <w:r w:rsidR="00FE136A" w:rsidRPr="00B91EDD">
        <w:rPr>
          <w:rFonts w:ascii="Times New Roman" w:eastAsia="Times New Roman" w:hAnsi="Times New Roman"/>
          <w:sz w:val="24"/>
          <w:szCs w:val="24"/>
        </w:rPr>
        <w:t xml:space="preserve"> </w:t>
      </w:r>
    </w:p>
    <w:p w14:paraId="71DB5150" w14:textId="77777777" w:rsidR="00306C17" w:rsidRPr="00B91EDD" w:rsidRDefault="00306C17" w:rsidP="004A464E">
      <w:pPr>
        <w:spacing w:after="0" w:line="240" w:lineRule="auto"/>
        <w:ind w:firstLine="709"/>
        <w:jc w:val="both"/>
        <w:rPr>
          <w:iCs/>
          <w:lang w:eastAsia="en-US"/>
        </w:rPr>
      </w:pPr>
      <w:r w:rsidRPr="00B91EDD">
        <w:rPr>
          <w:iCs/>
          <w:lang w:eastAsia="en-US"/>
        </w:rPr>
        <w:t>Saskaņā ar Maksātnespējas likuma 37.</w:t>
      </w:r>
      <w:r w:rsidRPr="00B91EDD">
        <w:rPr>
          <w:iCs/>
          <w:vertAlign w:val="superscript"/>
          <w:lang w:eastAsia="en-US"/>
        </w:rPr>
        <w:t>1</w:t>
      </w:r>
      <w:r w:rsidRPr="00B91EDD">
        <w:rPr>
          <w:iCs/>
          <w:lang w:eastAsia="en-US"/>
        </w:rPr>
        <w:t> panta pirmo daļu TAP uzraugošā persona pēc TAP lietas ierosināšanas:</w:t>
      </w:r>
    </w:p>
    <w:p w14:paraId="05CB5A29" w14:textId="77777777" w:rsidR="00306C17" w:rsidRPr="00B91EDD" w:rsidRDefault="00306C17" w:rsidP="004A464E">
      <w:pPr>
        <w:spacing w:after="0" w:line="240" w:lineRule="auto"/>
        <w:ind w:firstLine="709"/>
        <w:jc w:val="both"/>
        <w:rPr>
          <w:iCs/>
          <w:lang w:eastAsia="en-US"/>
        </w:rPr>
      </w:pPr>
      <w:r w:rsidRPr="00B91EDD">
        <w:rPr>
          <w:iCs/>
          <w:lang w:eastAsia="en-US"/>
        </w:rPr>
        <w:t>1) uzrauga parādnieka rīcību kārtējo saistību izpildē;</w:t>
      </w:r>
    </w:p>
    <w:p w14:paraId="654E802E" w14:textId="77777777" w:rsidR="00306C17" w:rsidRPr="00B91EDD" w:rsidRDefault="00306C17" w:rsidP="004A464E">
      <w:pPr>
        <w:spacing w:after="0" w:line="240" w:lineRule="auto"/>
        <w:ind w:firstLine="709"/>
        <w:jc w:val="both"/>
        <w:rPr>
          <w:iCs/>
          <w:lang w:eastAsia="en-US"/>
        </w:rPr>
      </w:pPr>
      <w:r w:rsidRPr="00B91EDD">
        <w:rPr>
          <w:iCs/>
          <w:lang w:eastAsia="en-US"/>
        </w:rPr>
        <w:t>2) pieprasa un saņem no parādnieka visas ziņas par TAP pasākumu plāna izstrādes un saskaņošanas norisi un saimniecisko darbību;</w:t>
      </w:r>
    </w:p>
    <w:p w14:paraId="0F9841C6" w14:textId="77777777" w:rsidR="00306C17" w:rsidRPr="00B91EDD" w:rsidRDefault="00306C17" w:rsidP="004A464E">
      <w:pPr>
        <w:spacing w:after="0" w:line="240" w:lineRule="auto"/>
        <w:ind w:firstLine="709"/>
        <w:jc w:val="both"/>
        <w:rPr>
          <w:iCs/>
          <w:lang w:eastAsia="en-US"/>
        </w:rPr>
      </w:pPr>
      <w:r w:rsidRPr="00B91EDD">
        <w:rPr>
          <w:iCs/>
          <w:lang w:eastAsia="en-US"/>
        </w:rPr>
        <w:t>3) izskata kreditoru iesniegtās sūdzības;</w:t>
      </w:r>
    </w:p>
    <w:p w14:paraId="5F201355" w14:textId="77777777" w:rsidR="00306C17" w:rsidRPr="00B91EDD" w:rsidRDefault="00306C17" w:rsidP="004A464E">
      <w:pPr>
        <w:spacing w:after="0" w:line="240" w:lineRule="auto"/>
        <w:ind w:firstLine="709"/>
        <w:jc w:val="both"/>
        <w:rPr>
          <w:iCs/>
          <w:lang w:eastAsia="en-US"/>
        </w:rPr>
      </w:pPr>
      <w:r w:rsidRPr="00B91EDD">
        <w:rPr>
          <w:iCs/>
          <w:lang w:eastAsia="en-US"/>
        </w:rPr>
        <w:t>4) izvērtē parādnieka finansiālo stāvokli un sniedz ieteikumus parādnieka maksātspējas saglabāšanai vai atjaunošanai;</w:t>
      </w:r>
    </w:p>
    <w:p w14:paraId="6C928BE1" w14:textId="77777777" w:rsidR="00306C17" w:rsidRPr="00B91EDD" w:rsidRDefault="00306C17" w:rsidP="004A464E">
      <w:pPr>
        <w:spacing w:after="0" w:line="240" w:lineRule="auto"/>
        <w:ind w:firstLine="709"/>
        <w:jc w:val="both"/>
        <w:rPr>
          <w:iCs/>
          <w:lang w:eastAsia="en-US"/>
        </w:rPr>
      </w:pPr>
      <w:r w:rsidRPr="00B91EDD">
        <w:rPr>
          <w:iCs/>
          <w:lang w:eastAsia="en-US"/>
        </w:rPr>
        <w:t>5) iesaistās kreditoru iebildumu izvērtēšanā un sniedz parādniekam ieteikumus par tiem.</w:t>
      </w:r>
    </w:p>
    <w:p w14:paraId="06A0C435" w14:textId="412E8422" w:rsidR="00184AB5" w:rsidRPr="00B91EDD" w:rsidRDefault="00306C17" w:rsidP="004A464E">
      <w:pPr>
        <w:spacing w:after="0" w:line="240" w:lineRule="auto"/>
        <w:ind w:firstLine="709"/>
        <w:jc w:val="both"/>
        <w:rPr>
          <w:iCs/>
          <w:lang w:eastAsia="en-US"/>
        </w:rPr>
      </w:pPr>
      <w:r w:rsidRPr="00B91EDD">
        <w:rPr>
          <w:iCs/>
          <w:lang w:eastAsia="en-US"/>
        </w:rPr>
        <w:t>Ņemot vērā minēto, secināms, ka no Maksātnespējas likuma 37.</w:t>
      </w:r>
      <w:r w:rsidRPr="00B91EDD">
        <w:rPr>
          <w:iCs/>
          <w:vertAlign w:val="superscript"/>
          <w:lang w:eastAsia="en-US"/>
        </w:rPr>
        <w:t>1</w:t>
      </w:r>
      <w:r w:rsidRPr="00B91EDD">
        <w:rPr>
          <w:iCs/>
          <w:lang w:eastAsia="en-US"/>
        </w:rPr>
        <w:t> panta noteikumiem</w:t>
      </w:r>
      <w:r w:rsidR="000523D7" w:rsidRPr="00B91EDD">
        <w:rPr>
          <w:iCs/>
          <w:lang w:eastAsia="en-US"/>
        </w:rPr>
        <w:t xml:space="preserve"> izriet uzraugošās personas pienākums </w:t>
      </w:r>
      <w:r w:rsidR="00243D87" w:rsidRPr="00B91EDD">
        <w:rPr>
          <w:iCs/>
          <w:lang w:eastAsia="en-US"/>
        </w:rPr>
        <w:t>uzraudzīt parādnieka rīcību kārtējo saistību izpildē</w:t>
      </w:r>
      <w:r w:rsidR="000B7492" w:rsidRPr="00B91EDD">
        <w:rPr>
          <w:iCs/>
          <w:lang w:eastAsia="en-US"/>
        </w:rPr>
        <w:t>.</w:t>
      </w:r>
      <w:r w:rsidR="00E313A6" w:rsidRPr="00B91EDD">
        <w:rPr>
          <w:iCs/>
          <w:lang w:eastAsia="en-US"/>
        </w:rPr>
        <w:t xml:space="preserve"> </w:t>
      </w:r>
    </w:p>
    <w:p w14:paraId="0AE42089" w14:textId="27E2FC98" w:rsidR="00306C17" w:rsidRPr="00B91EDD" w:rsidRDefault="008D3E8D" w:rsidP="004A464E">
      <w:pPr>
        <w:spacing w:after="0" w:line="240" w:lineRule="auto"/>
        <w:ind w:firstLine="709"/>
        <w:jc w:val="both"/>
      </w:pPr>
      <w:r w:rsidRPr="00B91EDD">
        <w:rPr>
          <w:iCs/>
          <w:lang w:eastAsia="en-US"/>
        </w:rPr>
        <w:t xml:space="preserve">Vēršama uzmanība, ka </w:t>
      </w:r>
      <w:r w:rsidR="00E313A6" w:rsidRPr="00B91EDD">
        <w:t xml:space="preserve">darbinieki ir nesaraujami saistīti ar veicamo saimniecisko darbību (pamatdarbības veidu) un ienākumu gūšanu, </w:t>
      </w:r>
      <w:r w:rsidR="0090431F" w:rsidRPr="00B91EDD">
        <w:t>līdz ar to</w:t>
      </w:r>
      <w:r w:rsidR="00E313A6" w:rsidRPr="00B91EDD">
        <w:t xml:space="preserve"> darba samaksa</w:t>
      </w:r>
      <w:r w:rsidR="00057AE7" w:rsidRPr="00B91EDD">
        <w:t xml:space="preserve"> uzskatāma par Parādnieka kārtējām saistībām</w:t>
      </w:r>
      <w:r w:rsidR="00E313A6" w:rsidRPr="00B91EDD">
        <w:t>, kuras parādniekam ir pienākums segt.</w:t>
      </w:r>
      <w:r w:rsidR="00437FEF" w:rsidRPr="00B91EDD">
        <w:t xml:space="preserve"> Turklāt</w:t>
      </w:r>
      <w:r w:rsidR="00892267" w:rsidRPr="00B91EDD">
        <w:t xml:space="preserve"> </w:t>
      </w:r>
      <w:r w:rsidR="00437FEF" w:rsidRPr="00B91EDD">
        <w:t>d</w:t>
      </w:r>
      <w:r w:rsidR="00E313A6" w:rsidRPr="00B91EDD">
        <w:t>arbinieki tiek uzskatīti par sociāli vājākajām personām un tādām personām, kam papildus nepieciešama īpaša tiesiska aizsardzība. No darba tiesisko attiecību regulējuma izriet, ka viena no pusēm – darbinieks, atrodas ekonomiskajā ziņā vājākā pozīcijā.</w:t>
      </w:r>
      <w:r w:rsidR="00E313A6" w:rsidRPr="00B91EDD">
        <w:rPr>
          <w:rStyle w:val="Vresatsauce"/>
        </w:rPr>
        <w:footnoteReference w:id="2"/>
      </w:r>
      <w:r w:rsidR="00E313A6" w:rsidRPr="00B91EDD">
        <w:t xml:space="preserve"> Nav pieļaujams, ka bez darbinieku piekrišanas tiek kavēti darbinieku darba samaksas maksājumi</w:t>
      </w:r>
      <w:r w:rsidR="00787525" w:rsidRPr="00B91EDD">
        <w:t>.</w:t>
      </w:r>
    </w:p>
    <w:p w14:paraId="0C7B0F23" w14:textId="30F95EB7" w:rsidR="00411ADA" w:rsidRPr="00B91EDD" w:rsidRDefault="000B508D" w:rsidP="004A464E">
      <w:pPr>
        <w:spacing w:after="0" w:line="240" w:lineRule="auto"/>
        <w:ind w:firstLine="709"/>
        <w:jc w:val="both"/>
        <w:rPr>
          <w:rFonts w:eastAsia="Times New Roman"/>
        </w:rPr>
      </w:pPr>
      <w:r w:rsidRPr="00B91EDD">
        <w:rPr>
          <w:rFonts w:eastAsia="Times New Roman"/>
        </w:rPr>
        <w:lastRenderedPageBreak/>
        <w:t>Līdz ar 2023. gada 16. marta likumu "Grozījumi Maksātnespējas likumā" Maksātnespējas likum</w:t>
      </w:r>
      <w:r w:rsidR="009F44EA" w:rsidRPr="00B91EDD">
        <w:rPr>
          <w:rFonts w:eastAsia="Times New Roman"/>
        </w:rPr>
        <w:t>s tika papildināts ar 37.</w:t>
      </w:r>
      <w:r w:rsidR="009F44EA" w:rsidRPr="00B91EDD">
        <w:rPr>
          <w:rFonts w:eastAsia="Times New Roman"/>
          <w:vertAlign w:val="superscript"/>
        </w:rPr>
        <w:t>1</w:t>
      </w:r>
      <w:r w:rsidR="009F44EA" w:rsidRPr="00B91EDD">
        <w:rPr>
          <w:rFonts w:eastAsia="Times New Roman"/>
        </w:rPr>
        <w:t> pant</w:t>
      </w:r>
      <w:r w:rsidR="00234428" w:rsidRPr="00B91EDD">
        <w:rPr>
          <w:rFonts w:eastAsia="Times New Roman"/>
        </w:rPr>
        <w:t>u. Kā norādīts minētā likuma anotācijā</w:t>
      </w:r>
      <w:r w:rsidR="00956967" w:rsidRPr="00B91EDD">
        <w:rPr>
          <w:rFonts w:eastAsia="Times New Roman"/>
        </w:rPr>
        <w:t xml:space="preserve"> –</w:t>
      </w:r>
      <w:r w:rsidR="00997B70" w:rsidRPr="00B91EDD">
        <w:rPr>
          <w:rFonts w:eastAsia="Times New Roman"/>
          <w:i/>
          <w:iCs/>
        </w:rPr>
        <w:t>TAP lietas ierosināšanas stadijā uzraugošās personas galvenais uzdevums ir uzraudzīt parādnieka rīcību un sniegt parādniekam atbalstu pasākumu plāna izstrādē un saskaņošanā ar kreditoriem. Turklāt norādāms, ka uzraugošās personas iesaiste jau sākumā arī nodrošina pēc iespējas netraucētu parādnieka saimnieciskās darbības nepārtrauktību, vienlaikus arī pasargājot kreditorus un piegādātājus no parādnieka negodprātīgas rīcības, tam nepildot savas saistības ierosināšanas stadijā</w:t>
      </w:r>
      <w:r w:rsidR="00997B70" w:rsidRPr="00B91EDD">
        <w:rPr>
          <w:rFonts w:eastAsia="Times New Roman"/>
        </w:rPr>
        <w:t>.</w:t>
      </w:r>
      <w:r w:rsidR="00956231" w:rsidRPr="00B91EDD">
        <w:rPr>
          <w:rStyle w:val="Vresatsauce"/>
          <w:rFonts w:eastAsia="Times New Roman"/>
        </w:rPr>
        <w:footnoteReference w:id="3"/>
      </w:r>
      <w:r w:rsidR="0056000E" w:rsidRPr="00B91EDD">
        <w:rPr>
          <w:rFonts w:eastAsia="Times New Roman"/>
        </w:rPr>
        <w:t xml:space="preserve"> </w:t>
      </w:r>
      <w:r w:rsidR="00B44DEA" w:rsidRPr="00B91EDD">
        <w:rPr>
          <w:rFonts w:eastAsia="Times New Roman"/>
        </w:rPr>
        <w:t xml:space="preserve">Tāpat </w:t>
      </w:r>
      <w:r w:rsidR="00CA5450" w:rsidRPr="00B91EDD">
        <w:rPr>
          <w:rFonts w:eastAsia="Times New Roman"/>
        </w:rPr>
        <w:t xml:space="preserve">minētā likuma anotācijā ir norādīts, ka </w:t>
      </w:r>
      <w:r w:rsidR="00CA5450" w:rsidRPr="00B91EDD">
        <w:rPr>
          <w:rFonts w:eastAsia="Times New Roman"/>
          <w:i/>
          <w:iCs/>
        </w:rPr>
        <w:t>ņemot vērā TAP un juridiskās personas maksātnespējas procesa mērķus un gadījumus, kad tie būtu piemērojami, kopsakarā ar darbinieku prasījumu institūta būtību, norādāms, ka TAP gadījumā ir atbilstoši nodrošināt TAP lietas ierosināšanas seku neattiecināšanu uz lietām par darba samaksas piedziņu un citiem darbinieku prasījumiem, kas izriet no darba tiesiskajām attiecībām vai ir ar tām saistīti.</w:t>
      </w:r>
      <w:r w:rsidR="002E7DDF" w:rsidRPr="00B91EDD">
        <w:rPr>
          <w:rStyle w:val="Vresatsauce"/>
          <w:rFonts w:eastAsia="Times New Roman"/>
          <w:i/>
          <w:iCs/>
        </w:rPr>
        <w:footnoteReference w:id="4"/>
      </w:r>
      <w:r w:rsidR="00CA5450" w:rsidRPr="00B91EDD">
        <w:rPr>
          <w:rFonts w:eastAsia="Times New Roman"/>
        </w:rPr>
        <w:t xml:space="preserve"> </w:t>
      </w:r>
      <w:r w:rsidR="00B443C0" w:rsidRPr="00B91EDD">
        <w:rPr>
          <w:rFonts w:eastAsia="Times New Roman"/>
        </w:rPr>
        <w:t xml:space="preserve">Kā arī </w:t>
      </w:r>
      <w:r w:rsidR="000A1C0B" w:rsidRPr="00B91EDD">
        <w:rPr>
          <w:rFonts w:eastAsia="Times New Roman"/>
        </w:rPr>
        <w:t>ar minētajiem grozījumiem</w:t>
      </w:r>
      <w:r w:rsidR="00C11E7B" w:rsidRPr="00B91EDD">
        <w:rPr>
          <w:rFonts w:eastAsia="Times New Roman"/>
        </w:rPr>
        <w:t xml:space="preserve"> </w:t>
      </w:r>
      <w:r w:rsidR="007625FC" w:rsidRPr="00B91EDD">
        <w:rPr>
          <w:rFonts w:eastAsia="Times New Roman"/>
        </w:rPr>
        <w:t xml:space="preserve">Maksātnespējas likuma </w:t>
      </w:r>
      <w:r w:rsidR="007625FC" w:rsidRPr="00B91EDD">
        <w:t>40. panta ceturtā daļa papildināta ar 15.</w:t>
      </w:r>
      <w:r w:rsidR="007625FC" w:rsidRPr="00B91EDD">
        <w:rPr>
          <w:vertAlign w:val="superscript"/>
        </w:rPr>
        <w:t>1</w:t>
      </w:r>
      <w:r w:rsidR="007625FC" w:rsidRPr="00B91EDD">
        <w:t xml:space="preserve"> punktu. Minētā tiesību norma paredz, ka TAP pasākumu plānā norāda parādnieka ekonomiskās situācijas un darbinieku stāvokļa aprakstu, norādot vismaz informāciju par darbinieku skaitu un informāciju par darba tiesisko attiecību ilgumu, kā arī informāciju par parādnieka finansiālo grūtību cēloņiem un apmēru. </w:t>
      </w:r>
      <w:r w:rsidR="0056000E" w:rsidRPr="00B91EDD">
        <w:rPr>
          <w:rFonts w:eastAsia="Times New Roman"/>
        </w:rPr>
        <w:t>Līdz ar to secināms, ka Maksātnespējas likum</w:t>
      </w:r>
      <w:r w:rsidR="001C2673" w:rsidRPr="00B91EDD">
        <w:rPr>
          <w:rFonts w:eastAsia="Times New Roman"/>
        </w:rPr>
        <w:t>a grozījumi</w:t>
      </w:r>
      <w:r w:rsidR="0056000E" w:rsidRPr="00B91EDD">
        <w:rPr>
          <w:rFonts w:eastAsia="Times New Roman"/>
        </w:rPr>
        <w:t xml:space="preserve"> apliecina likumdevēja gribu</w:t>
      </w:r>
      <w:r w:rsidR="00411ADA" w:rsidRPr="00B91EDD">
        <w:rPr>
          <w:rFonts w:eastAsia="Times New Roman"/>
        </w:rPr>
        <w:t xml:space="preserve"> </w:t>
      </w:r>
      <w:r w:rsidR="0063128E" w:rsidRPr="00B91EDD">
        <w:rPr>
          <w:rFonts w:eastAsia="Times New Roman"/>
        </w:rPr>
        <w:t>palielināt Uzraugošās personas</w:t>
      </w:r>
      <w:r w:rsidR="006C4FF0" w:rsidRPr="00B91EDD">
        <w:rPr>
          <w:rFonts w:eastAsia="Times New Roman"/>
        </w:rPr>
        <w:t xml:space="preserve"> iesaisti TAP ierosināšanas stadijā, lai sekmētu to, ka</w:t>
      </w:r>
      <w:r w:rsidR="00A73BC2" w:rsidRPr="00B91EDD">
        <w:rPr>
          <w:rFonts w:eastAsia="Times New Roman"/>
        </w:rPr>
        <w:t xml:space="preserve"> TAP</w:t>
      </w:r>
      <w:r w:rsidR="006C4FF0" w:rsidRPr="00B91EDD">
        <w:rPr>
          <w:rFonts w:eastAsia="Times New Roman"/>
        </w:rPr>
        <w:t xml:space="preserve"> nepamatoti </w:t>
      </w:r>
      <w:r w:rsidR="007D75F0" w:rsidRPr="00B91EDD">
        <w:rPr>
          <w:rFonts w:eastAsia="Times New Roman"/>
        </w:rPr>
        <w:t>netiek aizskartas kreditor</w:t>
      </w:r>
      <w:r w:rsidR="00A73BC2" w:rsidRPr="00B91EDD">
        <w:rPr>
          <w:rFonts w:eastAsia="Times New Roman"/>
        </w:rPr>
        <w:t>u</w:t>
      </w:r>
      <w:r w:rsidR="007D75F0" w:rsidRPr="00B91EDD">
        <w:rPr>
          <w:rFonts w:eastAsia="Times New Roman"/>
        </w:rPr>
        <w:t xml:space="preserve">, tostarp darbinieku intereses. </w:t>
      </w:r>
    </w:p>
    <w:p w14:paraId="51C1D06B" w14:textId="08F5651F" w:rsidR="005122DD" w:rsidRPr="00B91EDD" w:rsidRDefault="005122DD" w:rsidP="004A464E">
      <w:pPr>
        <w:spacing w:after="0" w:line="240" w:lineRule="auto"/>
        <w:ind w:firstLine="709"/>
        <w:jc w:val="both"/>
      </w:pPr>
      <w:r w:rsidRPr="00B91EDD">
        <w:t xml:space="preserve">Lietā nav strīda, ka </w:t>
      </w:r>
      <w:r w:rsidR="003722E1" w:rsidRPr="00B91EDD">
        <w:t>Iesniedzējs</w:t>
      </w:r>
      <w:r w:rsidR="0039707B" w:rsidRPr="00B91EDD">
        <w:t>, kā Parādnieka darbinieks,</w:t>
      </w:r>
      <w:r w:rsidR="003722E1" w:rsidRPr="00B91EDD">
        <w:t xml:space="preserve"> ir vērsies pie Uzraugošās personas ar Iesniegumu. </w:t>
      </w:r>
    </w:p>
    <w:p w14:paraId="0F6CC5BA" w14:textId="083E9FCA" w:rsidR="008B707A" w:rsidRPr="00B91EDD" w:rsidRDefault="00CD07FA" w:rsidP="004A464E">
      <w:pPr>
        <w:spacing w:after="0" w:line="240" w:lineRule="auto"/>
        <w:ind w:firstLine="709"/>
        <w:jc w:val="both"/>
      </w:pPr>
      <w:r w:rsidRPr="00B91EDD">
        <w:t xml:space="preserve">No Maksātnespējas kontroles dienesta rīcībā esošās informācijas un </w:t>
      </w:r>
      <w:r w:rsidR="00F77B1F" w:rsidRPr="00B91EDD">
        <w:t xml:space="preserve">Uzraugošās personas </w:t>
      </w:r>
      <w:r w:rsidR="00DC1898" w:rsidRPr="00B91EDD">
        <w:t>P</w:t>
      </w:r>
      <w:r w:rsidR="00F77B1F" w:rsidRPr="00B91EDD">
        <w:t xml:space="preserve">askaidrojumiem izriet, ka </w:t>
      </w:r>
      <w:r w:rsidR="00DC1898" w:rsidRPr="00B91EDD">
        <w:t>uzreiz pēc Iesnieguma saņemšanas, proti, 2025. gada 7. aprīlī</w:t>
      </w:r>
      <w:r w:rsidR="00C807AD" w:rsidRPr="00B91EDD">
        <w:t>, Uzra</w:t>
      </w:r>
      <w:r w:rsidR="00522310" w:rsidRPr="00B91EDD">
        <w:t>ugošā persona Iesniegumu pārsūtīja Parādniekam</w:t>
      </w:r>
      <w:r w:rsidR="002F3804" w:rsidRPr="00B91EDD">
        <w:t>.</w:t>
      </w:r>
      <w:r w:rsidR="00522310" w:rsidRPr="00B91EDD">
        <w:t xml:space="preserve"> </w:t>
      </w:r>
      <w:r w:rsidR="002F3804" w:rsidRPr="00B91EDD">
        <w:t>Tāpat Uzraugošā persona</w:t>
      </w:r>
      <w:r w:rsidR="006C740D" w:rsidRPr="00B91EDD">
        <w:t xml:space="preserve"> 2025. gada 7. aprīlī</w:t>
      </w:r>
      <w:r w:rsidR="00522310" w:rsidRPr="00B91EDD">
        <w:t xml:space="preserve"> sniedza Iesniedzējam atbildi uz Iesniegumu, norādot, ka Iesniegumā norādīt</w:t>
      </w:r>
      <w:r w:rsidR="00E16792" w:rsidRPr="00B91EDD">
        <w:t>o apstākļu izvērtēšana neietilpst Uzraugošās personas kompetencē</w:t>
      </w:r>
      <w:r w:rsidR="0058186E" w:rsidRPr="00B91EDD">
        <w:t xml:space="preserve">, kā arī informēja Iesniedzēju par to, ka Iesniegums </w:t>
      </w:r>
      <w:r w:rsidR="00537523" w:rsidRPr="00B91EDD">
        <w:t>tā</w:t>
      </w:r>
      <w:r w:rsidR="00572AB0" w:rsidRPr="00B91EDD">
        <w:t xml:space="preserve"> iz</w:t>
      </w:r>
      <w:r w:rsidR="00537523" w:rsidRPr="00B91EDD">
        <w:t xml:space="preserve">skatīšanai </w:t>
      </w:r>
      <w:r w:rsidR="00572AB0" w:rsidRPr="00B91EDD">
        <w:t>un izlemšanai tika</w:t>
      </w:r>
      <w:r w:rsidR="00537523" w:rsidRPr="00B91EDD">
        <w:t xml:space="preserve"> pārsūtīts Parādniekam</w:t>
      </w:r>
      <w:r w:rsidR="006C740D" w:rsidRPr="00B91EDD">
        <w:t>.</w:t>
      </w:r>
      <w:r w:rsidR="00572AB0" w:rsidRPr="00B91EDD">
        <w:t xml:space="preserve"> </w:t>
      </w:r>
      <w:r w:rsidR="0032662A" w:rsidRPr="00B91EDD">
        <w:t xml:space="preserve">No minētā secināms, ka atbilde uz Iesniegumu ir sniegta. </w:t>
      </w:r>
      <w:r w:rsidR="00896715" w:rsidRPr="00B91EDD">
        <w:t xml:space="preserve">Tomēr </w:t>
      </w:r>
      <w:r w:rsidR="00E16792" w:rsidRPr="00B91EDD">
        <w:t xml:space="preserve">no Maksātnespējas kontroles </w:t>
      </w:r>
      <w:r w:rsidR="00BB40D3" w:rsidRPr="00B91EDD">
        <w:t xml:space="preserve">dienesta rīcībā esošās informācijas neizriet, ka Uzraugošā persona TAP uzraudzības </w:t>
      </w:r>
      <w:r w:rsidR="00301A51" w:rsidRPr="00B91EDD">
        <w:t>ietvaros būtu vērsusies pie Parādnieka</w:t>
      </w:r>
      <w:r w:rsidR="005809D4" w:rsidRPr="00B91EDD">
        <w:t xml:space="preserve">, lai noskaidrotu informāciju </w:t>
      </w:r>
      <w:r w:rsidR="00944125" w:rsidRPr="00B91EDD">
        <w:t>saistībā ar</w:t>
      </w:r>
      <w:r w:rsidR="005809D4" w:rsidRPr="00B91EDD">
        <w:t xml:space="preserve"> Iesniegumā norādītajiem apst</w:t>
      </w:r>
      <w:r w:rsidR="00AA6864" w:rsidRPr="00B91EDD">
        <w:t>ākļiem</w:t>
      </w:r>
      <w:r w:rsidR="003755EC" w:rsidRPr="00B91EDD">
        <w:t>. Proti, Iesniedzēja darba algas samaksas kavējumu</w:t>
      </w:r>
      <w:r w:rsidR="0032662A" w:rsidRPr="00B91EDD">
        <w:t xml:space="preserve"> pamatu</w:t>
      </w:r>
      <w:r w:rsidR="003755EC" w:rsidRPr="00B91EDD">
        <w:t xml:space="preserve">. </w:t>
      </w:r>
      <w:r w:rsidR="00896715" w:rsidRPr="00B91EDD">
        <w:t>Tas vien, ka Iesniegumā minētā jautājuma izskatīšana</w:t>
      </w:r>
      <w:r w:rsidR="00234504" w:rsidRPr="00B91EDD">
        <w:t xml:space="preserve"> un izlemšana</w:t>
      </w:r>
      <w:r w:rsidR="00471443" w:rsidRPr="00B91EDD">
        <w:t>,</w:t>
      </w:r>
      <w:r w:rsidR="00896715" w:rsidRPr="00B91EDD">
        <w:t xml:space="preserve"> </w:t>
      </w:r>
      <w:r w:rsidR="00E6006B" w:rsidRPr="00B91EDD">
        <w:t>kā norāda Uzraugošā persona</w:t>
      </w:r>
      <w:r w:rsidR="00471443" w:rsidRPr="00B91EDD">
        <w:t>,</w:t>
      </w:r>
      <w:r w:rsidR="00E6006B" w:rsidRPr="00B91EDD">
        <w:t xml:space="preserve"> </w:t>
      </w:r>
      <w:r w:rsidR="00896715" w:rsidRPr="00B91EDD">
        <w:t>neatrodas Uzraugošās personas kompetencē, bet atrodas tieši Parādnieka kompetencē</w:t>
      </w:r>
      <w:r w:rsidR="00E6006B" w:rsidRPr="00B91EDD">
        <w:t>,</w:t>
      </w:r>
      <w:r w:rsidR="00C912E1" w:rsidRPr="00B91EDD">
        <w:t xml:space="preserve"> nav par pamatu</w:t>
      </w:r>
      <w:r w:rsidR="001B65D1" w:rsidRPr="00B91EDD">
        <w:t xml:space="preserve"> Uzraugošajai personai neveikt</w:t>
      </w:r>
      <w:r w:rsidR="00A02522" w:rsidRPr="00B91EDD">
        <w:t xml:space="preserve"> Maksātnespējas likuma</w:t>
      </w:r>
      <w:r w:rsidR="00023046" w:rsidRPr="00B91EDD">
        <w:t xml:space="preserve"> </w:t>
      </w:r>
      <w:r w:rsidR="00023046" w:rsidRPr="00B91EDD">
        <w:rPr>
          <w:iCs/>
          <w:lang w:eastAsia="en-US"/>
        </w:rPr>
        <w:t>37.</w:t>
      </w:r>
      <w:r w:rsidR="00023046" w:rsidRPr="00B91EDD">
        <w:rPr>
          <w:iCs/>
          <w:vertAlign w:val="superscript"/>
          <w:lang w:eastAsia="en-US"/>
        </w:rPr>
        <w:t>1</w:t>
      </w:r>
      <w:r w:rsidR="00023046" w:rsidRPr="00B91EDD">
        <w:rPr>
          <w:iCs/>
          <w:lang w:eastAsia="en-US"/>
        </w:rPr>
        <w:t> panta pirmās daļas 1. punktā noteikt</w:t>
      </w:r>
      <w:r w:rsidR="001B65D1" w:rsidRPr="00B91EDD">
        <w:rPr>
          <w:iCs/>
          <w:lang w:eastAsia="en-US"/>
        </w:rPr>
        <w:t>ās</w:t>
      </w:r>
      <w:r w:rsidR="00C912E1" w:rsidRPr="00B91EDD">
        <w:t xml:space="preserve"> darbīb</w:t>
      </w:r>
      <w:r w:rsidR="001B65D1" w:rsidRPr="00B91EDD">
        <w:t>as</w:t>
      </w:r>
      <w:r w:rsidR="00023046" w:rsidRPr="00B91EDD">
        <w:t>.</w:t>
      </w:r>
      <w:r w:rsidR="00A11951" w:rsidRPr="00B91EDD">
        <w:t xml:space="preserve"> Proti, </w:t>
      </w:r>
      <w:r w:rsidR="00B033C8" w:rsidRPr="00B91EDD">
        <w:t xml:space="preserve">uzraudzīt Parādnieka rīcību kārtējo saistību izpildē, tostarp, </w:t>
      </w:r>
      <w:r w:rsidR="003C31D0" w:rsidRPr="00B91EDD">
        <w:t>noskaidrot,</w:t>
      </w:r>
      <w:r w:rsidR="00B033C8" w:rsidRPr="00B91EDD">
        <w:t xml:space="preserve"> </w:t>
      </w:r>
      <w:r w:rsidR="00E6006B" w:rsidRPr="00B91EDD">
        <w:t>vai</w:t>
      </w:r>
      <w:r w:rsidR="00D6245C" w:rsidRPr="00B91EDD">
        <w:t xml:space="preserve"> darba algas samaksas maksājumi</w:t>
      </w:r>
      <w:r w:rsidR="00E6006B" w:rsidRPr="00B91EDD">
        <w:t xml:space="preserve"> </w:t>
      </w:r>
      <w:r w:rsidR="00D6245C" w:rsidRPr="00B91EDD">
        <w:t xml:space="preserve">Iesniedzējam </w:t>
      </w:r>
      <w:r w:rsidR="00E6006B" w:rsidRPr="00B91EDD">
        <w:t>ir atlikti</w:t>
      </w:r>
      <w:r w:rsidR="00E50A15" w:rsidRPr="00B91EDD">
        <w:t xml:space="preserve"> </w:t>
      </w:r>
      <w:r w:rsidR="00D6245C" w:rsidRPr="00B91EDD">
        <w:t>pamatoti</w:t>
      </w:r>
      <w:r w:rsidR="008D200D" w:rsidRPr="00B91EDD">
        <w:t>.</w:t>
      </w:r>
    </w:p>
    <w:p w14:paraId="3D369C5F" w14:textId="78F0FD44" w:rsidR="007F491C" w:rsidRPr="00B91EDD" w:rsidRDefault="00896715" w:rsidP="004A464E">
      <w:pPr>
        <w:spacing w:after="0" w:line="240" w:lineRule="auto"/>
        <w:ind w:firstLine="709"/>
        <w:jc w:val="both"/>
      </w:pPr>
      <w:r w:rsidRPr="00B91EDD">
        <w:rPr>
          <w:rFonts w:eastAsia="Times New Roman"/>
        </w:rPr>
        <w:t>Lai veicinātu efektīvu un likumīgu TAP mērķa sasniegšanu, no uzraugošās personas TAP ierosināšanas stadijā ir sagaidāmas aktīvas darbības informācijas noskaidrošanā un izvērtēšanā</w:t>
      </w:r>
      <w:r w:rsidR="00E6006B" w:rsidRPr="00B91EDD">
        <w:rPr>
          <w:rFonts w:eastAsia="Times New Roman"/>
        </w:rPr>
        <w:t xml:space="preserve"> saistībā ar kārtējo maksājumu neveikšanu</w:t>
      </w:r>
      <w:r w:rsidRPr="00B91EDD">
        <w:rPr>
          <w:rFonts w:eastAsia="Times New Roman"/>
        </w:rPr>
        <w:t xml:space="preserve">. </w:t>
      </w:r>
      <w:r w:rsidR="0032662A" w:rsidRPr="00B91EDD">
        <w:t>Jāņem vērā, ka g</w:t>
      </w:r>
      <w:r w:rsidR="000D3536" w:rsidRPr="00B91EDD">
        <w:t>adījum</w:t>
      </w:r>
      <w:r w:rsidR="00282608" w:rsidRPr="00B91EDD">
        <w:t>os</w:t>
      </w:r>
      <w:r w:rsidR="000D3536" w:rsidRPr="00B91EDD">
        <w:t>, ja darbinieks nav piekritis attiecībā uz darbinieka darba</w:t>
      </w:r>
      <w:r w:rsidR="00282608" w:rsidRPr="00B91EDD">
        <w:t xml:space="preserve"> </w:t>
      </w:r>
      <w:r w:rsidR="000D3536" w:rsidRPr="00B91EDD">
        <w:t>samaksas prasījumu piemērot kādu no Maksātnespējas likuma 38.</w:t>
      </w:r>
      <w:r w:rsidR="003C3837" w:rsidRPr="00B91EDD">
        <w:t> </w:t>
      </w:r>
      <w:r w:rsidR="000D3536" w:rsidRPr="00B91EDD">
        <w:t>panta pirmajā daļā</w:t>
      </w:r>
      <w:r w:rsidR="003C3837" w:rsidRPr="00B91EDD">
        <w:t xml:space="preserve"> </w:t>
      </w:r>
      <w:r w:rsidR="000D3536" w:rsidRPr="00B91EDD">
        <w:t>norādītajām metodēm, un parādnieks nav izmaksājis darbiniekam pienākošos darba</w:t>
      </w:r>
      <w:r w:rsidR="003C3837" w:rsidRPr="00B91EDD">
        <w:t xml:space="preserve"> </w:t>
      </w:r>
      <w:r w:rsidR="000D3536" w:rsidRPr="00B91EDD">
        <w:t xml:space="preserve">samaksu, </w:t>
      </w:r>
      <w:r w:rsidR="003C3837" w:rsidRPr="00B91EDD">
        <w:t>minēta</w:t>
      </w:r>
      <w:r w:rsidR="00CC79F7" w:rsidRPr="00B91EDD">
        <w:t>is var būt patstāvīgs</w:t>
      </w:r>
      <w:r w:rsidR="000661A8" w:rsidRPr="00B91EDD">
        <w:t xml:space="preserve"> pamats tiesai </w:t>
      </w:r>
      <w:r w:rsidR="005C2094" w:rsidRPr="00B91EDD">
        <w:t>ne</w:t>
      </w:r>
      <w:r w:rsidR="000661A8" w:rsidRPr="00B91EDD">
        <w:t>apstiprināt TAP pasā</w:t>
      </w:r>
      <w:r w:rsidR="003C5BF9" w:rsidRPr="00B91EDD">
        <w:t>k</w:t>
      </w:r>
      <w:r w:rsidR="000661A8" w:rsidRPr="00B91EDD">
        <w:t>umu plānu.</w:t>
      </w:r>
      <w:r w:rsidR="000661A8" w:rsidRPr="00B91EDD">
        <w:rPr>
          <w:rStyle w:val="Vresatsauce"/>
        </w:rPr>
        <w:footnoteReference w:id="5"/>
      </w:r>
      <w:r w:rsidR="00FD15E0" w:rsidRPr="00B91EDD">
        <w:t xml:space="preserve"> </w:t>
      </w:r>
    </w:p>
    <w:p w14:paraId="0FD4C40C" w14:textId="78F7F18E" w:rsidR="007F491C" w:rsidRPr="00B91EDD" w:rsidRDefault="007F491C" w:rsidP="004A464E">
      <w:pPr>
        <w:tabs>
          <w:tab w:val="left" w:pos="993"/>
          <w:tab w:val="left" w:pos="1134"/>
        </w:tabs>
        <w:spacing w:after="0" w:line="240" w:lineRule="auto"/>
        <w:ind w:firstLine="709"/>
        <w:jc w:val="both"/>
        <w:rPr>
          <w:noProof/>
        </w:rPr>
      </w:pPr>
      <w:r w:rsidRPr="00B91EDD">
        <w:t xml:space="preserve">Izvērtējot visu minēto, secināms, </w:t>
      </w:r>
      <w:r w:rsidRPr="00B91EDD">
        <w:rPr>
          <w:rFonts w:eastAsia="Times New Roman"/>
        </w:rPr>
        <w:t xml:space="preserve">ka </w:t>
      </w:r>
      <w:r w:rsidR="00711EF4" w:rsidRPr="00B91EDD">
        <w:rPr>
          <w:rFonts w:eastAsia="Times New Roman"/>
        </w:rPr>
        <w:t>Uzraugošā persona</w:t>
      </w:r>
      <w:r w:rsidRPr="00B91EDD">
        <w:rPr>
          <w:rFonts w:eastAsia="Times New Roman"/>
        </w:rPr>
        <w:t xml:space="preserve">, </w:t>
      </w:r>
      <w:r w:rsidR="002D1B8E" w:rsidRPr="00B91EDD">
        <w:rPr>
          <w:rFonts w:eastAsia="Times New Roman"/>
        </w:rPr>
        <w:t xml:space="preserve">nepieprasot Parādniekam </w:t>
      </w:r>
      <w:r w:rsidR="00726D40" w:rsidRPr="00B91EDD">
        <w:rPr>
          <w:rFonts w:eastAsia="Times New Roman"/>
        </w:rPr>
        <w:t>papildu informāciju saistībā Iesniedzēja darba algas samaksas kavējumu</w:t>
      </w:r>
      <w:r w:rsidRPr="00B91EDD">
        <w:rPr>
          <w:rFonts w:eastAsia="Times New Roman"/>
        </w:rPr>
        <w:t>, nav ievēro</w:t>
      </w:r>
      <w:r w:rsidR="00726D40" w:rsidRPr="00B91EDD">
        <w:rPr>
          <w:rFonts w:eastAsia="Times New Roman"/>
        </w:rPr>
        <w:t>jusi</w:t>
      </w:r>
      <w:r w:rsidRPr="00B91EDD">
        <w:rPr>
          <w:rFonts w:eastAsia="Times New Roman"/>
        </w:rPr>
        <w:t xml:space="preserve"> </w:t>
      </w:r>
      <w:r w:rsidRPr="00B91EDD">
        <w:rPr>
          <w:rFonts w:eastAsia="Times New Roman"/>
        </w:rPr>
        <w:lastRenderedPageBreak/>
        <w:t xml:space="preserve">Maksātnespējas likuma </w:t>
      </w:r>
      <w:r w:rsidR="00612C3E" w:rsidRPr="00B91EDD">
        <w:rPr>
          <w:iCs/>
          <w:lang w:eastAsia="en-US"/>
        </w:rPr>
        <w:t>37.</w:t>
      </w:r>
      <w:r w:rsidR="00612C3E" w:rsidRPr="00B91EDD">
        <w:rPr>
          <w:iCs/>
          <w:vertAlign w:val="superscript"/>
          <w:lang w:eastAsia="en-US"/>
        </w:rPr>
        <w:t>1</w:t>
      </w:r>
      <w:r w:rsidR="00612C3E" w:rsidRPr="00B91EDD">
        <w:rPr>
          <w:iCs/>
          <w:lang w:eastAsia="en-US"/>
        </w:rPr>
        <w:t xml:space="preserve"> panta pirmās daļas 1. punkta </w:t>
      </w:r>
      <w:r w:rsidRPr="00B91EDD">
        <w:rPr>
          <w:noProof/>
        </w:rPr>
        <w:t>prasības.</w:t>
      </w:r>
    </w:p>
    <w:p w14:paraId="0DD5432B" w14:textId="489C9E24" w:rsidR="00267B1D" w:rsidRPr="00B91EDD" w:rsidRDefault="00C4248A" w:rsidP="004A464E">
      <w:pPr>
        <w:tabs>
          <w:tab w:val="left" w:pos="993"/>
          <w:tab w:val="left" w:pos="1134"/>
        </w:tabs>
        <w:spacing w:after="0" w:line="240" w:lineRule="auto"/>
        <w:ind w:firstLine="709"/>
        <w:jc w:val="both"/>
        <w:rPr>
          <w:rFonts w:eastAsia="Times New Roman"/>
        </w:rPr>
      </w:pPr>
      <w:r w:rsidRPr="00B91EDD">
        <w:rPr>
          <w:noProof/>
        </w:rPr>
        <w:t>Vienlaikus v</w:t>
      </w:r>
      <w:r w:rsidR="0003286A" w:rsidRPr="00B91EDD">
        <w:rPr>
          <w:noProof/>
        </w:rPr>
        <w:t xml:space="preserve">ēršama uzmanība, ka </w:t>
      </w:r>
      <w:r w:rsidR="0003286A" w:rsidRPr="00B91EDD">
        <w:rPr>
          <w:rFonts w:eastAsia="Times New Roman"/>
        </w:rPr>
        <w:t>a</w:t>
      </w:r>
      <w:r w:rsidR="00FD1E93" w:rsidRPr="00B91EDD">
        <w:rPr>
          <w:rFonts w:eastAsia="Times New Roman"/>
        </w:rPr>
        <w:t>tšķirībā no maksātnespējas procesiem, kuros parādnieka pārvaldīšanu veic maksātnespējas procesa administrators, TAP laikā parādnieka pārvaldīšanu veic pats parādnieks</w:t>
      </w:r>
      <w:r w:rsidR="00DD00EF" w:rsidRPr="00B91EDD">
        <w:rPr>
          <w:rFonts w:eastAsia="Times New Roman"/>
        </w:rPr>
        <w:t xml:space="preserve">, līdz ar to Maksātnespējas likums TAP laikā neparedz </w:t>
      </w:r>
      <w:r w:rsidR="001073C3" w:rsidRPr="00B91EDD">
        <w:rPr>
          <w:rFonts w:eastAsia="Times New Roman"/>
        </w:rPr>
        <w:t>u</w:t>
      </w:r>
      <w:r w:rsidR="00DD00EF" w:rsidRPr="00B91EDD">
        <w:rPr>
          <w:rFonts w:eastAsia="Times New Roman"/>
        </w:rPr>
        <w:t xml:space="preserve">zraugošajai personai </w:t>
      </w:r>
      <w:r w:rsidR="0015556D" w:rsidRPr="00B91EDD">
        <w:rPr>
          <w:rFonts w:eastAsia="Times New Roman"/>
        </w:rPr>
        <w:t xml:space="preserve">tiesības Parādnieka vārdā veikt </w:t>
      </w:r>
      <w:r w:rsidR="008D5E19" w:rsidRPr="00B91EDD">
        <w:rPr>
          <w:rFonts w:eastAsia="Times New Roman"/>
        </w:rPr>
        <w:t>darba algas samaksu</w:t>
      </w:r>
      <w:r w:rsidR="00C87169" w:rsidRPr="00B91EDD">
        <w:rPr>
          <w:rFonts w:eastAsia="Times New Roman"/>
        </w:rPr>
        <w:t xml:space="preserve"> vai</w:t>
      </w:r>
      <w:r w:rsidR="0015556D" w:rsidRPr="00B91EDD">
        <w:rPr>
          <w:rFonts w:eastAsia="Times New Roman"/>
        </w:rPr>
        <w:t xml:space="preserve"> </w:t>
      </w:r>
      <w:r w:rsidR="001073C3" w:rsidRPr="00B91EDD">
        <w:rPr>
          <w:rFonts w:eastAsia="Times New Roman"/>
        </w:rPr>
        <w:t xml:space="preserve">uzlikt parādniekam pienākumu </w:t>
      </w:r>
      <w:r w:rsidR="008D5E19" w:rsidRPr="00B91EDD">
        <w:rPr>
          <w:rFonts w:eastAsia="Times New Roman"/>
        </w:rPr>
        <w:t>darba alga samaksu</w:t>
      </w:r>
      <w:r w:rsidR="001073C3" w:rsidRPr="00B91EDD">
        <w:rPr>
          <w:rFonts w:eastAsia="Times New Roman"/>
        </w:rPr>
        <w:t xml:space="preserve"> veikt</w:t>
      </w:r>
      <w:r w:rsidR="00397D11" w:rsidRPr="00B91EDD">
        <w:rPr>
          <w:rFonts w:eastAsia="Times New Roman"/>
        </w:rPr>
        <w:t>,</w:t>
      </w:r>
      <w:r w:rsidR="003E1D59" w:rsidRPr="00B91EDD">
        <w:rPr>
          <w:rFonts w:eastAsia="Times New Roman"/>
        </w:rPr>
        <w:t xml:space="preserve"> tā kā uzraugošā personu TAP laikā veic </w:t>
      </w:r>
      <w:r w:rsidR="001045EC" w:rsidRPr="00B91EDD">
        <w:rPr>
          <w:rFonts w:eastAsia="Times New Roman"/>
        </w:rPr>
        <w:t xml:space="preserve">TAP uzraudzību, nevis parādnieka pārvaldīšanu. </w:t>
      </w:r>
    </w:p>
    <w:p w14:paraId="0913E268" w14:textId="4A5B469F" w:rsidR="00DD00EF" w:rsidRPr="00B91EDD" w:rsidRDefault="001073C3" w:rsidP="004A464E">
      <w:pPr>
        <w:tabs>
          <w:tab w:val="left" w:pos="993"/>
          <w:tab w:val="left" w:pos="1134"/>
        </w:tabs>
        <w:spacing w:after="0" w:line="240" w:lineRule="auto"/>
        <w:ind w:firstLine="709"/>
        <w:jc w:val="both"/>
        <w:rPr>
          <w:rFonts w:eastAsia="Times New Roman"/>
        </w:rPr>
      </w:pPr>
      <w:r w:rsidRPr="00B91EDD">
        <w:rPr>
          <w:rFonts w:eastAsia="Times New Roman"/>
        </w:rPr>
        <w:t xml:space="preserve"> </w:t>
      </w:r>
      <w:r w:rsidR="00267B1D" w:rsidRPr="00B91EDD">
        <w:rPr>
          <w:rFonts w:eastAsia="Times New Roman"/>
        </w:rPr>
        <w:t xml:space="preserve">Tāpat vēršama uzmanība, ka </w:t>
      </w:r>
      <w:r w:rsidR="00BC4D77" w:rsidRPr="00B91EDD">
        <w:t>TAP neierobežo darbinieka tiesības celt prasību tiesā par darba samaksas parāda piedziņu.</w:t>
      </w:r>
    </w:p>
    <w:p w14:paraId="15A395E4" w14:textId="5426085D" w:rsidR="00DD00EF" w:rsidRPr="00B91EDD" w:rsidRDefault="00AF6D28" w:rsidP="004A464E">
      <w:pPr>
        <w:tabs>
          <w:tab w:val="left" w:pos="993"/>
          <w:tab w:val="left" w:pos="1134"/>
        </w:tabs>
        <w:spacing w:after="0" w:line="240" w:lineRule="auto"/>
        <w:ind w:firstLine="709"/>
        <w:jc w:val="both"/>
      </w:pPr>
      <w:r w:rsidRPr="00B91EDD">
        <w:rPr>
          <w:rFonts w:eastAsia="Times New Roman"/>
        </w:rPr>
        <w:t> </w:t>
      </w:r>
      <w:r w:rsidR="00194A06" w:rsidRPr="00B91EDD">
        <w:rPr>
          <w:rFonts w:eastAsia="Times New Roman"/>
        </w:rPr>
        <w:t>[</w:t>
      </w:r>
      <w:r w:rsidR="00FE14CA" w:rsidRPr="00B91EDD">
        <w:rPr>
          <w:rFonts w:eastAsia="Times New Roman"/>
        </w:rPr>
        <w:t>5</w:t>
      </w:r>
      <w:r w:rsidR="00194A06" w:rsidRPr="00B91EDD">
        <w:rPr>
          <w:rFonts w:eastAsia="Times New Roman"/>
        </w:rPr>
        <w:t>.</w:t>
      </w:r>
      <w:r w:rsidR="00FE14CA" w:rsidRPr="00B91EDD">
        <w:rPr>
          <w:rFonts w:eastAsia="Times New Roman"/>
        </w:rPr>
        <w:t>4</w:t>
      </w:r>
      <w:r w:rsidR="00194A06" w:rsidRPr="00B91EDD">
        <w:rPr>
          <w:rFonts w:eastAsia="Times New Roman"/>
        </w:rPr>
        <w:t>] A</w:t>
      </w:r>
      <w:r w:rsidR="00002384" w:rsidRPr="00B91EDD">
        <w:rPr>
          <w:rFonts w:eastAsia="Times New Roman"/>
        </w:rPr>
        <w:t xml:space="preserve">ttiecībā par Sūdzībā norādīto, ka </w:t>
      </w:r>
      <w:r w:rsidR="00C07B4F" w:rsidRPr="00B91EDD">
        <w:rPr>
          <w:rFonts w:eastAsia="Times New Roman"/>
        </w:rPr>
        <w:t xml:space="preserve">Iesniedzēja ieskatā, Uzraugošā persona ir uzskatāma par Parādnieka pārstāvi, līdz ar to </w:t>
      </w:r>
      <w:r w:rsidR="0095575C" w:rsidRPr="00B91EDD">
        <w:rPr>
          <w:rFonts w:eastAsia="Times New Roman"/>
        </w:rPr>
        <w:t>Uzraugošajai persona bija pienākums sniegt Iesniedzējam atbildi Darba likuma 94. pantā paredzētajā kartībā</w:t>
      </w:r>
      <w:r w:rsidR="00BB0E5E" w:rsidRPr="00B91EDD">
        <w:rPr>
          <w:rFonts w:eastAsia="Times New Roman"/>
        </w:rPr>
        <w:t xml:space="preserve">, </w:t>
      </w:r>
      <w:r w:rsidR="00194A06" w:rsidRPr="00B91EDD">
        <w:rPr>
          <w:rFonts w:eastAsia="Times New Roman"/>
        </w:rPr>
        <w:t xml:space="preserve">Maksātnespējas kontroles dienests </w:t>
      </w:r>
      <w:r w:rsidR="00BC3064" w:rsidRPr="00B91EDD">
        <w:rPr>
          <w:rFonts w:eastAsia="Times New Roman"/>
        </w:rPr>
        <w:t>vērš uzmanīb</w:t>
      </w:r>
      <w:r w:rsidR="00194A06" w:rsidRPr="00B91EDD">
        <w:rPr>
          <w:rFonts w:eastAsia="Times New Roman"/>
        </w:rPr>
        <w:t>u</w:t>
      </w:r>
      <w:r w:rsidR="00CE3952" w:rsidRPr="00B91EDD">
        <w:rPr>
          <w:rFonts w:eastAsia="Times New Roman"/>
        </w:rPr>
        <w:t>,</w:t>
      </w:r>
      <w:r w:rsidR="00BC3064" w:rsidRPr="00B91EDD">
        <w:rPr>
          <w:rFonts w:eastAsia="Times New Roman"/>
        </w:rPr>
        <w:t xml:space="preserve"> ka </w:t>
      </w:r>
      <w:r w:rsidR="00303C66" w:rsidRPr="00B91EDD">
        <w:t>TAP norisē parādnieka vadību turpina veikt parādnieka izpildinstitūcija</w:t>
      </w:r>
      <w:r w:rsidR="00C9013E" w:rsidRPr="00B91EDD">
        <w:t xml:space="preserve">, savukārt Uzraugošā persona </w:t>
      </w:r>
      <w:r w:rsidR="002A55E6" w:rsidRPr="00B91EDD">
        <w:t>veic Parādnieka uzraudzību</w:t>
      </w:r>
      <w:r w:rsidR="003F4B38" w:rsidRPr="00B91EDD">
        <w:t xml:space="preserve"> Maksātnespējas likumā noteiktajā kārtībā un apjomā, </w:t>
      </w:r>
      <w:r w:rsidR="00B8015F" w:rsidRPr="00B91EDD">
        <w:t xml:space="preserve">nevis īsteno Parādnieka pārstāvību. </w:t>
      </w:r>
      <w:r w:rsidR="003A0BAF" w:rsidRPr="00B91EDD">
        <w:t>Pie apstākļiem, ka Uzraugošā persona bija sniegusi Iesniedzējam atbildi uz Iesniegumu</w:t>
      </w:r>
      <w:r w:rsidR="00001D37" w:rsidRPr="00B91EDD">
        <w:t xml:space="preserve">, kā arī pie apstākļiem, ka Uzraugošā persona nav uzskatāma par </w:t>
      </w:r>
      <w:r w:rsidR="000C0BE1" w:rsidRPr="00B91EDD">
        <w:t>Parādnieka pilnvaroto personu</w:t>
      </w:r>
      <w:r w:rsidR="003B49C9" w:rsidRPr="00B91EDD">
        <w:t xml:space="preserve"> </w:t>
      </w:r>
      <w:r w:rsidR="003B49C9" w:rsidRPr="00B91EDD">
        <w:rPr>
          <w:rFonts w:eastAsia="Times New Roman"/>
        </w:rPr>
        <w:t>Darba likuma 94. panta izpratnē</w:t>
      </w:r>
      <w:r w:rsidR="000C0BE1" w:rsidRPr="00B91EDD">
        <w:t xml:space="preserve">, </w:t>
      </w:r>
      <w:r w:rsidR="00194A06" w:rsidRPr="00B91EDD">
        <w:t xml:space="preserve">Sūdzība </w:t>
      </w:r>
      <w:r w:rsidR="00F83656" w:rsidRPr="00B91EDD">
        <w:t>ša</w:t>
      </w:r>
      <w:r w:rsidR="00194A06" w:rsidRPr="00B91EDD">
        <w:t xml:space="preserve">jā daļā ir noraidāma. </w:t>
      </w:r>
    </w:p>
    <w:p w14:paraId="52201B69" w14:textId="0E93751B" w:rsidR="00413D0F" w:rsidRPr="00B91EDD" w:rsidRDefault="00317342" w:rsidP="007F4D21">
      <w:pPr>
        <w:tabs>
          <w:tab w:val="left" w:pos="993"/>
          <w:tab w:val="left" w:pos="1134"/>
        </w:tabs>
        <w:spacing w:after="0" w:line="240" w:lineRule="auto"/>
        <w:ind w:firstLine="709"/>
        <w:jc w:val="both"/>
        <w:rPr>
          <w:rFonts w:eastAsia="Times New Roman"/>
          <w:bCs/>
        </w:rPr>
      </w:pPr>
      <w:r w:rsidRPr="00B91EDD">
        <w:rPr>
          <w:rFonts w:eastAsia="Times New Roman"/>
          <w:lang w:eastAsia="en-US"/>
        </w:rPr>
        <w:t>[</w:t>
      </w:r>
      <w:r w:rsidR="00FE14CA" w:rsidRPr="00B91EDD">
        <w:rPr>
          <w:rFonts w:eastAsia="Times New Roman"/>
          <w:lang w:eastAsia="en-US"/>
        </w:rPr>
        <w:t>6</w:t>
      </w:r>
      <w:r w:rsidRPr="00B91EDD">
        <w:rPr>
          <w:rFonts w:eastAsia="Times New Roman"/>
          <w:lang w:eastAsia="en-US"/>
        </w:rPr>
        <w:t>] </w:t>
      </w:r>
      <w:r w:rsidR="00587ED5" w:rsidRPr="00B91EDD">
        <w:rPr>
          <w:rFonts w:eastAsia="Times New Roman"/>
        </w:rPr>
        <w:t xml:space="preserve">Izvērtējot </w:t>
      </w:r>
      <w:r w:rsidR="00587ED5" w:rsidRPr="00B91EDD">
        <w:rPr>
          <w:rFonts w:eastAsia="Times New Roman"/>
          <w:bCs/>
        </w:rPr>
        <w:t>minēto un pamatojoties uz norādītajām tiesību normām, kā arī Maksātnespējas likuma</w:t>
      </w:r>
      <w:r w:rsidR="00587ED5" w:rsidRPr="00B91EDD">
        <w:t xml:space="preserve"> </w:t>
      </w:r>
      <w:r w:rsidR="00587ED5" w:rsidRPr="00B91EDD">
        <w:rPr>
          <w:rFonts w:eastAsia="Times New Roman"/>
          <w:bCs/>
        </w:rPr>
        <w:t>174.</w:t>
      </w:r>
      <w:r w:rsidR="00587ED5" w:rsidRPr="00B91EDD">
        <w:rPr>
          <w:rFonts w:eastAsia="Times New Roman"/>
          <w:bCs/>
          <w:vertAlign w:val="superscript"/>
        </w:rPr>
        <w:t>1</w:t>
      </w:r>
      <w:r w:rsidR="00587ED5" w:rsidRPr="00B91EDD">
        <w:rPr>
          <w:rFonts w:eastAsia="Times New Roman"/>
          <w:bCs/>
        </w:rPr>
        <w:t xml:space="preserve"> panta </w:t>
      </w:r>
      <w:r w:rsidR="0023647A" w:rsidRPr="00B91EDD">
        <w:rPr>
          <w:rFonts w:eastAsia="Times New Roman"/>
          <w:bCs/>
        </w:rPr>
        <w:t>11</w:t>
      </w:r>
      <w:r w:rsidR="00587ED5" w:rsidRPr="00B91EDD">
        <w:rPr>
          <w:rFonts w:eastAsia="Times New Roman"/>
          <w:bCs/>
        </w:rPr>
        <w:t xml:space="preserve">. punktu, </w:t>
      </w:r>
      <w:r w:rsidR="00F31D9F" w:rsidRPr="00B91EDD">
        <w:rPr>
          <w:rFonts w:eastAsia="Times New Roman"/>
          <w:bCs/>
        </w:rPr>
        <w:t>174.</w:t>
      </w:r>
      <w:r w:rsidR="00F31D9F" w:rsidRPr="00B91EDD">
        <w:rPr>
          <w:rFonts w:eastAsia="Times New Roman"/>
          <w:bCs/>
          <w:vertAlign w:val="superscript"/>
        </w:rPr>
        <w:t>2</w:t>
      </w:r>
      <w:r w:rsidR="00F31D9F" w:rsidRPr="00B91EDD">
        <w:rPr>
          <w:rFonts w:eastAsia="Times New Roman"/>
          <w:bCs/>
        </w:rPr>
        <w:t xml:space="preserve"> panta pirmās daļas 7. punktu</w:t>
      </w:r>
      <w:r w:rsidR="00FF5D80" w:rsidRPr="00B91EDD">
        <w:rPr>
          <w:rFonts w:eastAsia="Times New Roman"/>
          <w:bCs/>
        </w:rPr>
        <w:t>,</w:t>
      </w:r>
      <w:r w:rsidR="00F31D9F" w:rsidRPr="00B91EDD">
        <w:rPr>
          <w:rFonts w:eastAsia="Times New Roman"/>
          <w:bCs/>
        </w:rPr>
        <w:t xml:space="preserve"> </w:t>
      </w:r>
      <w:r w:rsidR="00587ED5" w:rsidRPr="00B91EDD">
        <w:rPr>
          <w:rFonts w:eastAsia="Times New Roman"/>
          <w:bCs/>
        </w:rPr>
        <w:t>175. panta pirmās daļas 2. punktu, 176. panta pirmo un otro daļu</w:t>
      </w:r>
      <w:r w:rsidR="006D3CE6" w:rsidRPr="00B91EDD">
        <w:rPr>
          <w:rFonts w:eastAsia="Times New Roman"/>
          <w:bCs/>
        </w:rPr>
        <w:t>,</w:t>
      </w:r>
    </w:p>
    <w:p w14:paraId="4419FD29" w14:textId="77777777" w:rsidR="00294B2C" w:rsidRPr="00B91EDD" w:rsidRDefault="00294B2C" w:rsidP="007F4D21">
      <w:pPr>
        <w:tabs>
          <w:tab w:val="left" w:pos="993"/>
          <w:tab w:val="left" w:pos="1134"/>
        </w:tabs>
        <w:spacing w:after="0" w:line="240" w:lineRule="auto"/>
        <w:jc w:val="both"/>
        <w:rPr>
          <w:rFonts w:eastAsia="Times New Roman"/>
        </w:rPr>
      </w:pPr>
    </w:p>
    <w:p w14:paraId="4BB0B3F0" w14:textId="02CEF83D" w:rsidR="00656FAF" w:rsidRPr="00B91EDD" w:rsidRDefault="006D3CE6" w:rsidP="004A464E">
      <w:pPr>
        <w:autoSpaceDE w:val="0"/>
        <w:autoSpaceDN w:val="0"/>
        <w:adjustRightInd w:val="0"/>
        <w:spacing w:after="0" w:line="240" w:lineRule="auto"/>
        <w:ind w:firstLine="709"/>
        <w:jc w:val="center"/>
        <w:rPr>
          <w:rFonts w:eastAsia="Times New Roman"/>
          <w:b/>
          <w:bCs/>
        </w:rPr>
      </w:pPr>
      <w:r w:rsidRPr="00B91EDD">
        <w:rPr>
          <w:rFonts w:eastAsia="Times New Roman"/>
          <w:b/>
          <w:bCs/>
        </w:rPr>
        <w:t>nolēmu</w:t>
      </w:r>
      <w:r w:rsidR="00656FAF" w:rsidRPr="00B91EDD">
        <w:rPr>
          <w:rFonts w:eastAsia="Times New Roman"/>
          <w:b/>
          <w:bCs/>
        </w:rPr>
        <w:t>:</w:t>
      </w:r>
    </w:p>
    <w:p w14:paraId="54F3C944" w14:textId="77777777" w:rsidR="00656FAF" w:rsidRPr="00B91EDD" w:rsidRDefault="00656FAF" w:rsidP="004A464E">
      <w:pPr>
        <w:autoSpaceDE w:val="0"/>
        <w:autoSpaceDN w:val="0"/>
        <w:adjustRightInd w:val="0"/>
        <w:spacing w:after="0" w:line="240" w:lineRule="auto"/>
        <w:ind w:firstLine="709"/>
        <w:jc w:val="center"/>
        <w:rPr>
          <w:rFonts w:eastAsia="Times New Roman"/>
          <w:b/>
          <w:bCs/>
        </w:rPr>
      </w:pPr>
    </w:p>
    <w:p w14:paraId="57C133CA" w14:textId="3BE433D8" w:rsidR="00656FAF" w:rsidRPr="00B91EDD" w:rsidRDefault="00CF3A37" w:rsidP="004A464E">
      <w:pPr>
        <w:widowControl/>
        <w:tabs>
          <w:tab w:val="left" w:pos="1080"/>
          <w:tab w:val="left" w:pos="1260"/>
        </w:tabs>
        <w:spacing w:after="0" w:line="240" w:lineRule="auto"/>
        <w:ind w:firstLine="709"/>
        <w:jc w:val="both"/>
        <w:rPr>
          <w:noProof/>
        </w:rPr>
      </w:pPr>
      <w:r w:rsidRPr="00B91EDD">
        <w:rPr>
          <w:rFonts w:eastAsia="Times New Roman"/>
          <w:b/>
          <w:bCs/>
        </w:rPr>
        <w:t>1. </w:t>
      </w:r>
      <w:r w:rsidR="005F0D62" w:rsidRPr="00B91EDD">
        <w:rPr>
          <w:rFonts w:eastAsia="Times New Roman"/>
          <w:b/>
          <w:bCs/>
        </w:rPr>
        <w:t>Atzīt</w:t>
      </w:r>
      <w:r w:rsidR="005F0D62" w:rsidRPr="00B91EDD">
        <w:rPr>
          <w:rFonts w:eastAsia="Times New Roman"/>
        </w:rPr>
        <w:t xml:space="preserve">, ka </w:t>
      </w:r>
      <w:r w:rsidR="00815C12" w:rsidRPr="00B91EDD">
        <w:rPr>
          <w:rFonts w:eastAsia="Times New Roman"/>
        </w:rPr>
        <w:t xml:space="preserve">tiesiskās aizsardzības procesa uzraugošā persona </w:t>
      </w:r>
      <w:r w:rsidR="0008550C" w:rsidRPr="00B91EDD">
        <w:rPr>
          <w:rFonts w:eastAsia="Times New Roman"/>
        </w:rPr>
        <w:t>/Uzraugošā persona/</w:t>
      </w:r>
      <w:r w:rsidR="00815C12" w:rsidRPr="00B91EDD">
        <w:rPr>
          <w:rFonts w:eastAsia="Times New Roman"/>
        </w:rPr>
        <w:t xml:space="preserve">, Uzņēmumu reģistra piešķirtais identifikācijas numurs </w:t>
      </w:r>
      <w:r w:rsidR="0008550C" w:rsidRPr="00B91EDD">
        <w:rPr>
          <w:rFonts w:eastAsia="Times New Roman"/>
        </w:rPr>
        <w:t>/numurs/</w:t>
      </w:r>
      <w:r w:rsidR="00815C12" w:rsidRPr="00B91EDD">
        <w:rPr>
          <w:rFonts w:eastAsia="Times New Roman"/>
        </w:rPr>
        <w:t xml:space="preserve">, </w:t>
      </w:r>
      <w:r w:rsidR="0008550C" w:rsidRPr="00B91EDD">
        <w:rPr>
          <w:rFonts w:eastAsia="Times New Roman"/>
        </w:rPr>
        <w:t>/</w:t>
      </w:r>
      <w:r w:rsidR="00815C12" w:rsidRPr="00B91EDD">
        <w:rPr>
          <w:rFonts w:eastAsia="Times New Roman"/>
        </w:rPr>
        <w:t>"</w:t>
      </w:r>
      <w:r w:rsidR="0008550C" w:rsidRPr="00B91EDD">
        <w:rPr>
          <w:rFonts w:eastAsia="Times New Roman"/>
        </w:rPr>
        <w:t>Nosaukums A</w:t>
      </w:r>
      <w:r w:rsidR="00815C12" w:rsidRPr="00B91EDD">
        <w:rPr>
          <w:rFonts w:eastAsia="Times New Roman"/>
        </w:rPr>
        <w:t>"</w:t>
      </w:r>
      <w:r w:rsidR="0008550C" w:rsidRPr="00B91EDD">
        <w:rPr>
          <w:rFonts w:eastAsia="Times New Roman"/>
        </w:rPr>
        <w:t>/</w:t>
      </w:r>
      <w:r w:rsidR="00815C12" w:rsidRPr="00B91EDD">
        <w:rPr>
          <w:rFonts w:eastAsia="Times New Roman"/>
        </w:rPr>
        <w:t xml:space="preserve">, </w:t>
      </w:r>
      <w:r w:rsidR="0008550C" w:rsidRPr="00B91EDD">
        <w:rPr>
          <w:rFonts w:eastAsia="Times New Roman"/>
        </w:rPr>
        <w:t>/</w:t>
      </w:r>
      <w:r w:rsidR="00815C12" w:rsidRPr="00B91EDD">
        <w:rPr>
          <w:rFonts w:eastAsia="Times New Roman"/>
        </w:rPr>
        <w:t xml:space="preserve">reģistrācijas </w:t>
      </w:r>
      <w:r w:rsidR="0008550C" w:rsidRPr="00B91EDD">
        <w:rPr>
          <w:rFonts w:eastAsia="Times New Roman"/>
        </w:rPr>
        <w:t>numurs/</w:t>
      </w:r>
      <w:r w:rsidR="00815C12" w:rsidRPr="00B91EDD">
        <w:rPr>
          <w:rFonts w:eastAsia="Times New Roman"/>
        </w:rPr>
        <w:t>,</w:t>
      </w:r>
      <w:r w:rsidR="00D469BF" w:rsidRPr="00B91EDD">
        <w:rPr>
          <w:rFonts w:eastAsia="Times New Roman"/>
        </w:rPr>
        <w:t xml:space="preserve"> tiesiskās aizsardzības procesā,</w:t>
      </w:r>
      <w:r w:rsidR="00815C12" w:rsidRPr="00B91EDD">
        <w:rPr>
          <w:rFonts w:eastAsia="Times New Roman"/>
        </w:rPr>
        <w:t xml:space="preserve"> </w:t>
      </w:r>
      <w:r w:rsidR="00B925FF" w:rsidRPr="00B91EDD">
        <w:rPr>
          <w:rFonts w:eastAsia="Times New Roman"/>
        </w:rPr>
        <w:t xml:space="preserve">nepieprasot </w:t>
      </w:r>
      <w:r w:rsidR="002726A5" w:rsidRPr="00B91EDD">
        <w:rPr>
          <w:rFonts w:eastAsia="Times New Roman"/>
        </w:rPr>
        <w:t>/</w:t>
      </w:r>
      <w:r w:rsidR="00775014" w:rsidRPr="00B91EDD">
        <w:rPr>
          <w:rFonts w:eastAsia="Times New Roman"/>
        </w:rPr>
        <w:t>"</w:t>
      </w:r>
      <w:r w:rsidR="002726A5" w:rsidRPr="00B91EDD">
        <w:rPr>
          <w:rFonts w:eastAsia="Times New Roman"/>
        </w:rPr>
        <w:t>Nosaukums A</w:t>
      </w:r>
      <w:r w:rsidR="00775014" w:rsidRPr="00B91EDD">
        <w:rPr>
          <w:rFonts w:eastAsia="Times New Roman"/>
        </w:rPr>
        <w:t>"</w:t>
      </w:r>
      <w:r w:rsidR="002726A5" w:rsidRPr="00B91EDD">
        <w:rPr>
          <w:rFonts w:eastAsia="Times New Roman"/>
        </w:rPr>
        <w:t>/</w:t>
      </w:r>
      <w:r w:rsidR="00775014" w:rsidRPr="00B91EDD">
        <w:rPr>
          <w:rFonts w:eastAsia="Times New Roman"/>
        </w:rPr>
        <w:t xml:space="preserve">, </w:t>
      </w:r>
      <w:r w:rsidR="002726A5" w:rsidRPr="00B91EDD">
        <w:rPr>
          <w:rFonts w:eastAsia="Times New Roman"/>
        </w:rPr>
        <w:t>/</w:t>
      </w:r>
      <w:r w:rsidR="00775014" w:rsidRPr="00B91EDD">
        <w:rPr>
          <w:rFonts w:eastAsia="Times New Roman"/>
        </w:rPr>
        <w:t xml:space="preserve">reģistrācijas </w:t>
      </w:r>
      <w:r w:rsidR="002726A5" w:rsidRPr="00B91EDD">
        <w:rPr>
          <w:rFonts w:eastAsia="Times New Roman"/>
        </w:rPr>
        <w:t>numurs/</w:t>
      </w:r>
      <w:r w:rsidR="00775014" w:rsidRPr="00B91EDD">
        <w:rPr>
          <w:rFonts w:eastAsia="Times New Roman"/>
        </w:rPr>
        <w:t>,</w:t>
      </w:r>
      <w:r w:rsidR="00B925FF" w:rsidRPr="00B91EDD">
        <w:rPr>
          <w:rFonts w:eastAsia="Times New Roman"/>
        </w:rPr>
        <w:t xml:space="preserve"> papildu informāciju saistībā </w:t>
      </w:r>
      <w:r w:rsidR="002726A5" w:rsidRPr="00B91EDD">
        <w:rPr>
          <w:rFonts w:eastAsia="Times New Roman"/>
        </w:rPr>
        <w:t>/pers. A/</w:t>
      </w:r>
      <w:r w:rsidR="00B925FF" w:rsidRPr="00B91EDD">
        <w:rPr>
          <w:rFonts w:eastAsia="Times New Roman"/>
        </w:rPr>
        <w:t xml:space="preserve"> darba algas samaksas kavējumu</w:t>
      </w:r>
      <w:r w:rsidR="005F0D62" w:rsidRPr="00B91EDD">
        <w:rPr>
          <w:rFonts w:eastAsia="Times New Roman"/>
        </w:rPr>
        <w:t>, nav ievēroj</w:t>
      </w:r>
      <w:r w:rsidR="009A7694" w:rsidRPr="00B91EDD">
        <w:rPr>
          <w:rFonts w:eastAsia="Times New Roman"/>
        </w:rPr>
        <w:t>usi</w:t>
      </w:r>
      <w:r w:rsidR="005F0D62" w:rsidRPr="00B91EDD">
        <w:rPr>
          <w:rFonts w:eastAsia="Times New Roman"/>
        </w:rPr>
        <w:t xml:space="preserve"> </w:t>
      </w:r>
      <w:r w:rsidR="00B925FF" w:rsidRPr="00B91EDD">
        <w:rPr>
          <w:rFonts w:eastAsia="Times New Roman"/>
        </w:rPr>
        <w:t xml:space="preserve">Maksātnespējas likuma </w:t>
      </w:r>
      <w:r w:rsidR="00B925FF" w:rsidRPr="00B91EDD">
        <w:rPr>
          <w:iCs/>
          <w:lang w:eastAsia="en-US"/>
        </w:rPr>
        <w:t>37.</w:t>
      </w:r>
      <w:r w:rsidR="00B925FF" w:rsidRPr="00B91EDD">
        <w:rPr>
          <w:iCs/>
          <w:vertAlign w:val="superscript"/>
          <w:lang w:eastAsia="en-US"/>
        </w:rPr>
        <w:t>1</w:t>
      </w:r>
      <w:r w:rsidR="00B925FF" w:rsidRPr="00B91EDD">
        <w:rPr>
          <w:iCs/>
          <w:lang w:eastAsia="en-US"/>
        </w:rPr>
        <w:t xml:space="preserve"> panta pirmās daļas 1. punkta </w:t>
      </w:r>
      <w:r w:rsidR="00B925FF" w:rsidRPr="00B91EDD">
        <w:rPr>
          <w:noProof/>
        </w:rPr>
        <w:t>prasības.</w:t>
      </w:r>
    </w:p>
    <w:p w14:paraId="7207AD19" w14:textId="30F1AE86" w:rsidR="00663C97" w:rsidRPr="00B91EDD" w:rsidRDefault="00CF3A37" w:rsidP="00663C97">
      <w:pPr>
        <w:spacing w:after="0" w:line="280" w:lineRule="atLeast"/>
        <w:ind w:firstLine="720"/>
        <w:jc w:val="both"/>
        <w:rPr>
          <w:b/>
          <w:bCs/>
        </w:rPr>
      </w:pPr>
      <w:r w:rsidRPr="00B91EDD">
        <w:rPr>
          <w:b/>
          <w:bCs/>
          <w:noProof/>
        </w:rPr>
        <w:t>2.</w:t>
      </w:r>
      <w:r w:rsidRPr="00B91EDD">
        <w:rPr>
          <w:noProof/>
        </w:rPr>
        <w:t> </w:t>
      </w:r>
      <w:r w:rsidR="00663C97" w:rsidRPr="00B91EDD">
        <w:rPr>
          <w:b/>
          <w:bCs/>
        </w:rPr>
        <w:t>Uzlikt</w:t>
      </w:r>
      <w:r w:rsidR="00663C97" w:rsidRPr="00B91EDD">
        <w:t xml:space="preserve"> </w:t>
      </w:r>
      <w:r w:rsidR="00663C97" w:rsidRPr="00B91EDD">
        <w:rPr>
          <w:rFonts w:eastAsia="Times New Roman"/>
        </w:rPr>
        <w:t xml:space="preserve">tiesiskās aizsardzības procesa uzraugošajai personai </w:t>
      </w:r>
      <w:r w:rsidR="002726A5" w:rsidRPr="00B91EDD">
        <w:rPr>
          <w:rFonts w:eastAsia="Times New Roman"/>
        </w:rPr>
        <w:t>/Uzraugošā persona/</w:t>
      </w:r>
      <w:r w:rsidR="00663C97" w:rsidRPr="00B91EDD">
        <w:rPr>
          <w:rFonts w:eastAsia="Times New Roman"/>
        </w:rPr>
        <w:t xml:space="preserve">, Uzņēmumu reģistra piešķirtais identifikācijas numurs </w:t>
      </w:r>
      <w:r w:rsidR="002726A5" w:rsidRPr="00B91EDD">
        <w:rPr>
          <w:rFonts w:eastAsia="Times New Roman"/>
        </w:rPr>
        <w:t>/numurs/</w:t>
      </w:r>
      <w:r w:rsidR="00663C97" w:rsidRPr="00B91EDD">
        <w:rPr>
          <w:rFonts w:eastAsia="Times New Roman"/>
        </w:rPr>
        <w:t xml:space="preserve">, </w:t>
      </w:r>
      <w:r w:rsidR="002726A5" w:rsidRPr="00B91EDD">
        <w:rPr>
          <w:rFonts w:eastAsia="Times New Roman"/>
        </w:rPr>
        <w:t>/</w:t>
      </w:r>
      <w:r w:rsidR="00663C97" w:rsidRPr="00B91EDD">
        <w:rPr>
          <w:rFonts w:eastAsia="Times New Roman"/>
        </w:rPr>
        <w:t>"</w:t>
      </w:r>
      <w:r w:rsidR="002726A5" w:rsidRPr="00B91EDD">
        <w:rPr>
          <w:rFonts w:eastAsia="Times New Roman"/>
        </w:rPr>
        <w:t>Nosaukums A</w:t>
      </w:r>
      <w:r w:rsidR="00663C97" w:rsidRPr="00B91EDD">
        <w:rPr>
          <w:rFonts w:eastAsia="Times New Roman"/>
        </w:rPr>
        <w:t>"</w:t>
      </w:r>
      <w:r w:rsidR="002726A5" w:rsidRPr="00B91EDD">
        <w:rPr>
          <w:rFonts w:eastAsia="Times New Roman"/>
        </w:rPr>
        <w:t>/</w:t>
      </w:r>
      <w:r w:rsidR="00663C97" w:rsidRPr="00B91EDD">
        <w:rPr>
          <w:rFonts w:eastAsia="Times New Roman"/>
        </w:rPr>
        <w:t xml:space="preserve">, </w:t>
      </w:r>
      <w:r w:rsidR="002726A5" w:rsidRPr="00B91EDD">
        <w:rPr>
          <w:rFonts w:eastAsia="Times New Roman"/>
        </w:rPr>
        <w:t>/</w:t>
      </w:r>
      <w:r w:rsidR="00663C97" w:rsidRPr="00B91EDD">
        <w:rPr>
          <w:rFonts w:eastAsia="Times New Roman"/>
        </w:rPr>
        <w:t xml:space="preserve">reģistrācijas </w:t>
      </w:r>
      <w:r w:rsidR="002726A5" w:rsidRPr="00B91EDD">
        <w:rPr>
          <w:rFonts w:eastAsia="Times New Roman"/>
        </w:rPr>
        <w:t>numurs/</w:t>
      </w:r>
      <w:r w:rsidR="00663C97" w:rsidRPr="00B91EDD">
        <w:rPr>
          <w:rFonts w:eastAsia="Times New Roman"/>
        </w:rPr>
        <w:t>, tiesiskās aizsardzības procesā</w:t>
      </w:r>
      <w:r w:rsidR="00663C97" w:rsidRPr="00B91EDD">
        <w:t xml:space="preserve"> tiesisko pienākumu </w:t>
      </w:r>
      <w:r w:rsidR="00663C97" w:rsidRPr="00B91EDD">
        <w:rPr>
          <w:b/>
          <w:bCs/>
        </w:rPr>
        <w:t>līdz 202</w:t>
      </w:r>
      <w:r w:rsidR="00A7661A" w:rsidRPr="00B91EDD">
        <w:rPr>
          <w:b/>
          <w:bCs/>
        </w:rPr>
        <w:t>5</w:t>
      </w:r>
      <w:r w:rsidR="00663C97" w:rsidRPr="00B91EDD">
        <w:rPr>
          <w:b/>
          <w:bCs/>
        </w:rPr>
        <w:t>. gada 2</w:t>
      </w:r>
      <w:r w:rsidR="00A7661A" w:rsidRPr="00B91EDD">
        <w:rPr>
          <w:b/>
          <w:bCs/>
        </w:rPr>
        <w:t>9</w:t>
      </w:r>
      <w:r w:rsidR="00663C97" w:rsidRPr="00B91EDD">
        <w:rPr>
          <w:b/>
          <w:bCs/>
        </w:rPr>
        <w:t>. </w:t>
      </w:r>
      <w:r w:rsidR="00A7661A" w:rsidRPr="00B91EDD">
        <w:rPr>
          <w:b/>
          <w:bCs/>
        </w:rPr>
        <w:t>maijam</w:t>
      </w:r>
      <w:r w:rsidR="00663C97" w:rsidRPr="00B91EDD">
        <w:rPr>
          <w:b/>
          <w:bCs/>
        </w:rPr>
        <w:t xml:space="preserve">: </w:t>
      </w:r>
    </w:p>
    <w:p w14:paraId="077C9283" w14:textId="6ED7155F" w:rsidR="005B047A" w:rsidRPr="00B91EDD" w:rsidRDefault="005B047A" w:rsidP="005B047A">
      <w:pPr>
        <w:pStyle w:val="Bezatstarpm"/>
        <w:widowControl w:val="0"/>
        <w:suppressAutoHyphens/>
        <w:autoSpaceDN w:val="0"/>
        <w:ind w:firstLine="709"/>
        <w:jc w:val="both"/>
        <w:textAlignment w:val="baseline"/>
        <w:rPr>
          <w:rFonts w:ascii="Times New Roman" w:hAnsi="Times New Roman"/>
          <w:color w:val="000000" w:themeColor="text1"/>
          <w:sz w:val="24"/>
          <w:szCs w:val="24"/>
        </w:rPr>
      </w:pPr>
      <w:r w:rsidRPr="00B91EDD">
        <w:rPr>
          <w:rFonts w:ascii="Times New Roman" w:eastAsia="Times New Roman" w:hAnsi="Times New Roman"/>
          <w:sz w:val="24"/>
          <w:szCs w:val="24"/>
        </w:rPr>
        <w:t>1) </w:t>
      </w:r>
      <w:r w:rsidR="00AE68F5" w:rsidRPr="00B91EDD">
        <w:rPr>
          <w:rFonts w:ascii="Times New Roman" w:eastAsia="Times New Roman" w:hAnsi="Times New Roman"/>
          <w:sz w:val="24"/>
          <w:szCs w:val="24"/>
        </w:rPr>
        <w:t xml:space="preserve">pieprasīt </w:t>
      </w:r>
      <w:r w:rsidR="002726A5" w:rsidRPr="00B91EDD">
        <w:rPr>
          <w:rFonts w:ascii="Times New Roman" w:eastAsia="Times New Roman" w:hAnsi="Times New Roman"/>
          <w:sz w:val="24"/>
          <w:szCs w:val="24"/>
        </w:rPr>
        <w:t>/</w:t>
      </w:r>
      <w:r w:rsidR="00AE68F5" w:rsidRPr="00B91EDD">
        <w:rPr>
          <w:rFonts w:ascii="Times New Roman" w:eastAsia="Times New Roman" w:hAnsi="Times New Roman"/>
          <w:sz w:val="24"/>
          <w:szCs w:val="24"/>
        </w:rPr>
        <w:t>"</w:t>
      </w:r>
      <w:r w:rsidR="002726A5" w:rsidRPr="00B91EDD">
        <w:rPr>
          <w:rFonts w:ascii="Times New Roman" w:eastAsia="Times New Roman" w:hAnsi="Times New Roman"/>
          <w:sz w:val="24"/>
          <w:szCs w:val="24"/>
        </w:rPr>
        <w:t>Nosaukums A</w:t>
      </w:r>
      <w:r w:rsidR="00AE68F5" w:rsidRPr="00B91EDD">
        <w:rPr>
          <w:rFonts w:ascii="Times New Roman" w:eastAsia="Times New Roman" w:hAnsi="Times New Roman"/>
          <w:sz w:val="24"/>
          <w:szCs w:val="24"/>
        </w:rPr>
        <w:t>"</w:t>
      </w:r>
      <w:r w:rsidR="002726A5" w:rsidRPr="00B91EDD">
        <w:rPr>
          <w:rFonts w:ascii="Times New Roman" w:eastAsia="Times New Roman" w:hAnsi="Times New Roman"/>
          <w:sz w:val="24"/>
          <w:szCs w:val="24"/>
        </w:rPr>
        <w:t>/</w:t>
      </w:r>
      <w:r w:rsidR="00AE68F5" w:rsidRPr="00B91EDD">
        <w:rPr>
          <w:rFonts w:ascii="Times New Roman" w:eastAsia="Times New Roman" w:hAnsi="Times New Roman"/>
          <w:sz w:val="24"/>
          <w:szCs w:val="24"/>
        </w:rPr>
        <w:t xml:space="preserve">, </w:t>
      </w:r>
      <w:r w:rsidR="002726A5" w:rsidRPr="00B91EDD">
        <w:rPr>
          <w:rFonts w:ascii="Times New Roman" w:eastAsia="Times New Roman" w:hAnsi="Times New Roman"/>
          <w:sz w:val="24"/>
          <w:szCs w:val="24"/>
        </w:rPr>
        <w:t>/</w:t>
      </w:r>
      <w:r w:rsidR="00AE68F5" w:rsidRPr="00B91EDD">
        <w:rPr>
          <w:rFonts w:ascii="Times New Roman" w:eastAsia="Times New Roman" w:hAnsi="Times New Roman"/>
          <w:sz w:val="24"/>
          <w:szCs w:val="24"/>
        </w:rPr>
        <w:t xml:space="preserve">reģistrācijas </w:t>
      </w:r>
      <w:r w:rsidR="002726A5" w:rsidRPr="00B91EDD">
        <w:rPr>
          <w:rFonts w:ascii="Times New Roman" w:eastAsia="Times New Roman" w:hAnsi="Times New Roman"/>
          <w:sz w:val="24"/>
          <w:szCs w:val="24"/>
        </w:rPr>
        <w:t>numurs/</w:t>
      </w:r>
      <w:r w:rsidR="00AE68F5" w:rsidRPr="00B91EDD">
        <w:rPr>
          <w:rFonts w:ascii="Times New Roman" w:eastAsia="Times New Roman" w:hAnsi="Times New Roman"/>
          <w:sz w:val="24"/>
          <w:szCs w:val="24"/>
        </w:rPr>
        <w:t xml:space="preserve">, papildu informāciju saistībā </w:t>
      </w:r>
      <w:r w:rsidR="002726A5" w:rsidRPr="00B91EDD">
        <w:rPr>
          <w:rFonts w:ascii="Times New Roman" w:eastAsia="Times New Roman" w:hAnsi="Times New Roman"/>
          <w:sz w:val="24"/>
          <w:szCs w:val="24"/>
        </w:rPr>
        <w:t>/pers. A/</w:t>
      </w:r>
      <w:r w:rsidR="00AE68F5" w:rsidRPr="00B91EDD">
        <w:rPr>
          <w:rFonts w:ascii="Times New Roman" w:eastAsia="Times New Roman" w:hAnsi="Times New Roman"/>
          <w:sz w:val="24"/>
          <w:szCs w:val="24"/>
        </w:rPr>
        <w:t xml:space="preserve"> darba algas samaksas kavējumu; </w:t>
      </w:r>
    </w:p>
    <w:p w14:paraId="510D5673" w14:textId="77777777" w:rsidR="005B047A" w:rsidRPr="00B91EDD" w:rsidRDefault="005B047A" w:rsidP="005B047A">
      <w:pPr>
        <w:widowControl/>
        <w:spacing w:after="0" w:line="100" w:lineRule="atLeast"/>
        <w:ind w:firstLine="709"/>
        <w:jc w:val="both"/>
      </w:pPr>
      <w:r w:rsidRPr="00B91EDD">
        <w:rPr>
          <w:color w:val="000000" w:themeColor="text1"/>
        </w:rPr>
        <w:t>2) </w:t>
      </w:r>
      <w:r w:rsidRPr="00B91EDD">
        <w:rPr>
          <w:bCs/>
          <w:iCs/>
          <w:lang w:bidi="lv-LV"/>
        </w:rPr>
        <w:t>p</w:t>
      </w:r>
      <w:r w:rsidRPr="00B91EDD">
        <w:t>ar tiesiskā pienākuma izpildi informēt Maksātnespējas kontroles dienestu, pievienojot dokumentus, kas apliecina tā izpildi.</w:t>
      </w:r>
    </w:p>
    <w:p w14:paraId="07BA4FB9" w14:textId="1F3D9EC6" w:rsidR="005B047A" w:rsidRPr="00B91EDD" w:rsidRDefault="005B047A" w:rsidP="005B047A">
      <w:pPr>
        <w:spacing w:after="0" w:line="240" w:lineRule="auto"/>
        <w:ind w:firstLine="720"/>
        <w:jc w:val="both"/>
      </w:pPr>
      <w:r w:rsidRPr="00B91EDD">
        <w:rPr>
          <w:b/>
          <w:bCs/>
        </w:rPr>
        <w:t>3.</w:t>
      </w:r>
      <w:r w:rsidRPr="00B91EDD">
        <w:t xml:space="preserve"> Pārējā daļā </w:t>
      </w:r>
      <w:r w:rsidR="00F6672F" w:rsidRPr="00B91EDD">
        <w:rPr>
          <w:rFonts w:eastAsia="Times New Roman"/>
        </w:rPr>
        <w:t>/pers. A/</w:t>
      </w:r>
      <w:r w:rsidR="00CB332B" w:rsidRPr="00B91EDD">
        <w:rPr>
          <w:rFonts w:eastAsia="Times New Roman"/>
        </w:rPr>
        <w:t xml:space="preserve"> 2025. gada 16. aprīļa </w:t>
      </w:r>
      <w:r w:rsidRPr="00B91EDD">
        <w:rPr>
          <w:iCs/>
          <w:lang w:eastAsia="en-US"/>
        </w:rPr>
        <w:t xml:space="preserve">sūdzību par </w:t>
      </w:r>
      <w:r w:rsidR="007941F0" w:rsidRPr="00B91EDD">
        <w:rPr>
          <w:rFonts w:eastAsia="Times New Roman"/>
        </w:rPr>
        <w:t xml:space="preserve">tiesiskās aizsardzības procesa uzraugošās personas </w:t>
      </w:r>
      <w:r w:rsidR="00F6672F" w:rsidRPr="00B91EDD">
        <w:rPr>
          <w:rFonts w:eastAsia="Times New Roman"/>
        </w:rPr>
        <w:t>/Uzraugošā persona/</w:t>
      </w:r>
      <w:r w:rsidR="007941F0" w:rsidRPr="00B91EDD">
        <w:rPr>
          <w:rFonts w:eastAsia="Times New Roman"/>
        </w:rPr>
        <w:t xml:space="preserve">, Uzņēmumu reģistra piešķirtais identifikācijas numurs </w:t>
      </w:r>
      <w:r w:rsidR="00F6672F" w:rsidRPr="00B91EDD">
        <w:rPr>
          <w:rFonts w:eastAsia="Times New Roman"/>
        </w:rPr>
        <w:t>/numurs/</w:t>
      </w:r>
      <w:r w:rsidR="007941F0" w:rsidRPr="00B91EDD">
        <w:rPr>
          <w:rFonts w:eastAsia="Times New Roman"/>
        </w:rPr>
        <w:t>,</w:t>
      </w:r>
      <w:r w:rsidR="008E4EC5" w:rsidRPr="00B91EDD">
        <w:rPr>
          <w:rFonts w:eastAsia="Times New Roman"/>
        </w:rPr>
        <w:t xml:space="preserve"> rīcību</w:t>
      </w:r>
      <w:r w:rsidR="007941F0" w:rsidRPr="00B91EDD">
        <w:rPr>
          <w:rFonts w:eastAsia="Times New Roman"/>
        </w:rPr>
        <w:t xml:space="preserve"> </w:t>
      </w:r>
      <w:r w:rsidR="00F6672F" w:rsidRPr="00B91EDD">
        <w:rPr>
          <w:rFonts w:eastAsia="Times New Roman"/>
        </w:rPr>
        <w:t>/</w:t>
      </w:r>
      <w:r w:rsidR="007941F0" w:rsidRPr="00B91EDD">
        <w:rPr>
          <w:rFonts w:eastAsia="Times New Roman"/>
        </w:rPr>
        <w:t>"</w:t>
      </w:r>
      <w:r w:rsidR="00F6672F" w:rsidRPr="00B91EDD">
        <w:rPr>
          <w:rFonts w:eastAsia="Times New Roman"/>
        </w:rPr>
        <w:t>Nosaukums A</w:t>
      </w:r>
      <w:r w:rsidR="007941F0" w:rsidRPr="00B91EDD">
        <w:rPr>
          <w:rFonts w:eastAsia="Times New Roman"/>
        </w:rPr>
        <w:t>"</w:t>
      </w:r>
      <w:r w:rsidR="00F6672F" w:rsidRPr="00B91EDD">
        <w:rPr>
          <w:rFonts w:eastAsia="Times New Roman"/>
        </w:rPr>
        <w:t>/</w:t>
      </w:r>
      <w:r w:rsidR="007941F0" w:rsidRPr="00B91EDD">
        <w:rPr>
          <w:rFonts w:eastAsia="Times New Roman"/>
        </w:rPr>
        <w:t xml:space="preserve">, </w:t>
      </w:r>
      <w:r w:rsidR="00F6672F" w:rsidRPr="00B91EDD">
        <w:rPr>
          <w:rFonts w:eastAsia="Times New Roman"/>
        </w:rPr>
        <w:t>/</w:t>
      </w:r>
      <w:r w:rsidR="007941F0" w:rsidRPr="00B91EDD">
        <w:rPr>
          <w:rFonts w:eastAsia="Times New Roman"/>
        </w:rPr>
        <w:t xml:space="preserve">reģistrācijas </w:t>
      </w:r>
      <w:r w:rsidR="00F6672F" w:rsidRPr="00B91EDD">
        <w:rPr>
          <w:rFonts w:eastAsia="Times New Roman"/>
        </w:rPr>
        <w:t>numurs/</w:t>
      </w:r>
      <w:r w:rsidR="007941F0" w:rsidRPr="00B91EDD">
        <w:rPr>
          <w:rFonts w:eastAsia="Times New Roman"/>
        </w:rPr>
        <w:t>, tiesiskās aizsardzības procesā</w:t>
      </w:r>
      <w:r w:rsidRPr="00B91EDD">
        <w:t xml:space="preserve"> </w:t>
      </w:r>
      <w:r w:rsidRPr="00B91EDD">
        <w:rPr>
          <w:b/>
          <w:bCs/>
        </w:rPr>
        <w:t>noraidīt</w:t>
      </w:r>
      <w:r w:rsidRPr="00B91EDD">
        <w:t>.</w:t>
      </w:r>
    </w:p>
    <w:p w14:paraId="4327AAA7" w14:textId="77777777" w:rsidR="004D3FE9" w:rsidRPr="00B91EDD" w:rsidRDefault="004D3FE9" w:rsidP="004A464E">
      <w:pPr>
        <w:widowControl/>
        <w:tabs>
          <w:tab w:val="left" w:pos="1080"/>
          <w:tab w:val="left" w:pos="1260"/>
        </w:tabs>
        <w:spacing w:after="0" w:line="240" w:lineRule="auto"/>
        <w:ind w:firstLine="709"/>
        <w:jc w:val="both"/>
        <w:rPr>
          <w:rFonts w:eastAsia="Times New Roman"/>
        </w:rPr>
      </w:pPr>
    </w:p>
    <w:p w14:paraId="29ECC1B9" w14:textId="2CF79761" w:rsidR="00656FAF" w:rsidRDefault="00656FAF" w:rsidP="004A464E">
      <w:pPr>
        <w:widowControl/>
        <w:tabs>
          <w:tab w:val="left" w:pos="1080"/>
          <w:tab w:val="left" w:pos="1260"/>
        </w:tabs>
        <w:spacing w:after="0" w:line="240" w:lineRule="auto"/>
        <w:ind w:firstLine="709"/>
        <w:jc w:val="both"/>
        <w:rPr>
          <w:rFonts w:eastAsia="Times New Roman"/>
        </w:rPr>
      </w:pPr>
      <w:r w:rsidRPr="00B91EDD">
        <w:rPr>
          <w:rFonts w:eastAsia="Times New Roman"/>
        </w:rPr>
        <w:t xml:space="preserve">Lēmumu var pārsūdzēt </w:t>
      </w:r>
      <w:r w:rsidR="00F6672F" w:rsidRPr="00B91EDD">
        <w:rPr>
          <w:rFonts w:eastAsia="Times New Roman"/>
        </w:rPr>
        <w:t>/tiesas nosaukums/</w:t>
      </w:r>
      <w:r w:rsidRPr="00B91EDD">
        <w:rPr>
          <w:rFonts w:eastAsia="Times New Roman"/>
        </w:rPr>
        <w:t xml:space="preserve"> mēneša laikā no lēmuma saņemšanas dienas. Sūdzības iesniegšana tiesā neaptur šā lēmuma darbību.</w:t>
      </w:r>
    </w:p>
    <w:p w14:paraId="70C43587" w14:textId="77777777" w:rsidR="005055DE" w:rsidRPr="00E05B8D" w:rsidRDefault="005055DE" w:rsidP="004A464E">
      <w:pPr>
        <w:widowControl/>
        <w:tabs>
          <w:tab w:val="left" w:pos="1080"/>
          <w:tab w:val="left" w:pos="1260"/>
        </w:tabs>
        <w:spacing w:after="0" w:line="240" w:lineRule="auto"/>
        <w:ind w:firstLine="709"/>
        <w:jc w:val="both"/>
        <w:rPr>
          <w:rFonts w:eastAsia="Times New Roman"/>
        </w:rPr>
      </w:pPr>
    </w:p>
    <w:p w14:paraId="55BFD4F5" w14:textId="6D412F50" w:rsidR="00DC6CB9" w:rsidRPr="00E05B8D" w:rsidRDefault="00DC6CB9" w:rsidP="00A227F8">
      <w:pPr>
        <w:tabs>
          <w:tab w:val="left" w:pos="993"/>
          <w:tab w:val="left" w:pos="1134"/>
        </w:tabs>
        <w:spacing w:after="0" w:line="240" w:lineRule="auto"/>
        <w:jc w:val="both"/>
        <w:rPr>
          <w:rFonts w:eastAsia="Times New Roman"/>
        </w:rPr>
      </w:pPr>
    </w:p>
    <w:p w14:paraId="327830B5" w14:textId="5E4D5A13" w:rsidR="00514F9D" w:rsidRPr="00E05B8D" w:rsidRDefault="00514F9D" w:rsidP="003E6F68">
      <w:pPr>
        <w:tabs>
          <w:tab w:val="left" w:pos="7797"/>
        </w:tabs>
        <w:autoSpaceDE w:val="0"/>
        <w:autoSpaceDN w:val="0"/>
        <w:adjustRightInd w:val="0"/>
        <w:spacing w:after="0" w:line="240" w:lineRule="auto"/>
        <w:ind w:right="13"/>
        <w:jc w:val="both"/>
        <w:rPr>
          <w:rFonts w:eastAsia="Times New Roman"/>
        </w:rPr>
      </w:pPr>
      <w:bookmarkStart w:id="0" w:name="_Hlk22114176"/>
      <w:r w:rsidRPr="00E05B8D">
        <w:t>Direktor</w:t>
      </w:r>
      <w:r w:rsidR="00C85DFD" w:rsidRPr="00E05B8D">
        <w:t>e</w:t>
      </w:r>
      <w:r w:rsidRPr="00E05B8D">
        <w:rPr>
          <w:rFonts w:eastAsia="Times New Roman"/>
        </w:rPr>
        <w:t xml:space="preserve">                                                                                                           </w:t>
      </w:r>
      <w:bookmarkEnd w:id="0"/>
      <w:r w:rsidR="00146C62" w:rsidRPr="00E05B8D">
        <w:rPr>
          <w:rFonts w:eastAsia="Times New Roman"/>
        </w:rPr>
        <w:t xml:space="preserve"> </w:t>
      </w:r>
      <w:r w:rsidR="003E6F68" w:rsidRPr="00E05B8D">
        <w:rPr>
          <w:rFonts w:eastAsia="Times New Roman"/>
        </w:rPr>
        <w:t xml:space="preserve">           </w:t>
      </w:r>
      <w:r w:rsidR="00C85DFD" w:rsidRPr="00E05B8D">
        <w:rPr>
          <w:rFonts w:eastAsia="Times New Roman"/>
        </w:rPr>
        <w:t>Inese</w:t>
      </w:r>
      <w:r w:rsidR="003E6F68" w:rsidRPr="00E05B8D">
        <w:rPr>
          <w:rFonts w:eastAsia="Times New Roman"/>
        </w:rPr>
        <w:t xml:space="preserve"> </w:t>
      </w:r>
      <w:r w:rsidR="00C85DFD" w:rsidRPr="00E05B8D">
        <w:rPr>
          <w:rFonts w:eastAsia="Times New Roman"/>
        </w:rPr>
        <w:t>Šteina</w:t>
      </w:r>
    </w:p>
    <w:p w14:paraId="6FE63670" w14:textId="49D90331" w:rsidR="006D0E6A" w:rsidRPr="00E05B8D" w:rsidRDefault="006D0E6A" w:rsidP="004A464E">
      <w:pPr>
        <w:tabs>
          <w:tab w:val="left" w:pos="8080"/>
        </w:tabs>
        <w:autoSpaceDE w:val="0"/>
        <w:autoSpaceDN w:val="0"/>
        <w:adjustRightInd w:val="0"/>
        <w:spacing w:after="0" w:line="240" w:lineRule="auto"/>
        <w:ind w:firstLine="709"/>
        <w:jc w:val="both"/>
        <w:rPr>
          <w:rFonts w:eastAsia="Times New Roman"/>
        </w:rPr>
      </w:pPr>
    </w:p>
    <w:p w14:paraId="431A3B51" w14:textId="77777777" w:rsidR="006D0E6A" w:rsidRPr="00E05B8D" w:rsidRDefault="006D0E6A" w:rsidP="004A464E">
      <w:pPr>
        <w:tabs>
          <w:tab w:val="left" w:pos="5940"/>
        </w:tabs>
        <w:spacing w:after="0" w:line="240" w:lineRule="auto"/>
        <w:ind w:firstLine="709"/>
        <w:jc w:val="both"/>
      </w:pPr>
    </w:p>
    <w:p w14:paraId="19DC7762" w14:textId="2018D21D" w:rsidR="00E22448" w:rsidRPr="00E05B8D" w:rsidRDefault="006D0E6A" w:rsidP="004A464E">
      <w:pPr>
        <w:tabs>
          <w:tab w:val="left" w:pos="5940"/>
        </w:tabs>
        <w:spacing w:line="240" w:lineRule="auto"/>
        <w:ind w:firstLine="709"/>
        <w:jc w:val="center"/>
        <w:rPr>
          <w:iCs/>
          <w:lang w:eastAsia="en-US"/>
        </w:rPr>
      </w:pPr>
      <w:r w:rsidRPr="00E05B8D">
        <w:rPr>
          <w:lang w:eastAsia="en-US"/>
        </w:rPr>
        <w:t>DOKUMENTS IR PARAKSTĪTS AR DROŠU ELEKTRONISKO PARAKSTU</w:t>
      </w:r>
    </w:p>
    <w:sectPr w:rsidR="00E22448" w:rsidRPr="00E05B8D"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C6EE1" w14:textId="77777777" w:rsidR="009C24AB" w:rsidRPr="007B594A" w:rsidRDefault="009C24AB">
      <w:pPr>
        <w:spacing w:after="0" w:line="240" w:lineRule="auto"/>
      </w:pPr>
      <w:r w:rsidRPr="007B594A">
        <w:separator/>
      </w:r>
    </w:p>
  </w:endnote>
  <w:endnote w:type="continuationSeparator" w:id="0">
    <w:p w14:paraId="56467021" w14:textId="77777777" w:rsidR="009C24AB" w:rsidRPr="007B594A" w:rsidRDefault="009C24AB">
      <w:pPr>
        <w:spacing w:after="0" w:line="240" w:lineRule="auto"/>
      </w:pPr>
      <w:r w:rsidRPr="007B5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Pr="007B594A" w:rsidRDefault="00B27652">
        <w:pPr>
          <w:pStyle w:val="Kjene"/>
          <w:jc w:val="center"/>
        </w:pPr>
        <w:r w:rsidRPr="007B594A">
          <w:fldChar w:fldCharType="begin"/>
        </w:r>
        <w:r w:rsidRPr="007B594A">
          <w:instrText>PAGE   \* MERGEFORMAT</w:instrText>
        </w:r>
        <w:r w:rsidRPr="007B594A">
          <w:fldChar w:fldCharType="separate"/>
        </w:r>
        <w:r w:rsidRPr="007B594A">
          <w:t>2</w:t>
        </w:r>
        <w:r w:rsidRPr="007B594A">
          <w:fldChar w:fldCharType="end"/>
        </w:r>
      </w:p>
    </w:sdtContent>
  </w:sdt>
  <w:p w14:paraId="6CE1D256" w14:textId="77777777" w:rsidR="00FD0AF8" w:rsidRPr="007B594A"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Pr="007B594A" w:rsidRDefault="00FD0AF8">
    <w:pPr>
      <w:pStyle w:val="Kjene"/>
      <w:jc w:val="center"/>
    </w:pPr>
  </w:p>
  <w:p w14:paraId="3E206704" w14:textId="77777777" w:rsidR="00FD0AF8" w:rsidRPr="007B594A"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9045" w14:textId="77777777" w:rsidR="009C24AB" w:rsidRPr="007B594A" w:rsidRDefault="009C24AB">
      <w:pPr>
        <w:spacing w:after="0" w:line="240" w:lineRule="auto"/>
      </w:pPr>
      <w:r w:rsidRPr="007B594A">
        <w:separator/>
      </w:r>
    </w:p>
  </w:footnote>
  <w:footnote w:type="continuationSeparator" w:id="0">
    <w:p w14:paraId="7349A20E" w14:textId="77777777" w:rsidR="009C24AB" w:rsidRPr="007B594A" w:rsidRDefault="009C24AB">
      <w:pPr>
        <w:spacing w:after="0" w:line="240" w:lineRule="auto"/>
      </w:pPr>
      <w:r w:rsidRPr="007B594A">
        <w:continuationSeparator/>
      </w:r>
    </w:p>
  </w:footnote>
  <w:footnote w:id="1">
    <w:p w14:paraId="0555DCBB" w14:textId="20CBFE3C" w:rsidR="007A449D" w:rsidRDefault="007A449D" w:rsidP="007A449D">
      <w:pPr>
        <w:pStyle w:val="Vresteksts"/>
        <w:jc w:val="both"/>
      </w:pPr>
      <w:r w:rsidRPr="007B594A">
        <w:rPr>
          <w:rStyle w:val="Vresatsauce"/>
        </w:rPr>
        <w:footnoteRef/>
      </w:r>
      <w:r w:rsidR="009F1BEF">
        <w:t> </w:t>
      </w:r>
      <w:r w:rsidR="009F1BEF" w:rsidRPr="007B594A">
        <w:t xml:space="preserve">Ministru kabineta 2023. gada 10. oktobra noteikumu Nr. 568 </w:t>
      </w:r>
      <w:r w:rsidR="009F1BEF" w:rsidRPr="007B594A">
        <w:rPr>
          <w:rFonts w:eastAsia="Times New Roman"/>
        </w:rPr>
        <w:t>"Noteikumi par tiesiskās aizsardzības procesa uzraugošās personas darbības un atlīdzības noteikšanas principiem" 2. punkts.</w:t>
      </w:r>
    </w:p>
  </w:footnote>
  <w:footnote w:id="2">
    <w:p w14:paraId="54A2D217" w14:textId="77777777" w:rsidR="00E313A6" w:rsidRDefault="00E313A6" w:rsidP="00E313A6">
      <w:pPr>
        <w:pStyle w:val="Vresteksts"/>
        <w:jc w:val="both"/>
      </w:pPr>
      <w:r>
        <w:rPr>
          <w:rStyle w:val="Vresatsauce"/>
        </w:rPr>
        <w:footnoteRef/>
      </w:r>
      <w:r>
        <w:t xml:space="preserve"> Latvijas Republikas Satversmes tiesas 2012. gada 20. aprīļa spriedums </w:t>
      </w:r>
      <w:r w:rsidRPr="005A6FB8">
        <w:t>Nr.</w:t>
      </w:r>
      <w:r>
        <w:t> </w:t>
      </w:r>
      <w:r w:rsidRPr="005A6FB8">
        <w:t>2011-16-01</w:t>
      </w:r>
      <w:r>
        <w:t xml:space="preserve">, 15. punkts. Pieejams: </w:t>
      </w:r>
      <w:hyperlink r:id="rId1" w:anchor="search=" w:history="1">
        <w:r w:rsidRPr="007A35B7">
          <w:rPr>
            <w:rStyle w:val="Hipersaite"/>
          </w:rPr>
          <w:t>https://www.satv.tiesa.gov.lv/web/viewer.html?file=/wp-content/uploads/2016/02/2011-16-01_Spriedums.pdf#search=</w:t>
        </w:r>
      </w:hyperlink>
      <w:r>
        <w:t xml:space="preserve"> </w:t>
      </w:r>
    </w:p>
  </w:footnote>
  <w:footnote w:id="3">
    <w:p w14:paraId="0421CBD8" w14:textId="64504101" w:rsidR="00956231" w:rsidRDefault="00956231" w:rsidP="00AC514D">
      <w:pPr>
        <w:pStyle w:val="Vresteksts"/>
        <w:jc w:val="both"/>
      </w:pPr>
      <w:r>
        <w:rPr>
          <w:rStyle w:val="Vresatsauce"/>
        </w:rPr>
        <w:footnoteRef/>
      </w:r>
      <w:r w:rsidR="00AC514D">
        <w:t> </w:t>
      </w:r>
      <w:r w:rsidRPr="00997B70">
        <w:rPr>
          <w:rFonts w:eastAsia="Times New Roman"/>
        </w:rPr>
        <w:t>2023. gada 16. marta likum</w:t>
      </w:r>
      <w:r>
        <w:rPr>
          <w:rFonts w:eastAsia="Times New Roman"/>
        </w:rPr>
        <w:t>a</w:t>
      </w:r>
      <w:r w:rsidRPr="00997B70">
        <w:rPr>
          <w:rFonts w:eastAsia="Times New Roman"/>
        </w:rPr>
        <w:t xml:space="preserve"> "Grozījumi Maksātnespējas likumā"</w:t>
      </w:r>
      <w:r>
        <w:rPr>
          <w:rFonts w:eastAsia="Times New Roman"/>
        </w:rPr>
        <w:t xml:space="preserve"> anotācija </w:t>
      </w:r>
      <w:r w:rsidR="001F45DE">
        <w:rPr>
          <w:rFonts w:eastAsia="Times New Roman"/>
        </w:rPr>
        <w:t>P</w:t>
      </w:r>
      <w:r>
        <w:rPr>
          <w:rFonts w:eastAsia="Times New Roman"/>
        </w:rPr>
        <w:t>ieejama:</w:t>
      </w:r>
      <w:r w:rsidR="00431091">
        <w:rPr>
          <w:rFonts w:eastAsia="Times New Roman"/>
        </w:rPr>
        <w:t> </w:t>
      </w:r>
      <w:r w:rsidR="00431091" w:rsidRPr="00431091">
        <w:rPr>
          <w:rFonts w:eastAsia="Times New Roman"/>
        </w:rPr>
        <w:t>https://titania.saeima.lv/LIVS14/SaeimaLIVS14.nsf/webSasaiste?OpenView&amp;restricttocategory=25/Lp14</w:t>
      </w:r>
      <w:r w:rsidR="000C0EF4">
        <w:rPr>
          <w:rFonts w:eastAsia="Times New Roman"/>
        </w:rPr>
        <w:t>.</w:t>
      </w:r>
    </w:p>
  </w:footnote>
  <w:footnote w:id="4">
    <w:p w14:paraId="69B36187" w14:textId="1E9CDEF5" w:rsidR="002E7DDF" w:rsidRDefault="002E7DDF">
      <w:pPr>
        <w:pStyle w:val="Vresteksts"/>
      </w:pPr>
      <w:r>
        <w:rPr>
          <w:rStyle w:val="Vresatsauce"/>
        </w:rPr>
        <w:footnoteRef/>
      </w:r>
      <w:r>
        <w:t xml:space="preserve"> Turpat.</w:t>
      </w:r>
    </w:p>
  </w:footnote>
  <w:footnote w:id="5">
    <w:p w14:paraId="7699CDB8" w14:textId="49741C3D" w:rsidR="000661A8" w:rsidRDefault="000661A8" w:rsidP="00AC514D">
      <w:pPr>
        <w:pStyle w:val="Vresteksts"/>
        <w:jc w:val="both"/>
      </w:pPr>
      <w:r>
        <w:rPr>
          <w:rStyle w:val="Vresatsauce"/>
        </w:rPr>
        <w:footnoteRef/>
      </w:r>
      <w:r w:rsidR="00AC514D">
        <w:t> </w:t>
      </w:r>
      <w:r w:rsidR="009A348D">
        <w:t>Skatīt piemēram</w:t>
      </w:r>
      <w:r w:rsidR="004107FC">
        <w:t xml:space="preserve"> </w:t>
      </w:r>
      <w:r w:rsidR="00305AC9">
        <w:t>Rīgas pilsētas Vidzemes priekš</w:t>
      </w:r>
      <w:r w:rsidR="000360F6">
        <w:t>pilsētas tiesas 2018. gada 2. oktobra spriedumu lietā Nr. </w:t>
      </w:r>
      <w:r w:rsidR="00AC514D" w:rsidRPr="00AC514D">
        <w:t>C30577018</w:t>
      </w:r>
      <w:r w:rsidR="000C0EF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Pr="007B594A" w:rsidRDefault="00F1756B" w:rsidP="00F1756B">
    <w:pPr>
      <w:pStyle w:val="Galvene"/>
      <w:jc w:val="center"/>
    </w:pPr>
    <w:r w:rsidRPr="005E7806">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Pr="007B594A" w:rsidRDefault="00B70C91" w:rsidP="00B70C91">
    <w:pPr>
      <w:pStyle w:val="Galvene"/>
    </w:pPr>
  </w:p>
  <w:p w14:paraId="1A4413C4" w14:textId="77777777" w:rsidR="00B70C91" w:rsidRPr="007B594A" w:rsidRDefault="00B70C91" w:rsidP="00B70C91">
    <w:pPr>
      <w:pStyle w:val="Galvene"/>
    </w:pPr>
  </w:p>
  <w:p w14:paraId="40B711A8" w14:textId="77777777" w:rsidR="00B70C91" w:rsidRPr="007B594A" w:rsidRDefault="00B70C91" w:rsidP="00B70C91">
    <w:pPr>
      <w:pStyle w:val="Galvene"/>
    </w:pPr>
  </w:p>
  <w:p w14:paraId="4A2D3080" w14:textId="77777777" w:rsidR="00AE4050" w:rsidRPr="007B594A" w:rsidRDefault="00AE4050" w:rsidP="00AE4050">
    <w:pPr>
      <w:tabs>
        <w:tab w:val="left" w:pos="2296"/>
      </w:tabs>
      <w:jc w:val="center"/>
      <w:rPr>
        <w:b/>
        <w:sz w:val="28"/>
        <w:szCs w:val="28"/>
      </w:rPr>
    </w:pPr>
    <w:r w:rsidRPr="007B594A">
      <w:rPr>
        <w:b/>
        <w:sz w:val="28"/>
        <w:szCs w:val="28"/>
      </w:rPr>
      <w:t>Lēmums</w:t>
    </w:r>
  </w:p>
  <w:p w14:paraId="42AA6981" w14:textId="77777777" w:rsidR="00AE4050" w:rsidRPr="007B594A" w:rsidRDefault="00AE4050" w:rsidP="00AE4050">
    <w:pPr>
      <w:tabs>
        <w:tab w:val="left" w:pos="2296"/>
      </w:tabs>
      <w:jc w:val="center"/>
    </w:pPr>
    <w:r w:rsidRPr="007B594A">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7B594A" w14:paraId="08348528" w14:textId="77777777" w:rsidTr="00D37331">
      <w:tc>
        <w:tcPr>
          <w:tcW w:w="4792" w:type="dxa"/>
        </w:tcPr>
        <w:p w14:paraId="1E9E4CE3" w14:textId="77777777" w:rsidR="00D37331" w:rsidRPr="007B594A" w:rsidRDefault="00D37331" w:rsidP="00D37331">
          <w:pPr>
            <w:tabs>
              <w:tab w:val="left" w:pos="2296"/>
            </w:tabs>
          </w:pPr>
          <w:r>
            <w:t>15.05.2025</w:t>
          </w:r>
          <w:r w:rsidRPr="007B594A">
            <w:t>.</w:t>
          </w:r>
        </w:p>
      </w:tc>
      <w:tc>
        <w:tcPr>
          <w:tcW w:w="4792" w:type="dxa"/>
        </w:tcPr>
        <w:p w14:paraId="39F85DD5" w14:textId="4E1A3641" w:rsidR="00D37331" w:rsidRPr="007B594A" w:rsidRDefault="00E278A9" w:rsidP="00D37331">
          <w:pPr>
            <w:tabs>
              <w:tab w:val="left" w:pos="2296"/>
            </w:tabs>
            <w:jc w:val="right"/>
          </w:pPr>
          <w:r w:rsidRPr="00B91EDD">
            <w:t>/Lēmuma numurs/</w:t>
          </w:r>
        </w:p>
      </w:tc>
    </w:tr>
  </w:tbl>
  <w:p w14:paraId="61E4FBAA" w14:textId="77777777" w:rsidR="00AE4050" w:rsidRPr="007B594A" w:rsidRDefault="005033FF" w:rsidP="00F013C3">
    <w:pPr>
      <w:pStyle w:val="Galvene"/>
      <w:tabs>
        <w:tab w:val="clear" w:pos="4320"/>
        <w:tab w:val="clear" w:pos="8640"/>
        <w:tab w:val="right" w:pos="6237"/>
      </w:tabs>
    </w:pPr>
    <w:r w:rsidRPr="005E7806">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Pr="007B594A" w:rsidRDefault="00B70C91" w:rsidP="00B70C91">
                          <w:pPr>
                            <w:spacing w:after="0" w:line="194" w:lineRule="exact"/>
                            <w:ind w:left="20" w:right="-45"/>
                            <w:jc w:val="center"/>
                            <w:rPr>
                              <w:rFonts w:eastAsia="Times New Roman"/>
                              <w:sz w:val="17"/>
                              <w:szCs w:val="17"/>
                            </w:rPr>
                          </w:pPr>
                          <w:r w:rsidRPr="007B594A">
                            <w:rPr>
                              <w:rFonts w:eastAsia="Times New Roman"/>
                              <w:color w:val="231F20"/>
                              <w:sz w:val="17"/>
                              <w:szCs w:val="17"/>
                            </w:rPr>
                            <w:t xml:space="preserve">Mārstaļu iela 19, Rīga, LV-1050, tālr. 67099100, fakss 67099118, e-pasts </w:t>
                          </w:r>
                          <w:r w:rsidR="00E71FCF" w:rsidRPr="007B594A">
                            <w:rPr>
                              <w:rFonts w:eastAsia="Times New Roman"/>
                              <w:color w:val="231F20"/>
                              <w:sz w:val="17"/>
                              <w:szCs w:val="17"/>
                            </w:rPr>
                            <w:t>pasts</w:t>
                          </w:r>
                          <w:r w:rsidRPr="007B594A">
                            <w:rPr>
                              <w:rFonts w:eastAsia="Times New Roman"/>
                              <w:color w:val="231F20"/>
                              <w:sz w:val="17"/>
                              <w:szCs w:val="17"/>
                            </w:rPr>
                            <w:t>@m</w:t>
                          </w:r>
                          <w:r w:rsidR="00C1579A" w:rsidRPr="007B594A">
                            <w:rPr>
                              <w:rFonts w:eastAsia="Times New Roman"/>
                              <w:color w:val="231F20"/>
                              <w:sz w:val="17"/>
                              <w:szCs w:val="17"/>
                            </w:rPr>
                            <w:t>kd</w:t>
                          </w:r>
                          <w:r w:rsidRPr="007B594A">
                            <w:rPr>
                              <w:rFonts w:eastAsia="Times New Roman"/>
                              <w:color w:val="231F20"/>
                              <w:sz w:val="17"/>
                              <w:szCs w:val="17"/>
                            </w:rPr>
                            <w:t>.gov.lv, www.m</w:t>
                          </w:r>
                          <w:r w:rsidR="00C1579A" w:rsidRPr="007B594A">
                            <w:rPr>
                              <w:rFonts w:eastAsia="Times New Roman"/>
                              <w:color w:val="231F20"/>
                              <w:sz w:val="17"/>
                              <w:szCs w:val="17"/>
                            </w:rPr>
                            <w:t>kd</w:t>
                          </w:r>
                          <w:r w:rsidRPr="007B594A">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Pr="007B594A" w:rsidR="00B70C91" w:rsidP="00B70C91" w:rsidRDefault="00B70C91" w14:paraId="1AC895F4" w14:textId="142882EC">
                    <w:pPr>
                      <w:spacing w:after="0" w:line="194" w:lineRule="exact"/>
                      <w:ind w:left="20" w:right="-45"/>
                      <w:jc w:val="center"/>
                      <w:rPr>
                        <w:rFonts w:eastAsia="Times New Roman"/>
                        <w:sz w:val="17"/>
                        <w:szCs w:val="17"/>
                      </w:rPr>
                    </w:pPr>
                    <w:proofErr w:type="spellStart"/>
                    <w:r w:rsidRPr="007B594A">
                      <w:rPr>
                        <w:rFonts w:eastAsia="Times New Roman"/>
                        <w:color w:val="231F20"/>
                        <w:sz w:val="17"/>
                        <w:szCs w:val="17"/>
                      </w:rPr>
                      <w:t>Mārstaļu</w:t>
                    </w:r>
                    <w:proofErr w:type="spellEnd"/>
                    <w:r w:rsidRPr="007B594A">
                      <w:rPr>
                        <w:rFonts w:eastAsia="Times New Roman"/>
                        <w:color w:val="231F20"/>
                        <w:sz w:val="17"/>
                        <w:szCs w:val="17"/>
                      </w:rPr>
                      <w:t xml:space="preserve"> iela 19, Rīga, LV-1050, tālr. 67099100, fakss 67099118, e-pasts </w:t>
                    </w:r>
                    <w:r w:rsidRPr="007B594A" w:rsidR="00E71FCF">
                      <w:rPr>
                        <w:rFonts w:eastAsia="Times New Roman"/>
                        <w:color w:val="231F20"/>
                        <w:sz w:val="17"/>
                        <w:szCs w:val="17"/>
                      </w:rPr>
                      <w:t>pasts</w:t>
                    </w:r>
                    <w:r w:rsidRPr="007B594A">
                      <w:rPr>
                        <w:rFonts w:eastAsia="Times New Roman"/>
                        <w:color w:val="231F20"/>
                        <w:sz w:val="17"/>
                        <w:szCs w:val="17"/>
                      </w:rPr>
                      <w:t>@m</w:t>
                    </w:r>
                    <w:r w:rsidRPr="007B594A" w:rsidR="00C1579A">
                      <w:rPr>
                        <w:rFonts w:eastAsia="Times New Roman"/>
                        <w:color w:val="231F20"/>
                        <w:sz w:val="17"/>
                        <w:szCs w:val="17"/>
                      </w:rPr>
                      <w:t>kd</w:t>
                    </w:r>
                    <w:r w:rsidRPr="007B594A">
                      <w:rPr>
                        <w:rFonts w:eastAsia="Times New Roman"/>
                        <w:color w:val="231F20"/>
                        <w:sz w:val="17"/>
                        <w:szCs w:val="17"/>
                      </w:rPr>
                      <w:t>.gov.lv, www.m</w:t>
                    </w:r>
                    <w:r w:rsidRPr="007B594A" w:rsidR="00C1579A">
                      <w:rPr>
                        <w:rFonts w:eastAsia="Times New Roman"/>
                        <w:color w:val="231F20"/>
                        <w:sz w:val="17"/>
                        <w:szCs w:val="17"/>
                      </w:rPr>
                      <w:t>kd</w:t>
                    </w:r>
                    <w:r w:rsidRPr="007B594A">
                      <w:rPr>
                        <w:rFonts w:eastAsia="Times New Roman"/>
                        <w:color w:val="231F20"/>
                        <w:sz w:val="17"/>
                        <w:szCs w:val="17"/>
                      </w:rPr>
                      <w:t>.gov.lv</w:t>
                    </w:r>
                  </w:p>
                </w:txbxContent>
              </v:textbox>
              <w10:wrap anchorx="page" anchory="page"/>
            </v:shape>
          </w:pict>
        </mc:Fallback>
      </mc:AlternateContent>
    </w:r>
    <w:r w:rsidRPr="005E7806">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6310F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010252D6"/>
    <w:multiLevelType w:val="multilevel"/>
    <w:tmpl w:val="28C2E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0FA56BDA"/>
    <w:multiLevelType w:val="hybridMultilevel"/>
    <w:tmpl w:val="D6ECC34E"/>
    <w:lvl w:ilvl="0" w:tplc="07128E4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1DC3439"/>
    <w:multiLevelType w:val="hybridMultilevel"/>
    <w:tmpl w:val="A8402A3E"/>
    <w:lvl w:ilvl="0" w:tplc="8C7296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93C0D74"/>
    <w:multiLevelType w:val="hybridMultilevel"/>
    <w:tmpl w:val="D85E09BA"/>
    <w:lvl w:ilvl="0" w:tplc="37B22724">
      <w:start w:val="1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15:restartNumberingAfterBreak="0">
    <w:nsid w:val="3AC724A2"/>
    <w:multiLevelType w:val="hybridMultilevel"/>
    <w:tmpl w:val="94DA1A3C"/>
    <w:lvl w:ilvl="0" w:tplc="740C4C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4AA43B70"/>
    <w:multiLevelType w:val="hybridMultilevel"/>
    <w:tmpl w:val="3B26A6F0"/>
    <w:lvl w:ilvl="0" w:tplc="7BCA7238">
      <w:start w:val="2024"/>
      <w:numFmt w:val="bullet"/>
      <w:lvlText w:val="-"/>
      <w:lvlJc w:val="left"/>
      <w:pPr>
        <w:ind w:left="720" w:hanging="360"/>
      </w:pPr>
      <w:rPr>
        <w:rFonts w:ascii="Book Antiqua" w:eastAsia="Times New Roman" w:hAnsi="Book Antiqua"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B680822"/>
    <w:multiLevelType w:val="hybridMultilevel"/>
    <w:tmpl w:val="C0B446D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5353639F"/>
    <w:multiLevelType w:val="hybridMultilevel"/>
    <w:tmpl w:val="12FCC29A"/>
    <w:lvl w:ilvl="0" w:tplc="963845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5657CA50"/>
    <w:multiLevelType w:val="singleLevel"/>
    <w:tmpl w:val="5657CA50"/>
    <w:lvl w:ilvl="0">
      <w:start w:val="1"/>
      <w:numFmt w:val="decimal"/>
      <w:suff w:val="space"/>
      <w:lvlText w:val="[%1]"/>
      <w:lvlJc w:val="left"/>
      <w:pPr>
        <w:ind w:left="0" w:firstLine="0"/>
      </w:pPr>
    </w:lvl>
  </w:abstractNum>
  <w:abstractNum w:abstractNumId="30"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78642D9"/>
    <w:multiLevelType w:val="multilevel"/>
    <w:tmpl w:val="831417AE"/>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457205"/>
    <w:multiLevelType w:val="hybridMultilevel"/>
    <w:tmpl w:val="C0B446DE"/>
    <w:lvl w:ilvl="0" w:tplc="07128E4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9"/>
    <w:lvlOverride w:ilvl="0">
      <w:startOverride w:val="1"/>
    </w:lvlOverride>
  </w:num>
  <w:num w:numId="14" w16cid:durableId="923218912">
    <w:abstractNumId w:val="21"/>
  </w:num>
  <w:num w:numId="15" w16cid:durableId="685255239">
    <w:abstractNumId w:val="18"/>
  </w:num>
  <w:num w:numId="16" w16cid:durableId="1137726869">
    <w:abstractNumId w:val="23"/>
  </w:num>
  <w:num w:numId="17" w16cid:durableId="1254900236">
    <w:abstractNumId w:val="30"/>
  </w:num>
  <w:num w:numId="18" w16cid:durableId="1145582589">
    <w:abstractNumId w:val="16"/>
  </w:num>
  <w:num w:numId="19" w16cid:durableId="456683376">
    <w:abstractNumId w:val="27"/>
  </w:num>
  <w:num w:numId="20" w16cid:durableId="1065879351">
    <w:abstractNumId w:val="17"/>
  </w:num>
  <w:num w:numId="21" w16cid:durableId="837113818">
    <w:abstractNumId w:val="11"/>
  </w:num>
  <w:num w:numId="22" w16cid:durableId="1197430759">
    <w:abstractNumId w:val="14"/>
  </w:num>
  <w:num w:numId="23" w16cid:durableId="1793404233">
    <w:abstractNumId w:val="26"/>
  </w:num>
  <w:num w:numId="24" w16cid:durableId="2115393963">
    <w:abstractNumId w:val="12"/>
  </w:num>
  <w:num w:numId="25" w16cid:durableId="1858959357">
    <w:abstractNumId w:val="31"/>
  </w:num>
  <w:num w:numId="26" w16cid:durableId="1793791399">
    <w:abstractNumId w:val="28"/>
  </w:num>
  <w:num w:numId="27" w16cid:durableId="1901862176">
    <w:abstractNumId w:val="32"/>
  </w:num>
  <w:num w:numId="28" w16cid:durableId="86342268">
    <w:abstractNumId w:val="24"/>
  </w:num>
  <w:num w:numId="29" w16cid:durableId="993948123">
    <w:abstractNumId w:val="25"/>
  </w:num>
  <w:num w:numId="30" w16cid:durableId="1728843528">
    <w:abstractNumId w:val="15"/>
  </w:num>
  <w:num w:numId="31" w16cid:durableId="1970209855">
    <w:abstractNumId w:val="20"/>
  </w:num>
  <w:num w:numId="32" w16cid:durableId="1736510085">
    <w:abstractNumId w:val="19"/>
  </w:num>
  <w:num w:numId="33" w16cid:durableId="1297144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5BC"/>
    <w:rsid w:val="00000790"/>
    <w:rsid w:val="00000841"/>
    <w:rsid w:val="00000BD4"/>
    <w:rsid w:val="00001995"/>
    <w:rsid w:val="00001BC4"/>
    <w:rsid w:val="00001D37"/>
    <w:rsid w:val="00001E5B"/>
    <w:rsid w:val="00001E9C"/>
    <w:rsid w:val="00002384"/>
    <w:rsid w:val="0000287A"/>
    <w:rsid w:val="00002DCE"/>
    <w:rsid w:val="00002FE4"/>
    <w:rsid w:val="0000314F"/>
    <w:rsid w:val="0000372A"/>
    <w:rsid w:val="00003ABE"/>
    <w:rsid w:val="00003AF2"/>
    <w:rsid w:val="00004035"/>
    <w:rsid w:val="00004936"/>
    <w:rsid w:val="00004CEC"/>
    <w:rsid w:val="00004D41"/>
    <w:rsid w:val="00005282"/>
    <w:rsid w:val="00006053"/>
    <w:rsid w:val="00006384"/>
    <w:rsid w:val="00006916"/>
    <w:rsid w:val="00006ADA"/>
    <w:rsid w:val="000070CA"/>
    <w:rsid w:val="000074D8"/>
    <w:rsid w:val="0000778F"/>
    <w:rsid w:val="00007A55"/>
    <w:rsid w:val="0001045A"/>
    <w:rsid w:val="000105EF"/>
    <w:rsid w:val="0001089B"/>
    <w:rsid w:val="00011309"/>
    <w:rsid w:val="000114AE"/>
    <w:rsid w:val="000117E0"/>
    <w:rsid w:val="00011C4E"/>
    <w:rsid w:val="000127B0"/>
    <w:rsid w:val="00012A28"/>
    <w:rsid w:val="00012E04"/>
    <w:rsid w:val="0001309D"/>
    <w:rsid w:val="000135D6"/>
    <w:rsid w:val="000137CE"/>
    <w:rsid w:val="00013B0A"/>
    <w:rsid w:val="00013CBF"/>
    <w:rsid w:val="00013F3E"/>
    <w:rsid w:val="000145EE"/>
    <w:rsid w:val="00014A3F"/>
    <w:rsid w:val="00014B05"/>
    <w:rsid w:val="00014D07"/>
    <w:rsid w:val="00014DBD"/>
    <w:rsid w:val="00014E24"/>
    <w:rsid w:val="00015BCD"/>
    <w:rsid w:val="00015C1E"/>
    <w:rsid w:val="00015ED8"/>
    <w:rsid w:val="00016026"/>
    <w:rsid w:val="000163FF"/>
    <w:rsid w:val="00016B04"/>
    <w:rsid w:val="00016E08"/>
    <w:rsid w:val="000178CF"/>
    <w:rsid w:val="00017E73"/>
    <w:rsid w:val="00020E29"/>
    <w:rsid w:val="000211F2"/>
    <w:rsid w:val="00021430"/>
    <w:rsid w:val="00021DBB"/>
    <w:rsid w:val="00023046"/>
    <w:rsid w:val="000231AD"/>
    <w:rsid w:val="000244E7"/>
    <w:rsid w:val="00024737"/>
    <w:rsid w:val="00024E39"/>
    <w:rsid w:val="00025003"/>
    <w:rsid w:val="00025433"/>
    <w:rsid w:val="000265C0"/>
    <w:rsid w:val="00026776"/>
    <w:rsid w:val="00026AB7"/>
    <w:rsid w:val="00027611"/>
    <w:rsid w:val="00027833"/>
    <w:rsid w:val="00027C00"/>
    <w:rsid w:val="00030349"/>
    <w:rsid w:val="00030536"/>
    <w:rsid w:val="00030B9A"/>
    <w:rsid w:val="00030BCC"/>
    <w:rsid w:val="00030C0E"/>
    <w:rsid w:val="00030D25"/>
    <w:rsid w:val="00030EB8"/>
    <w:rsid w:val="00031EB4"/>
    <w:rsid w:val="00032089"/>
    <w:rsid w:val="0003286A"/>
    <w:rsid w:val="00032DDB"/>
    <w:rsid w:val="0003350F"/>
    <w:rsid w:val="00033FE7"/>
    <w:rsid w:val="00034231"/>
    <w:rsid w:val="000342D4"/>
    <w:rsid w:val="00034451"/>
    <w:rsid w:val="00034A84"/>
    <w:rsid w:val="00034C28"/>
    <w:rsid w:val="000350D6"/>
    <w:rsid w:val="000354CB"/>
    <w:rsid w:val="00035F61"/>
    <w:rsid w:val="000360F6"/>
    <w:rsid w:val="00036ACF"/>
    <w:rsid w:val="00036E88"/>
    <w:rsid w:val="000377DA"/>
    <w:rsid w:val="00037935"/>
    <w:rsid w:val="00037D19"/>
    <w:rsid w:val="000400D9"/>
    <w:rsid w:val="00040283"/>
    <w:rsid w:val="00040A82"/>
    <w:rsid w:val="00040F70"/>
    <w:rsid w:val="00041122"/>
    <w:rsid w:val="000411FF"/>
    <w:rsid w:val="00041497"/>
    <w:rsid w:val="00041E96"/>
    <w:rsid w:val="00043088"/>
    <w:rsid w:val="000434CD"/>
    <w:rsid w:val="000434FA"/>
    <w:rsid w:val="00043600"/>
    <w:rsid w:val="00043F44"/>
    <w:rsid w:val="00044109"/>
    <w:rsid w:val="00045095"/>
    <w:rsid w:val="000456A1"/>
    <w:rsid w:val="000461D9"/>
    <w:rsid w:val="00046C71"/>
    <w:rsid w:val="00046E71"/>
    <w:rsid w:val="00046F5A"/>
    <w:rsid w:val="000475BA"/>
    <w:rsid w:val="00050727"/>
    <w:rsid w:val="00050D37"/>
    <w:rsid w:val="000511D8"/>
    <w:rsid w:val="000511F6"/>
    <w:rsid w:val="0005177C"/>
    <w:rsid w:val="00051EED"/>
    <w:rsid w:val="000523D7"/>
    <w:rsid w:val="000534B5"/>
    <w:rsid w:val="00053843"/>
    <w:rsid w:val="00053B10"/>
    <w:rsid w:val="0005507B"/>
    <w:rsid w:val="000550A6"/>
    <w:rsid w:val="000556DA"/>
    <w:rsid w:val="00055CE2"/>
    <w:rsid w:val="00055E27"/>
    <w:rsid w:val="0005601D"/>
    <w:rsid w:val="00056747"/>
    <w:rsid w:val="0005681B"/>
    <w:rsid w:val="00056DDF"/>
    <w:rsid w:val="00057AE7"/>
    <w:rsid w:val="000602A0"/>
    <w:rsid w:val="00060598"/>
    <w:rsid w:val="0006074F"/>
    <w:rsid w:val="00060829"/>
    <w:rsid w:val="000608A5"/>
    <w:rsid w:val="00060B2B"/>
    <w:rsid w:val="00060B30"/>
    <w:rsid w:val="00060C89"/>
    <w:rsid w:val="00060CB9"/>
    <w:rsid w:val="0006100E"/>
    <w:rsid w:val="0006157F"/>
    <w:rsid w:val="00061683"/>
    <w:rsid w:val="00061C78"/>
    <w:rsid w:val="00061DBD"/>
    <w:rsid w:val="0006274A"/>
    <w:rsid w:val="00062750"/>
    <w:rsid w:val="00062CDB"/>
    <w:rsid w:val="00062DAD"/>
    <w:rsid w:val="00062F98"/>
    <w:rsid w:val="0006327F"/>
    <w:rsid w:val="00063297"/>
    <w:rsid w:val="00063EBC"/>
    <w:rsid w:val="000640F9"/>
    <w:rsid w:val="00064222"/>
    <w:rsid w:val="00064A79"/>
    <w:rsid w:val="00064E0A"/>
    <w:rsid w:val="00064E57"/>
    <w:rsid w:val="000655BC"/>
    <w:rsid w:val="00065811"/>
    <w:rsid w:val="00065B0B"/>
    <w:rsid w:val="000661A8"/>
    <w:rsid w:val="0006627F"/>
    <w:rsid w:val="000663B7"/>
    <w:rsid w:val="00066902"/>
    <w:rsid w:val="000671DA"/>
    <w:rsid w:val="000671FC"/>
    <w:rsid w:val="000678D2"/>
    <w:rsid w:val="00067CF0"/>
    <w:rsid w:val="00067FAC"/>
    <w:rsid w:val="00067FE8"/>
    <w:rsid w:val="00070E62"/>
    <w:rsid w:val="00070EEB"/>
    <w:rsid w:val="0007166E"/>
    <w:rsid w:val="00071B6A"/>
    <w:rsid w:val="00072790"/>
    <w:rsid w:val="000727CD"/>
    <w:rsid w:val="000728E7"/>
    <w:rsid w:val="00072B21"/>
    <w:rsid w:val="00072D17"/>
    <w:rsid w:val="00073098"/>
    <w:rsid w:val="000732D8"/>
    <w:rsid w:val="00074080"/>
    <w:rsid w:val="00074E88"/>
    <w:rsid w:val="00075426"/>
    <w:rsid w:val="000754B1"/>
    <w:rsid w:val="00075557"/>
    <w:rsid w:val="000759F2"/>
    <w:rsid w:val="00075C2D"/>
    <w:rsid w:val="00076DDE"/>
    <w:rsid w:val="000774D2"/>
    <w:rsid w:val="000777C7"/>
    <w:rsid w:val="00077DBE"/>
    <w:rsid w:val="00077EFA"/>
    <w:rsid w:val="00077F61"/>
    <w:rsid w:val="0008013D"/>
    <w:rsid w:val="000802D0"/>
    <w:rsid w:val="0008046B"/>
    <w:rsid w:val="000805D7"/>
    <w:rsid w:val="00080621"/>
    <w:rsid w:val="00080D5E"/>
    <w:rsid w:val="000815A2"/>
    <w:rsid w:val="000818B6"/>
    <w:rsid w:val="00082426"/>
    <w:rsid w:val="00083006"/>
    <w:rsid w:val="0008403A"/>
    <w:rsid w:val="00084529"/>
    <w:rsid w:val="00084EAD"/>
    <w:rsid w:val="00084F46"/>
    <w:rsid w:val="0008550C"/>
    <w:rsid w:val="000855F4"/>
    <w:rsid w:val="00085626"/>
    <w:rsid w:val="0008614D"/>
    <w:rsid w:val="0008681F"/>
    <w:rsid w:val="00087214"/>
    <w:rsid w:val="000873C2"/>
    <w:rsid w:val="000877DE"/>
    <w:rsid w:val="00087837"/>
    <w:rsid w:val="00090356"/>
    <w:rsid w:val="0009047F"/>
    <w:rsid w:val="00090F6E"/>
    <w:rsid w:val="00091327"/>
    <w:rsid w:val="00091AA1"/>
    <w:rsid w:val="00092DB3"/>
    <w:rsid w:val="00093295"/>
    <w:rsid w:val="000932A9"/>
    <w:rsid w:val="00093773"/>
    <w:rsid w:val="00093BCA"/>
    <w:rsid w:val="00094044"/>
    <w:rsid w:val="00094045"/>
    <w:rsid w:val="00094568"/>
    <w:rsid w:val="00095365"/>
    <w:rsid w:val="00096200"/>
    <w:rsid w:val="000965D4"/>
    <w:rsid w:val="00096AD3"/>
    <w:rsid w:val="00096E1C"/>
    <w:rsid w:val="0009794E"/>
    <w:rsid w:val="00097CBF"/>
    <w:rsid w:val="00097D27"/>
    <w:rsid w:val="000A0297"/>
    <w:rsid w:val="000A049C"/>
    <w:rsid w:val="000A0E62"/>
    <w:rsid w:val="000A1014"/>
    <w:rsid w:val="000A1220"/>
    <w:rsid w:val="000A1241"/>
    <w:rsid w:val="000A147E"/>
    <w:rsid w:val="000A1499"/>
    <w:rsid w:val="000A1510"/>
    <w:rsid w:val="000A1A20"/>
    <w:rsid w:val="000A1C0B"/>
    <w:rsid w:val="000A1D50"/>
    <w:rsid w:val="000A2E5B"/>
    <w:rsid w:val="000A44CC"/>
    <w:rsid w:val="000A4A77"/>
    <w:rsid w:val="000A67D4"/>
    <w:rsid w:val="000A738D"/>
    <w:rsid w:val="000A77AA"/>
    <w:rsid w:val="000A7863"/>
    <w:rsid w:val="000B03D6"/>
    <w:rsid w:val="000B1076"/>
    <w:rsid w:val="000B1337"/>
    <w:rsid w:val="000B1CF1"/>
    <w:rsid w:val="000B2256"/>
    <w:rsid w:val="000B2398"/>
    <w:rsid w:val="000B283E"/>
    <w:rsid w:val="000B2B77"/>
    <w:rsid w:val="000B2E1E"/>
    <w:rsid w:val="000B2EF1"/>
    <w:rsid w:val="000B3C95"/>
    <w:rsid w:val="000B454E"/>
    <w:rsid w:val="000B477A"/>
    <w:rsid w:val="000B499C"/>
    <w:rsid w:val="000B4AF9"/>
    <w:rsid w:val="000B508D"/>
    <w:rsid w:val="000B508E"/>
    <w:rsid w:val="000B5886"/>
    <w:rsid w:val="000B5A8E"/>
    <w:rsid w:val="000B5AC4"/>
    <w:rsid w:val="000B5B20"/>
    <w:rsid w:val="000B5C04"/>
    <w:rsid w:val="000B612F"/>
    <w:rsid w:val="000B6183"/>
    <w:rsid w:val="000B6551"/>
    <w:rsid w:val="000B6843"/>
    <w:rsid w:val="000B7492"/>
    <w:rsid w:val="000B75EA"/>
    <w:rsid w:val="000B77EB"/>
    <w:rsid w:val="000B7ECC"/>
    <w:rsid w:val="000C0484"/>
    <w:rsid w:val="000C051C"/>
    <w:rsid w:val="000C0BE1"/>
    <w:rsid w:val="000C0EF4"/>
    <w:rsid w:val="000C116E"/>
    <w:rsid w:val="000C1527"/>
    <w:rsid w:val="000C1ACB"/>
    <w:rsid w:val="000C39FA"/>
    <w:rsid w:val="000C45D7"/>
    <w:rsid w:val="000C478A"/>
    <w:rsid w:val="000C5133"/>
    <w:rsid w:val="000C5558"/>
    <w:rsid w:val="000C5A63"/>
    <w:rsid w:val="000C5D1C"/>
    <w:rsid w:val="000C6977"/>
    <w:rsid w:val="000C7C03"/>
    <w:rsid w:val="000D0DEB"/>
    <w:rsid w:val="000D1040"/>
    <w:rsid w:val="000D1ACD"/>
    <w:rsid w:val="000D1C0E"/>
    <w:rsid w:val="000D1CEB"/>
    <w:rsid w:val="000D1D3E"/>
    <w:rsid w:val="000D1E77"/>
    <w:rsid w:val="000D1F47"/>
    <w:rsid w:val="000D22BF"/>
    <w:rsid w:val="000D2378"/>
    <w:rsid w:val="000D3438"/>
    <w:rsid w:val="000D3536"/>
    <w:rsid w:val="000D36C7"/>
    <w:rsid w:val="000D3FD4"/>
    <w:rsid w:val="000D4567"/>
    <w:rsid w:val="000D48EC"/>
    <w:rsid w:val="000D4A81"/>
    <w:rsid w:val="000D4B39"/>
    <w:rsid w:val="000D4E06"/>
    <w:rsid w:val="000D50E0"/>
    <w:rsid w:val="000D57C6"/>
    <w:rsid w:val="000D6C34"/>
    <w:rsid w:val="000D7019"/>
    <w:rsid w:val="000D797D"/>
    <w:rsid w:val="000D7AFB"/>
    <w:rsid w:val="000E02CB"/>
    <w:rsid w:val="000E0795"/>
    <w:rsid w:val="000E0870"/>
    <w:rsid w:val="000E0DB7"/>
    <w:rsid w:val="000E1044"/>
    <w:rsid w:val="000E1998"/>
    <w:rsid w:val="000E1E7F"/>
    <w:rsid w:val="000E246A"/>
    <w:rsid w:val="000E2DED"/>
    <w:rsid w:val="000E30C8"/>
    <w:rsid w:val="000E34DB"/>
    <w:rsid w:val="000E365D"/>
    <w:rsid w:val="000E3904"/>
    <w:rsid w:val="000E3C99"/>
    <w:rsid w:val="000E405A"/>
    <w:rsid w:val="000E4B87"/>
    <w:rsid w:val="000E5036"/>
    <w:rsid w:val="000E504F"/>
    <w:rsid w:val="000E52D0"/>
    <w:rsid w:val="000E59AC"/>
    <w:rsid w:val="000E5A37"/>
    <w:rsid w:val="000E5E58"/>
    <w:rsid w:val="000E611F"/>
    <w:rsid w:val="000E630D"/>
    <w:rsid w:val="000E6479"/>
    <w:rsid w:val="000E66A6"/>
    <w:rsid w:val="000E6A6F"/>
    <w:rsid w:val="000E747A"/>
    <w:rsid w:val="000E778E"/>
    <w:rsid w:val="000E7FBC"/>
    <w:rsid w:val="000F0106"/>
    <w:rsid w:val="000F089E"/>
    <w:rsid w:val="000F0A81"/>
    <w:rsid w:val="000F0D55"/>
    <w:rsid w:val="000F16DC"/>
    <w:rsid w:val="000F170E"/>
    <w:rsid w:val="000F1A80"/>
    <w:rsid w:val="000F2C49"/>
    <w:rsid w:val="000F2E4D"/>
    <w:rsid w:val="000F34E5"/>
    <w:rsid w:val="000F3B90"/>
    <w:rsid w:val="000F3CFA"/>
    <w:rsid w:val="000F3EE8"/>
    <w:rsid w:val="000F4160"/>
    <w:rsid w:val="000F5818"/>
    <w:rsid w:val="000F5924"/>
    <w:rsid w:val="000F649C"/>
    <w:rsid w:val="000F658A"/>
    <w:rsid w:val="000F7541"/>
    <w:rsid w:val="000F75E9"/>
    <w:rsid w:val="000F768A"/>
    <w:rsid w:val="0010054E"/>
    <w:rsid w:val="001007ED"/>
    <w:rsid w:val="00100815"/>
    <w:rsid w:val="00101492"/>
    <w:rsid w:val="001014B2"/>
    <w:rsid w:val="001026D0"/>
    <w:rsid w:val="001031BE"/>
    <w:rsid w:val="00103597"/>
    <w:rsid w:val="00103AC6"/>
    <w:rsid w:val="00103BA3"/>
    <w:rsid w:val="0010413C"/>
    <w:rsid w:val="0010414B"/>
    <w:rsid w:val="0010430F"/>
    <w:rsid w:val="001045EC"/>
    <w:rsid w:val="00104865"/>
    <w:rsid w:val="00104F2E"/>
    <w:rsid w:val="001053E5"/>
    <w:rsid w:val="0010553F"/>
    <w:rsid w:val="00105619"/>
    <w:rsid w:val="001058C7"/>
    <w:rsid w:val="00105A0B"/>
    <w:rsid w:val="00105C12"/>
    <w:rsid w:val="00105D56"/>
    <w:rsid w:val="001064D6"/>
    <w:rsid w:val="001066C0"/>
    <w:rsid w:val="00106DA1"/>
    <w:rsid w:val="00106F86"/>
    <w:rsid w:val="001070F6"/>
    <w:rsid w:val="001073C3"/>
    <w:rsid w:val="00107A4F"/>
    <w:rsid w:val="001100EF"/>
    <w:rsid w:val="0011027C"/>
    <w:rsid w:val="001104E9"/>
    <w:rsid w:val="00110CF1"/>
    <w:rsid w:val="00111614"/>
    <w:rsid w:val="001116FF"/>
    <w:rsid w:val="00111F35"/>
    <w:rsid w:val="00112057"/>
    <w:rsid w:val="00113542"/>
    <w:rsid w:val="00113CC6"/>
    <w:rsid w:val="00114059"/>
    <w:rsid w:val="0011407C"/>
    <w:rsid w:val="00114188"/>
    <w:rsid w:val="00114721"/>
    <w:rsid w:val="0011531F"/>
    <w:rsid w:val="0011538D"/>
    <w:rsid w:val="00115487"/>
    <w:rsid w:val="0011551B"/>
    <w:rsid w:val="00115840"/>
    <w:rsid w:val="001158E1"/>
    <w:rsid w:val="00115A3C"/>
    <w:rsid w:val="001161E0"/>
    <w:rsid w:val="00117795"/>
    <w:rsid w:val="001179B5"/>
    <w:rsid w:val="00120537"/>
    <w:rsid w:val="001209D7"/>
    <w:rsid w:val="00120B34"/>
    <w:rsid w:val="0012161A"/>
    <w:rsid w:val="001219F8"/>
    <w:rsid w:val="00122153"/>
    <w:rsid w:val="00122586"/>
    <w:rsid w:val="001225A1"/>
    <w:rsid w:val="001229D5"/>
    <w:rsid w:val="001229E7"/>
    <w:rsid w:val="00122C6F"/>
    <w:rsid w:val="00122F49"/>
    <w:rsid w:val="00123279"/>
    <w:rsid w:val="001233AF"/>
    <w:rsid w:val="00123C2C"/>
    <w:rsid w:val="00123EFC"/>
    <w:rsid w:val="00123F45"/>
    <w:rsid w:val="00124173"/>
    <w:rsid w:val="00124340"/>
    <w:rsid w:val="00124AE8"/>
    <w:rsid w:val="00124B6D"/>
    <w:rsid w:val="0012579C"/>
    <w:rsid w:val="001258AE"/>
    <w:rsid w:val="00125A45"/>
    <w:rsid w:val="00125B22"/>
    <w:rsid w:val="0012639B"/>
    <w:rsid w:val="00126551"/>
    <w:rsid w:val="001266E0"/>
    <w:rsid w:val="00126A0F"/>
    <w:rsid w:val="00126EC3"/>
    <w:rsid w:val="001270B1"/>
    <w:rsid w:val="00127B41"/>
    <w:rsid w:val="00127DC1"/>
    <w:rsid w:val="00127DEA"/>
    <w:rsid w:val="0013052D"/>
    <w:rsid w:val="0013062B"/>
    <w:rsid w:val="00130C0F"/>
    <w:rsid w:val="001319ED"/>
    <w:rsid w:val="00131B52"/>
    <w:rsid w:val="00131BD7"/>
    <w:rsid w:val="00131E64"/>
    <w:rsid w:val="0013205F"/>
    <w:rsid w:val="00132F00"/>
    <w:rsid w:val="0013385C"/>
    <w:rsid w:val="00134180"/>
    <w:rsid w:val="001341FB"/>
    <w:rsid w:val="00134466"/>
    <w:rsid w:val="00134CB8"/>
    <w:rsid w:val="00134FB6"/>
    <w:rsid w:val="00135865"/>
    <w:rsid w:val="00135A2B"/>
    <w:rsid w:val="00135BC9"/>
    <w:rsid w:val="00135EF0"/>
    <w:rsid w:val="00136123"/>
    <w:rsid w:val="001361F0"/>
    <w:rsid w:val="001363A3"/>
    <w:rsid w:val="00136871"/>
    <w:rsid w:val="00136CCA"/>
    <w:rsid w:val="001373C3"/>
    <w:rsid w:val="00137C1B"/>
    <w:rsid w:val="0014099D"/>
    <w:rsid w:val="001409F5"/>
    <w:rsid w:val="00140EFE"/>
    <w:rsid w:val="0014155A"/>
    <w:rsid w:val="00141773"/>
    <w:rsid w:val="00142111"/>
    <w:rsid w:val="001424AD"/>
    <w:rsid w:val="00142912"/>
    <w:rsid w:val="00142B08"/>
    <w:rsid w:val="00142D23"/>
    <w:rsid w:val="00142F7E"/>
    <w:rsid w:val="0014309A"/>
    <w:rsid w:val="001436D7"/>
    <w:rsid w:val="001437CC"/>
    <w:rsid w:val="0014412B"/>
    <w:rsid w:val="0014467A"/>
    <w:rsid w:val="001446F2"/>
    <w:rsid w:val="00144BA2"/>
    <w:rsid w:val="0014522A"/>
    <w:rsid w:val="00145245"/>
    <w:rsid w:val="001452D8"/>
    <w:rsid w:val="00145795"/>
    <w:rsid w:val="00145C1C"/>
    <w:rsid w:val="00146443"/>
    <w:rsid w:val="00146970"/>
    <w:rsid w:val="00146C62"/>
    <w:rsid w:val="00146F43"/>
    <w:rsid w:val="00147454"/>
    <w:rsid w:val="00147E90"/>
    <w:rsid w:val="00150015"/>
    <w:rsid w:val="001506FA"/>
    <w:rsid w:val="0015090E"/>
    <w:rsid w:val="00150A7A"/>
    <w:rsid w:val="00150A88"/>
    <w:rsid w:val="00150F14"/>
    <w:rsid w:val="00150FBF"/>
    <w:rsid w:val="0015121F"/>
    <w:rsid w:val="001513C0"/>
    <w:rsid w:val="00151BC8"/>
    <w:rsid w:val="0015220C"/>
    <w:rsid w:val="00152815"/>
    <w:rsid w:val="00152B7D"/>
    <w:rsid w:val="00152C5E"/>
    <w:rsid w:val="00153336"/>
    <w:rsid w:val="00153A24"/>
    <w:rsid w:val="00153B81"/>
    <w:rsid w:val="00153C54"/>
    <w:rsid w:val="0015436D"/>
    <w:rsid w:val="001544B5"/>
    <w:rsid w:val="001545E5"/>
    <w:rsid w:val="001547B5"/>
    <w:rsid w:val="0015551A"/>
    <w:rsid w:val="0015556D"/>
    <w:rsid w:val="0015566B"/>
    <w:rsid w:val="00155687"/>
    <w:rsid w:val="00155B9B"/>
    <w:rsid w:val="00155BAE"/>
    <w:rsid w:val="00155D83"/>
    <w:rsid w:val="00155DE9"/>
    <w:rsid w:val="001562E3"/>
    <w:rsid w:val="00156C72"/>
    <w:rsid w:val="00156C92"/>
    <w:rsid w:val="00156F95"/>
    <w:rsid w:val="001571C5"/>
    <w:rsid w:val="0015774F"/>
    <w:rsid w:val="0015798F"/>
    <w:rsid w:val="00157CA3"/>
    <w:rsid w:val="00157F8C"/>
    <w:rsid w:val="00157F8F"/>
    <w:rsid w:val="001607F7"/>
    <w:rsid w:val="00161359"/>
    <w:rsid w:val="00161595"/>
    <w:rsid w:val="00161E2A"/>
    <w:rsid w:val="001622D3"/>
    <w:rsid w:val="00162341"/>
    <w:rsid w:val="001623DE"/>
    <w:rsid w:val="0016256C"/>
    <w:rsid w:val="001626A7"/>
    <w:rsid w:val="001628D9"/>
    <w:rsid w:val="0016330E"/>
    <w:rsid w:val="0016384A"/>
    <w:rsid w:val="001648F9"/>
    <w:rsid w:val="00164C33"/>
    <w:rsid w:val="00164E07"/>
    <w:rsid w:val="00165433"/>
    <w:rsid w:val="0016606B"/>
    <w:rsid w:val="001662AC"/>
    <w:rsid w:val="0016656B"/>
    <w:rsid w:val="00166841"/>
    <w:rsid w:val="00166B17"/>
    <w:rsid w:val="001670AF"/>
    <w:rsid w:val="001672C7"/>
    <w:rsid w:val="001675ED"/>
    <w:rsid w:val="0017032D"/>
    <w:rsid w:val="001709F8"/>
    <w:rsid w:val="00170B8C"/>
    <w:rsid w:val="00170CC6"/>
    <w:rsid w:val="00170FA2"/>
    <w:rsid w:val="00171869"/>
    <w:rsid w:val="00171AA0"/>
    <w:rsid w:val="00171F4C"/>
    <w:rsid w:val="0017265D"/>
    <w:rsid w:val="00172F36"/>
    <w:rsid w:val="001731F0"/>
    <w:rsid w:val="0017328E"/>
    <w:rsid w:val="00173B59"/>
    <w:rsid w:val="001744F0"/>
    <w:rsid w:val="001751A7"/>
    <w:rsid w:val="00175A02"/>
    <w:rsid w:val="00175D53"/>
    <w:rsid w:val="00176368"/>
    <w:rsid w:val="001768A6"/>
    <w:rsid w:val="00176ACA"/>
    <w:rsid w:val="00177278"/>
    <w:rsid w:val="00177400"/>
    <w:rsid w:val="00177612"/>
    <w:rsid w:val="001777F3"/>
    <w:rsid w:val="001801AE"/>
    <w:rsid w:val="001801D5"/>
    <w:rsid w:val="001802FE"/>
    <w:rsid w:val="0018082F"/>
    <w:rsid w:val="00180F5A"/>
    <w:rsid w:val="001814AC"/>
    <w:rsid w:val="00181B9A"/>
    <w:rsid w:val="00181C2A"/>
    <w:rsid w:val="00181CE6"/>
    <w:rsid w:val="001821A6"/>
    <w:rsid w:val="0018302A"/>
    <w:rsid w:val="001830AA"/>
    <w:rsid w:val="00183497"/>
    <w:rsid w:val="00183D2D"/>
    <w:rsid w:val="00184365"/>
    <w:rsid w:val="0018454B"/>
    <w:rsid w:val="001845CE"/>
    <w:rsid w:val="00184AB5"/>
    <w:rsid w:val="00184BED"/>
    <w:rsid w:val="0018568D"/>
    <w:rsid w:val="0018589F"/>
    <w:rsid w:val="00185D2D"/>
    <w:rsid w:val="00185E5B"/>
    <w:rsid w:val="001865CB"/>
    <w:rsid w:val="0018760A"/>
    <w:rsid w:val="00190189"/>
    <w:rsid w:val="0019019C"/>
    <w:rsid w:val="001901F7"/>
    <w:rsid w:val="001908A7"/>
    <w:rsid w:val="00191483"/>
    <w:rsid w:val="00191CC0"/>
    <w:rsid w:val="0019234D"/>
    <w:rsid w:val="001928DC"/>
    <w:rsid w:val="00192B3D"/>
    <w:rsid w:val="0019303B"/>
    <w:rsid w:val="0019332C"/>
    <w:rsid w:val="0019398D"/>
    <w:rsid w:val="00193C8D"/>
    <w:rsid w:val="00193D28"/>
    <w:rsid w:val="00194A06"/>
    <w:rsid w:val="00194CA9"/>
    <w:rsid w:val="00194CCC"/>
    <w:rsid w:val="001954F2"/>
    <w:rsid w:val="00196249"/>
    <w:rsid w:val="001966B8"/>
    <w:rsid w:val="00196B6C"/>
    <w:rsid w:val="00196DFB"/>
    <w:rsid w:val="001973DC"/>
    <w:rsid w:val="001979D3"/>
    <w:rsid w:val="001A0958"/>
    <w:rsid w:val="001A0DF6"/>
    <w:rsid w:val="001A102C"/>
    <w:rsid w:val="001A148B"/>
    <w:rsid w:val="001A2064"/>
    <w:rsid w:val="001A2915"/>
    <w:rsid w:val="001A2A17"/>
    <w:rsid w:val="001A2AC4"/>
    <w:rsid w:val="001A2F35"/>
    <w:rsid w:val="001A3630"/>
    <w:rsid w:val="001A398B"/>
    <w:rsid w:val="001A39A6"/>
    <w:rsid w:val="001A4222"/>
    <w:rsid w:val="001A52E1"/>
    <w:rsid w:val="001A5B1D"/>
    <w:rsid w:val="001A5D2C"/>
    <w:rsid w:val="001A5E2B"/>
    <w:rsid w:val="001A6011"/>
    <w:rsid w:val="001A68A7"/>
    <w:rsid w:val="001A6CC3"/>
    <w:rsid w:val="001A7D3D"/>
    <w:rsid w:val="001A7DA3"/>
    <w:rsid w:val="001B0607"/>
    <w:rsid w:val="001B0DF1"/>
    <w:rsid w:val="001B12BC"/>
    <w:rsid w:val="001B13DA"/>
    <w:rsid w:val="001B1419"/>
    <w:rsid w:val="001B182E"/>
    <w:rsid w:val="001B1E18"/>
    <w:rsid w:val="001B1F77"/>
    <w:rsid w:val="001B229F"/>
    <w:rsid w:val="001B265D"/>
    <w:rsid w:val="001B2BCA"/>
    <w:rsid w:val="001B30F9"/>
    <w:rsid w:val="001B35A4"/>
    <w:rsid w:val="001B36D3"/>
    <w:rsid w:val="001B4678"/>
    <w:rsid w:val="001B5763"/>
    <w:rsid w:val="001B57F6"/>
    <w:rsid w:val="001B5ACA"/>
    <w:rsid w:val="001B5E0F"/>
    <w:rsid w:val="001B5EB1"/>
    <w:rsid w:val="001B5F7B"/>
    <w:rsid w:val="001B62C7"/>
    <w:rsid w:val="001B64F8"/>
    <w:rsid w:val="001B65D1"/>
    <w:rsid w:val="001B7252"/>
    <w:rsid w:val="001B7848"/>
    <w:rsid w:val="001B79BA"/>
    <w:rsid w:val="001B7E32"/>
    <w:rsid w:val="001B7E99"/>
    <w:rsid w:val="001B7EFD"/>
    <w:rsid w:val="001C0A05"/>
    <w:rsid w:val="001C0DFB"/>
    <w:rsid w:val="001C13F9"/>
    <w:rsid w:val="001C148C"/>
    <w:rsid w:val="001C194B"/>
    <w:rsid w:val="001C1D0F"/>
    <w:rsid w:val="001C2020"/>
    <w:rsid w:val="001C2673"/>
    <w:rsid w:val="001C2ABC"/>
    <w:rsid w:val="001C2CA2"/>
    <w:rsid w:val="001C2E8D"/>
    <w:rsid w:val="001C3BC2"/>
    <w:rsid w:val="001C3F4E"/>
    <w:rsid w:val="001C4073"/>
    <w:rsid w:val="001C47A3"/>
    <w:rsid w:val="001C49CA"/>
    <w:rsid w:val="001C4AA4"/>
    <w:rsid w:val="001C5639"/>
    <w:rsid w:val="001C58F9"/>
    <w:rsid w:val="001C595E"/>
    <w:rsid w:val="001C5ADA"/>
    <w:rsid w:val="001C5F69"/>
    <w:rsid w:val="001C6847"/>
    <w:rsid w:val="001C6C59"/>
    <w:rsid w:val="001C719C"/>
    <w:rsid w:val="001C71AE"/>
    <w:rsid w:val="001C7430"/>
    <w:rsid w:val="001C7485"/>
    <w:rsid w:val="001D00B5"/>
    <w:rsid w:val="001D02C3"/>
    <w:rsid w:val="001D0AC9"/>
    <w:rsid w:val="001D0D54"/>
    <w:rsid w:val="001D1302"/>
    <w:rsid w:val="001D1411"/>
    <w:rsid w:val="001D1AB7"/>
    <w:rsid w:val="001D1C46"/>
    <w:rsid w:val="001D1E10"/>
    <w:rsid w:val="001D2FFD"/>
    <w:rsid w:val="001D39F8"/>
    <w:rsid w:val="001D407D"/>
    <w:rsid w:val="001D4103"/>
    <w:rsid w:val="001D4AD5"/>
    <w:rsid w:val="001D4CD5"/>
    <w:rsid w:val="001D4DAF"/>
    <w:rsid w:val="001D501C"/>
    <w:rsid w:val="001D5614"/>
    <w:rsid w:val="001D5E4A"/>
    <w:rsid w:val="001D5FAB"/>
    <w:rsid w:val="001D665D"/>
    <w:rsid w:val="001D6B07"/>
    <w:rsid w:val="001D6CBA"/>
    <w:rsid w:val="001D6ED7"/>
    <w:rsid w:val="001D6F9B"/>
    <w:rsid w:val="001D72BB"/>
    <w:rsid w:val="001D7B39"/>
    <w:rsid w:val="001E09E7"/>
    <w:rsid w:val="001E0DEB"/>
    <w:rsid w:val="001E11E3"/>
    <w:rsid w:val="001E129F"/>
    <w:rsid w:val="001E26B7"/>
    <w:rsid w:val="001E2F63"/>
    <w:rsid w:val="001E30A8"/>
    <w:rsid w:val="001E47ED"/>
    <w:rsid w:val="001E49F3"/>
    <w:rsid w:val="001E5299"/>
    <w:rsid w:val="001E5366"/>
    <w:rsid w:val="001E54C9"/>
    <w:rsid w:val="001E5AE2"/>
    <w:rsid w:val="001E5B9D"/>
    <w:rsid w:val="001E655F"/>
    <w:rsid w:val="001E6562"/>
    <w:rsid w:val="001E6698"/>
    <w:rsid w:val="001E6929"/>
    <w:rsid w:val="001E6CFD"/>
    <w:rsid w:val="001E722D"/>
    <w:rsid w:val="001E7B06"/>
    <w:rsid w:val="001E7D23"/>
    <w:rsid w:val="001F0BCE"/>
    <w:rsid w:val="001F0E9A"/>
    <w:rsid w:val="001F144C"/>
    <w:rsid w:val="001F1B82"/>
    <w:rsid w:val="001F2383"/>
    <w:rsid w:val="001F2CCD"/>
    <w:rsid w:val="001F2FAC"/>
    <w:rsid w:val="001F3049"/>
    <w:rsid w:val="001F316F"/>
    <w:rsid w:val="001F3DC6"/>
    <w:rsid w:val="001F4316"/>
    <w:rsid w:val="001F45DE"/>
    <w:rsid w:val="001F4C6A"/>
    <w:rsid w:val="001F53BE"/>
    <w:rsid w:val="001F5A01"/>
    <w:rsid w:val="001F5B88"/>
    <w:rsid w:val="001F64F0"/>
    <w:rsid w:val="001F6AB0"/>
    <w:rsid w:val="001F7090"/>
    <w:rsid w:val="001F7894"/>
    <w:rsid w:val="001F7D02"/>
    <w:rsid w:val="0020109C"/>
    <w:rsid w:val="002012A3"/>
    <w:rsid w:val="00201C5E"/>
    <w:rsid w:val="00201CD0"/>
    <w:rsid w:val="00202B67"/>
    <w:rsid w:val="00202C04"/>
    <w:rsid w:val="002034E0"/>
    <w:rsid w:val="00203568"/>
    <w:rsid w:val="00203690"/>
    <w:rsid w:val="00203AAB"/>
    <w:rsid w:val="0020400C"/>
    <w:rsid w:val="00204028"/>
    <w:rsid w:val="0020471A"/>
    <w:rsid w:val="00204F36"/>
    <w:rsid w:val="00205A88"/>
    <w:rsid w:val="00205E46"/>
    <w:rsid w:val="002063E3"/>
    <w:rsid w:val="002065F7"/>
    <w:rsid w:val="002076DD"/>
    <w:rsid w:val="00207A2C"/>
    <w:rsid w:val="00207E5E"/>
    <w:rsid w:val="0021028B"/>
    <w:rsid w:val="00210622"/>
    <w:rsid w:val="00210B4A"/>
    <w:rsid w:val="00210B7F"/>
    <w:rsid w:val="00211365"/>
    <w:rsid w:val="00212494"/>
    <w:rsid w:val="002125F1"/>
    <w:rsid w:val="00213165"/>
    <w:rsid w:val="00213A78"/>
    <w:rsid w:val="00213BAD"/>
    <w:rsid w:val="00213C55"/>
    <w:rsid w:val="00213D77"/>
    <w:rsid w:val="00213EFF"/>
    <w:rsid w:val="0021488A"/>
    <w:rsid w:val="00214BB8"/>
    <w:rsid w:val="002152CD"/>
    <w:rsid w:val="00215308"/>
    <w:rsid w:val="0021555C"/>
    <w:rsid w:val="00215B90"/>
    <w:rsid w:val="00215E51"/>
    <w:rsid w:val="0021617E"/>
    <w:rsid w:val="00216419"/>
    <w:rsid w:val="00216686"/>
    <w:rsid w:val="002166B5"/>
    <w:rsid w:val="00216787"/>
    <w:rsid w:val="00217A44"/>
    <w:rsid w:val="0022021F"/>
    <w:rsid w:val="002205D6"/>
    <w:rsid w:val="00220807"/>
    <w:rsid w:val="002215C1"/>
    <w:rsid w:val="00221B92"/>
    <w:rsid w:val="00221D9B"/>
    <w:rsid w:val="00222151"/>
    <w:rsid w:val="002223E7"/>
    <w:rsid w:val="00222C93"/>
    <w:rsid w:val="00222CAA"/>
    <w:rsid w:val="00223018"/>
    <w:rsid w:val="00223DAC"/>
    <w:rsid w:val="0022471B"/>
    <w:rsid w:val="00224746"/>
    <w:rsid w:val="00224854"/>
    <w:rsid w:val="0022541C"/>
    <w:rsid w:val="00225AA3"/>
    <w:rsid w:val="00225F90"/>
    <w:rsid w:val="00226941"/>
    <w:rsid w:val="002274E6"/>
    <w:rsid w:val="002276A7"/>
    <w:rsid w:val="00227C09"/>
    <w:rsid w:val="002301D5"/>
    <w:rsid w:val="00230768"/>
    <w:rsid w:val="00230D2F"/>
    <w:rsid w:val="00231291"/>
    <w:rsid w:val="00231508"/>
    <w:rsid w:val="00231943"/>
    <w:rsid w:val="00231AFD"/>
    <w:rsid w:val="00231F09"/>
    <w:rsid w:val="002320C5"/>
    <w:rsid w:val="0023238C"/>
    <w:rsid w:val="00232605"/>
    <w:rsid w:val="00232910"/>
    <w:rsid w:val="00232BA1"/>
    <w:rsid w:val="00232CF1"/>
    <w:rsid w:val="002331DE"/>
    <w:rsid w:val="00234047"/>
    <w:rsid w:val="00234296"/>
    <w:rsid w:val="002343AD"/>
    <w:rsid w:val="00234428"/>
    <w:rsid w:val="00234504"/>
    <w:rsid w:val="002358C2"/>
    <w:rsid w:val="0023611A"/>
    <w:rsid w:val="002363CC"/>
    <w:rsid w:val="002363E8"/>
    <w:rsid w:val="0023647A"/>
    <w:rsid w:val="00236608"/>
    <w:rsid w:val="00236F7D"/>
    <w:rsid w:val="00237736"/>
    <w:rsid w:val="002379E7"/>
    <w:rsid w:val="00237B2D"/>
    <w:rsid w:val="0024052D"/>
    <w:rsid w:val="00240A8E"/>
    <w:rsid w:val="0024115F"/>
    <w:rsid w:val="00241310"/>
    <w:rsid w:val="00242329"/>
    <w:rsid w:val="002424F5"/>
    <w:rsid w:val="0024339C"/>
    <w:rsid w:val="00243666"/>
    <w:rsid w:val="00243C3B"/>
    <w:rsid w:val="00243D87"/>
    <w:rsid w:val="00243FDE"/>
    <w:rsid w:val="00243FEA"/>
    <w:rsid w:val="002442BF"/>
    <w:rsid w:val="00244320"/>
    <w:rsid w:val="0024486F"/>
    <w:rsid w:val="00244F67"/>
    <w:rsid w:val="0024520C"/>
    <w:rsid w:val="00245461"/>
    <w:rsid w:val="0024547E"/>
    <w:rsid w:val="0024574A"/>
    <w:rsid w:val="00245D2C"/>
    <w:rsid w:val="00245DD4"/>
    <w:rsid w:val="00246152"/>
    <w:rsid w:val="002462A0"/>
    <w:rsid w:val="00246597"/>
    <w:rsid w:val="00247203"/>
    <w:rsid w:val="00247907"/>
    <w:rsid w:val="00247971"/>
    <w:rsid w:val="00250513"/>
    <w:rsid w:val="0025075E"/>
    <w:rsid w:val="00250CC0"/>
    <w:rsid w:val="00251004"/>
    <w:rsid w:val="00251508"/>
    <w:rsid w:val="002518BA"/>
    <w:rsid w:val="00251B61"/>
    <w:rsid w:val="002524DC"/>
    <w:rsid w:val="0025288E"/>
    <w:rsid w:val="00253C61"/>
    <w:rsid w:val="002545A4"/>
    <w:rsid w:val="00254AE8"/>
    <w:rsid w:val="002552A3"/>
    <w:rsid w:val="00255898"/>
    <w:rsid w:val="00255E27"/>
    <w:rsid w:val="00256514"/>
    <w:rsid w:val="002569F4"/>
    <w:rsid w:val="00256CD9"/>
    <w:rsid w:val="00256D4C"/>
    <w:rsid w:val="00256FB9"/>
    <w:rsid w:val="002572CA"/>
    <w:rsid w:val="002575A7"/>
    <w:rsid w:val="002600F2"/>
    <w:rsid w:val="002601BE"/>
    <w:rsid w:val="00260487"/>
    <w:rsid w:val="00260517"/>
    <w:rsid w:val="00260693"/>
    <w:rsid w:val="002606B2"/>
    <w:rsid w:val="00260A84"/>
    <w:rsid w:val="0026111E"/>
    <w:rsid w:val="0026151D"/>
    <w:rsid w:val="002615B3"/>
    <w:rsid w:val="00261E01"/>
    <w:rsid w:val="002624E9"/>
    <w:rsid w:val="00262D67"/>
    <w:rsid w:val="00262FE5"/>
    <w:rsid w:val="00263FC0"/>
    <w:rsid w:val="00264109"/>
    <w:rsid w:val="00264884"/>
    <w:rsid w:val="00264A54"/>
    <w:rsid w:val="00264ACC"/>
    <w:rsid w:val="00264FB2"/>
    <w:rsid w:val="0026518F"/>
    <w:rsid w:val="00265716"/>
    <w:rsid w:val="00265924"/>
    <w:rsid w:val="00265DDD"/>
    <w:rsid w:val="00265F1A"/>
    <w:rsid w:val="002663B9"/>
    <w:rsid w:val="00266D7F"/>
    <w:rsid w:val="00267889"/>
    <w:rsid w:val="00267B1D"/>
    <w:rsid w:val="00271780"/>
    <w:rsid w:val="00271887"/>
    <w:rsid w:val="00272033"/>
    <w:rsid w:val="002726A5"/>
    <w:rsid w:val="00272C8C"/>
    <w:rsid w:val="00272D63"/>
    <w:rsid w:val="00272E22"/>
    <w:rsid w:val="00273579"/>
    <w:rsid w:val="00273FF3"/>
    <w:rsid w:val="00274CA2"/>
    <w:rsid w:val="00275B9E"/>
    <w:rsid w:val="00275CC0"/>
    <w:rsid w:val="002765F9"/>
    <w:rsid w:val="0027687C"/>
    <w:rsid w:val="0027703E"/>
    <w:rsid w:val="00277178"/>
    <w:rsid w:val="0027721A"/>
    <w:rsid w:val="00277A68"/>
    <w:rsid w:val="00277BAB"/>
    <w:rsid w:val="00280760"/>
    <w:rsid w:val="00280FEA"/>
    <w:rsid w:val="0028132F"/>
    <w:rsid w:val="00281B28"/>
    <w:rsid w:val="00281C61"/>
    <w:rsid w:val="00281C97"/>
    <w:rsid w:val="00281EA8"/>
    <w:rsid w:val="002820DA"/>
    <w:rsid w:val="00282608"/>
    <w:rsid w:val="00282AC6"/>
    <w:rsid w:val="00282B87"/>
    <w:rsid w:val="002831AD"/>
    <w:rsid w:val="00283C68"/>
    <w:rsid w:val="00283F26"/>
    <w:rsid w:val="00283F88"/>
    <w:rsid w:val="00284549"/>
    <w:rsid w:val="002847CB"/>
    <w:rsid w:val="00284D7C"/>
    <w:rsid w:val="00285640"/>
    <w:rsid w:val="002858F0"/>
    <w:rsid w:val="00285D88"/>
    <w:rsid w:val="00286666"/>
    <w:rsid w:val="0028666A"/>
    <w:rsid w:val="00286A12"/>
    <w:rsid w:val="00286E47"/>
    <w:rsid w:val="00287681"/>
    <w:rsid w:val="00287725"/>
    <w:rsid w:val="002879B9"/>
    <w:rsid w:val="00287A23"/>
    <w:rsid w:val="00287D4C"/>
    <w:rsid w:val="00287DF0"/>
    <w:rsid w:val="00290207"/>
    <w:rsid w:val="002904D9"/>
    <w:rsid w:val="002911E7"/>
    <w:rsid w:val="002914BB"/>
    <w:rsid w:val="0029192D"/>
    <w:rsid w:val="00291CE0"/>
    <w:rsid w:val="002923E5"/>
    <w:rsid w:val="00292475"/>
    <w:rsid w:val="00292909"/>
    <w:rsid w:val="002939B2"/>
    <w:rsid w:val="00293C72"/>
    <w:rsid w:val="00293FF8"/>
    <w:rsid w:val="00294B2C"/>
    <w:rsid w:val="00294C87"/>
    <w:rsid w:val="00294F7A"/>
    <w:rsid w:val="0029523F"/>
    <w:rsid w:val="00295445"/>
    <w:rsid w:val="002959F9"/>
    <w:rsid w:val="00295BAC"/>
    <w:rsid w:val="00295FE7"/>
    <w:rsid w:val="0029649A"/>
    <w:rsid w:val="002970D5"/>
    <w:rsid w:val="00297148"/>
    <w:rsid w:val="00297E93"/>
    <w:rsid w:val="002A0003"/>
    <w:rsid w:val="002A004A"/>
    <w:rsid w:val="002A03E6"/>
    <w:rsid w:val="002A0840"/>
    <w:rsid w:val="002A0895"/>
    <w:rsid w:val="002A0D3F"/>
    <w:rsid w:val="002A112E"/>
    <w:rsid w:val="002A203A"/>
    <w:rsid w:val="002A2A2B"/>
    <w:rsid w:val="002A3028"/>
    <w:rsid w:val="002A32CB"/>
    <w:rsid w:val="002A3D0E"/>
    <w:rsid w:val="002A3E24"/>
    <w:rsid w:val="002A42F0"/>
    <w:rsid w:val="002A504E"/>
    <w:rsid w:val="002A55E6"/>
    <w:rsid w:val="002A5B18"/>
    <w:rsid w:val="002A5D17"/>
    <w:rsid w:val="002A5E27"/>
    <w:rsid w:val="002A6711"/>
    <w:rsid w:val="002A6B3C"/>
    <w:rsid w:val="002A762C"/>
    <w:rsid w:val="002A77AB"/>
    <w:rsid w:val="002A77C8"/>
    <w:rsid w:val="002A799F"/>
    <w:rsid w:val="002A7E1C"/>
    <w:rsid w:val="002B04D1"/>
    <w:rsid w:val="002B074C"/>
    <w:rsid w:val="002B0892"/>
    <w:rsid w:val="002B10E2"/>
    <w:rsid w:val="002B15E3"/>
    <w:rsid w:val="002B1897"/>
    <w:rsid w:val="002B19E1"/>
    <w:rsid w:val="002B1C68"/>
    <w:rsid w:val="002B21F0"/>
    <w:rsid w:val="002B23A9"/>
    <w:rsid w:val="002B268B"/>
    <w:rsid w:val="002B2810"/>
    <w:rsid w:val="002B2CD0"/>
    <w:rsid w:val="002B2EB8"/>
    <w:rsid w:val="002B3186"/>
    <w:rsid w:val="002B32C5"/>
    <w:rsid w:val="002B3824"/>
    <w:rsid w:val="002B3CCD"/>
    <w:rsid w:val="002B3F78"/>
    <w:rsid w:val="002B4670"/>
    <w:rsid w:val="002B4CBA"/>
    <w:rsid w:val="002B5811"/>
    <w:rsid w:val="002B5CE4"/>
    <w:rsid w:val="002B62CB"/>
    <w:rsid w:val="002B6866"/>
    <w:rsid w:val="002B6A38"/>
    <w:rsid w:val="002B6AE9"/>
    <w:rsid w:val="002B6B8D"/>
    <w:rsid w:val="002B73A1"/>
    <w:rsid w:val="002B74B1"/>
    <w:rsid w:val="002B7C6B"/>
    <w:rsid w:val="002C0290"/>
    <w:rsid w:val="002C0BF4"/>
    <w:rsid w:val="002C0D1F"/>
    <w:rsid w:val="002C0DC0"/>
    <w:rsid w:val="002C14D8"/>
    <w:rsid w:val="002C230C"/>
    <w:rsid w:val="002C2AE4"/>
    <w:rsid w:val="002C2BAD"/>
    <w:rsid w:val="002C37AF"/>
    <w:rsid w:val="002C4494"/>
    <w:rsid w:val="002C4C5E"/>
    <w:rsid w:val="002C5C23"/>
    <w:rsid w:val="002C5CB1"/>
    <w:rsid w:val="002C5F53"/>
    <w:rsid w:val="002C6756"/>
    <w:rsid w:val="002C6CD6"/>
    <w:rsid w:val="002C72B2"/>
    <w:rsid w:val="002C7357"/>
    <w:rsid w:val="002D02C5"/>
    <w:rsid w:val="002D069E"/>
    <w:rsid w:val="002D070D"/>
    <w:rsid w:val="002D0717"/>
    <w:rsid w:val="002D0884"/>
    <w:rsid w:val="002D0C83"/>
    <w:rsid w:val="002D0FF3"/>
    <w:rsid w:val="002D143B"/>
    <w:rsid w:val="002D1B8E"/>
    <w:rsid w:val="002D2653"/>
    <w:rsid w:val="002D328E"/>
    <w:rsid w:val="002D3458"/>
    <w:rsid w:val="002D350D"/>
    <w:rsid w:val="002D367D"/>
    <w:rsid w:val="002D3E5C"/>
    <w:rsid w:val="002D41B7"/>
    <w:rsid w:val="002D454A"/>
    <w:rsid w:val="002D4713"/>
    <w:rsid w:val="002D4D7A"/>
    <w:rsid w:val="002D4E65"/>
    <w:rsid w:val="002D54BF"/>
    <w:rsid w:val="002D5D91"/>
    <w:rsid w:val="002D5E14"/>
    <w:rsid w:val="002D6356"/>
    <w:rsid w:val="002D667B"/>
    <w:rsid w:val="002D6D5E"/>
    <w:rsid w:val="002D6E25"/>
    <w:rsid w:val="002D7150"/>
    <w:rsid w:val="002D73CD"/>
    <w:rsid w:val="002D7A49"/>
    <w:rsid w:val="002D7B66"/>
    <w:rsid w:val="002D7FF0"/>
    <w:rsid w:val="002E0125"/>
    <w:rsid w:val="002E02E1"/>
    <w:rsid w:val="002E0654"/>
    <w:rsid w:val="002E078D"/>
    <w:rsid w:val="002E09FA"/>
    <w:rsid w:val="002E0B64"/>
    <w:rsid w:val="002E1178"/>
    <w:rsid w:val="002E1328"/>
    <w:rsid w:val="002E1474"/>
    <w:rsid w:val="002E2165"/>
    <w:rsid w:val="002E2D48"/>
    <w:rsid w:val="002E2F86"/>
    <w:rsid w:val="002E35AC"/>
    <w:rsid w:val="002E3863"/>
    <w:rsid w:val="002E3955"/>
    <w:rsid w:val="002E4B26"/>
    <w:rsid w:val="002E4DF1"/>
    <w:rsid w:val="002E5241"/>
    <w:rsid w:val="002E53D3"/>
    <w:rsid w:val="002E53DA"/>
    <w:rsid w:val="002E5459"/>
    <w:rsid w:val="002E56BE"/>
    <w:rsid w:val="002E5B01"/>
    <w:rsid w:val="002E6008"/>
    <w:rsid w:val="002E6030"/>
    <w:rsid w:val="002E6226"/>
    <w:rsid w:val="002E65E7"/>
    <w:rsid w:val="002E67E9"/>
    <w:rsid w:val="002E67EA"/>
    <w:rsid w:val="002E73D7"/>
    <w:rsid w:val="002E7626"/>
    <w:rsid w:val="002E767A"/>
    <w:rsid w:val="002E7A56"/>
    <w:rsid w:val="002E7A60"/>
    <w:rsid w:val="002E7D1B"/>
    <w:rsid w:val="002E7DDF"/>
    <w:rsid w:val="002F043A"/>
    <w:rsid w:val="002F0639"/>
    <w:rsid w:val="002F0A0F"/>
    <w:rsid w:val="002F0FCF"/>
    <w:rsid w:val="002F1064"/>
    <w:rsid w:val="002F1E95"/>
    <w:rsid w:val="002F1FB8"/>
    <w:rsid w:val="002F20E0"/>
    <w:rsid w:val="002F221B"/>
    <w:rsid w:val="002F25C2"/>
    <w:rsid w:val="002F2C3F"/>
    <w:rsid w:val="002F2CBB"/>
    <w:rsid w:val="002F30E0"/>
    <w:rsid w:val="002F379E"/>
    <w:rsid w:val="002F3804"/>
    <w:rsid w:val="002F445D"/>
    <w:rsid w:val="002F461D"/>
    <w:rsid w:val="002F47E6"/>
    <w:rsid w:val="002F4EFF"/>
    <w:rsid w:val="002F50FE"/>
    <w:rsid w:val="002F5278"/>
    <w:rsid w:val="002F54A7"/>
    <w:rsid w:val="002F56F0"/>
    <w:rsid w:val="002F5A81"/>
    <w:rsid w:val="002F5C2F"/>
    <w:rsid w:val="002F6063"/>
    <w:rsid w:val="002F6770"/>
    <w:rsid w:val="002F68D0"/>
    <w:rsid w:val="002F6CB5"/>
    <w:rsid w:val="002F6D31"/>
    <w:rsid w:val="002F6F88"/>
    <w:rsid w:val="002F7156"/>
    <w:rsid w:val="002F770A"/>
    <w:rsid w:val="003006F7"/>
    <w:rsid w:val="00301025"/>
    <w:rsid w:val="003011A4"/>
    <w:rsid w:val="00301A51"/>
    <w:rsid w:val="003022B1"/>
    <w:rsid w:val="00302781"/>
    <w:rsid w:val="00302E53"/>
    <w:rsid w:val="00302F40"/>
    <w:rsid w:val="003035F0"/>
    <w:rsid w:val="00303704"/>
    <w:rsid w:val="00303987"/>
    <w:rsid w:val="0030398B"/>
    <w:rsid w:val="00303C66"/>
    <w:rsid w:val="00303E75"/>
    <w:rsid w:val="003048B7"/>
    <w:rsid w:val="003049D5"/>
    <w:rsid w:val="00304C38"/>
    <w:rsid w:val="00304D3B"/>
    <w:rsid w:val="00305441"/>
    <w:rsid w:val="0030550F"/>
    <w:rsid w:val="00305591"/>
    <w:rsid w:val="0030593E"/>
    <w:rsid w:val="003059E9"/>
    <w:rsid w:val="00305AC9"/>
    <w:rsid w:val="003061C3"/>
    <w:rsid w:val="003064A0"/>
    <w:rsid w:val="003066DC"/>
    <w:rsid w:val="00306C17"/>
    <w:rsid w:val="003074DD"/>
    <w:rsid w:val="003102B7"/>
    <w:rsid w:val="00311598"/>
    <w:rsid w:val="00311676"/>
    <w:rsid w:val="003119B2"/>
    <w:rsid w:val="00311CA2"/>
    <w:rsid w:val="00312C9F"/>
    <w:rsid w:val="00312E09"/>
    <w:rsid w:val="0031337D"/>
    <w:rsid w:val="00313A72"/>
    <w:rsid w:val="003142FA"/>
    <w:rsid w:val="00314542"/>
    <w:rsid w:val="0031468C"/>
    <w:rsid w:val="00314FF3"/>
    <w:rsid w:val="00315A06"/>
    <w:rsid w:val="00315A1C"/>
    <w:rsid w:val="00315E7D"/>
    <w:rsid w:val="0031690B"/>
    <w:rsid w:val="00316B61"/>
    <w:rsid w:val="00316CA5"/>
    <w:rsid w:val="00317342"/>
    <w:rsid w:val="00317515"/>
    <w:rsid w:val="00317768"/>
    <w:rsid w:val="00317E16"/>
    <w:rsid w:val="00320229"/>
    <w:rsid w:val="003202D4"/>
    <w:rsid w:val="0032098E"/>
    <w:rsid w:val="00320FD5"/>
    <w:rsid w:val="0032118A"/>
    <w:rsid w:val="00321201"/>
    <w:rsid w:val="0032153C"/>
    <w:rsid w:val="0032159D"/>
    <w:rsid w:val="00321A7A"/>
    <w:rsid w:val="00321AAE"/>
    <w:rsid w:val="00321B78"/>
    <w:rsid w:val="0032207C"/>
    <w:rsid w:val="003220A4"/>
    <w:rsid w:val="0032236A"/>
    <w:rsid w:val="003227B0"/>
    <w:rsid w:val="00322D4A"/>
    <w:rsid w:val="003234AB"/>
    <w:rsid w:val="003234DE"/>
    <w:rsid w:val="00324029"/>
    <w:rsid w:val="00324442"/>
    <w:rsid w:val="00325253"/>
    <w:rsid w:val="00325643"/>
    <w:rsid w:val="003257C7"/>
    <w:rsid w:val="003258C6"/>
    <w:rsid w:val="00325983"/>
    <w:rsid w:val="0032662A"/>
    <w:rsid w:val="0032694D"/>
    <w:rsid w:val="00326A63"/>
    <w:rsid w:val="00327AD4"/>
    <w:rsid w:val="0033170C"/>
    <w:rsid w:val="003318EC"/>
    <w:rsid w:val="00331A80"/>
    <w:rsid w:val="00331C5E"/>
    <w:rsid w:val="003322AF"/>
    <w:rsid w:val="00332C79"/>
    <w:rsid w:val="00333633"/>
    <w:rsid w:val="00333680"/>
    <w:rsid w:val="00333A0A"/>
    <w:rsid w:val="00333D66"/>
    <w:rsid w:val="00334792"/>
    <w:rsid w:val="00334F07"/>
    <w:rsid w:val="003350B2"/>
    <w:rsid w:val="0033527B"/>
    <w:rsid w:val="003355AC"/>
    <w:rsid w:val="003356EB"/>
    <w:rsid w:val="00335DCF"/>
    <w:rsid w:val="00335E5C"/>
    <w:rsid w:val="00336B5A"/>
    <w:rsid w:val="00336B5C"/>
    <w:rsid w:val="00336C25"/>
    <w:rsid w:val="00336C50"/>
    <w:rsid w:val="003374CD"/>
    <w:rsid w:val="00337E0B"/>
    <w:rsid w:val="0034032D"/>
    <w:rsid w:val="00340472"/>
    <w:rsid w:val="00340495"/>
    <w:rsid w:val="00340B45"/>
    <w:rsid w:val="00340DBF"/>
    <w:rsid w:val="00340EDB"/>
    <w:rsid w:val="0034133C"/>
    <w:rsid w:val="00341444"/>
    <w:rsid w:val="00341973"/>
    <w:rsid w:val="00341D93"/>
    <w:rsid w:val="00342432"/>
    <w:rsid w:val="00342582"/>
    <w:rsid w:val="00342C3A"/>
    <w:rsid w:val="00343630"/>
    <w:rsid w:val="00343775"/>
    <w:rsid w:val="00343C33"/>
    <w:rsid w:val="003440F5"/>
    <w:rsid w:val="003441E1"/>
    <w:rsid w:val="0034426F"/>
    <w:rsid w:val="00344700"/>
    <w:rsid w:val="0034484E"/>
    <w:rsid w:val="00344963"/>
    <w:rsid w:val="00345287"/>
    <w:rsid w:val="003456F8"/>
    <w:rsid w:val="0034598C"/>
    <w:rsid w:val="00345A79"/>
    <w:rsid w:val="00345E6B"/>
    <w:rsid w:val="003469B6"/>
    <w:rsid w:val="00346B2B"/>
    <w:rsid w:val="00346C18"/>
    <w:rsid w:val="00346C89"/>
    <w:rsid w:val="003474BB"/>
    <w:rsid w:val="0035095B"/>
    <w:rsid w:val="00350FE4"/>
    <w:rsid w:val="003513E4"/>
    <w:rsid w:val="00352007"/>
    <w:rsid w:val="00352B2F"/>
    <w:rsid w:val="00352C06"/>
    <w:rsid w:val="003533D1"/>
    <w:rsid w:val="0035359A"/>
    <w:rsid w:val="00353751"/>
    <w:rsid w:val="00353894"/>
    <w:rsid w:val="00353904"/>
    <w:rsid w:val="00354A10"/>
    <w:rsid w:val="00354C2D"/>
    <w:rsid w:val="00354D29"/>
    <w:rsid w:val="0035509E"/>
    <w:rsid w:val="0035577A"/>
    <w:rsid w:val="003559AA"/>
    <w:rsid w:val="00355AC9"/>
    <w:rsid w:val="0035616B"/>
    <w:rsid w:val="0035650B"/>
    <w:rsid w:val="00356D72"/>
    <w:rsid w:val="00357191"/>
    <w:rsid w:val="003572CF"/>
    <w:rsid w:val="003577DD"/>
    <w:rsid w:val="0035794C"/>
    <w:rsid w:val="00360082"/>
    <w:rsid w:val="0036073D"/>
    <w:rsid w:val="00360FC3"/>
    <w:rsid w:val="00361978"/>
    <w:rsid w:val="00361C6F"/>
    <w:rsid w:val="00362225"/>
    <w:rsid w:val="003623FB"/>
    <w:rsid w:val="00362C52"/>
    <w:rsid w:val="00363608"/>
    <w:rsid w:val="003639CE"/>
    <w:rsid w:val="003639EC"/>
    <w:rsid w:val="003645DB"/>
    <w:rsid w:val="003648D2"/>
    <w:rsid w:val="00364A53"/>
    <w:rsid w:val="00364B4C"/>
    <w:rsid w:val="00364DF6"/>
    <w:rsid w:val="003654DA"/>
    <w:rsid w:val="00365505"/>
    <w:rsid w:val="0036572A"/>
    <w:rsid w:val="0036591A"/>
    <w:rsid w:val="00365CC7"/>
    <w:rsid w:val="00365E00"/>
    <w:rsid w:val="00365E16"/>
    <w:rsid w:val="00366CDA"/>
    <w:rsid w:val="00366D4F"/>
    <w:rsid w:val="00367176"/>
    <w:rsid w:val="003675DC"/>
    <w:rsid w:val="003676E6"/>
    <w:rsid w:val="0036777B"/>
    <w:rsid w:val="00367A7E"/>
    <w:rsid w:val="003701C7"/>
    <w:rsid w:val="00370E08"/>
    <w:rsid w:val="00370E8C"/>
    <w:rsid w:val="003716F9"/>
    <w:rsid w:val="00371F4F"/>
    <w:rsid w:val="003722E1"/>
    <w:rsid w:val="0037240D"/>
    <w:rsid w:val="00372CFB"/>
    <w:rsid w:val="00372E8E"/>
    <w:rsid w:val="00373274"/>
    <w:rsid w:val="00374151"/>
    <w:rsid w:val="003742E1"/>
    <w:rsid w:val="00374452"/>
    <w:rsid w:val="0037460C"/>
    <w:rsid w:val="003747A0"/>
    <w:rsid w:val="00374975"/>
    <w:rsid w:val="00374CD8"/>
    <w:rsid w:val="003755EC"/>
    <w:rsid w:val="00375881"/>
    <w:rsid w:val="003758A1"/>
    <w:rsid w:val="00375AEF"/>
    <w:rsid w:val="003761D5"/>
    <w:rsid w:val="003764E4"/>
    <w:rsid w:val="00376B7C"/>
    <w:rsid w:val="00377EB4"/>
    <w:rsid w:val="00380267"/>
    <w:rsid w:val="003803F0"/>
    <w:rsid w:val="003806A0"/>
    <w:rsid w:val="00380C89"/>
    <w:rsid w:val="0038116A"/>
    <w:rsid w:val="003814A1"/>
    <w:rsid w:val="00381BF5"/>
    <w:rsid w:val="00381CB7"/>
    <w:rsid w:val="00382256"/>
    <w:rsid w:val="0038312C"/>
    <w:rsid w:val="00383EBD"/>
    <w:rsid w:val="00384A7C"/>
    <w:rsid w:val="00385077"/>
    <w:rsid w:val="003850C9"/>
    <w:rsid w:val="003852A3"/>
    <w:rsid w:val="003853F1"/>
    <w:rsid w:val="00385797"/>
    <w:rsid w:val="00385A34"/>
    <w:rsid w:val="00385EC9"/>
    <w:rsid w:val="0038612C"/>
    <w:rsid w:val="003863EF"/>
    <w:rsid w:val="00386608"/>
    <w:rsid w:val="003867AC"/>
    <w:rsid w:val="00386E24"/>
    <w:rsid w:val="00386FF1"/>
    <w:rsid w:val="003871B8"/>
    <w:rsid w:val="0038789A"/>
    <w:rsid w:val="003879CD"/>
    <w:rsid w:val="003879E0"/>
    <w:rsid w:val="00387D6B"/>
    <w:rsid w:val="00390FC3"/>
    <w:rsid w:val="00391049"/>
    <w:rsid w:val="00391195"/>
    <w:rsid w:val="0039120B"/>
    <w:rsid w:val="00391810"/>
    <w:rsid w:val="00391B76"/>
    <w:rsid w:val="00391DC3"/>
    <w:rsid w:val="00392032"/>
    <w:rsid w:val="00392246"/>
    <w:rsid w:val="00392705"/>
    <w:rsid w:val="00392A2F"/>
    <w:rsid w:val="00392B20"/>
    <w:rsid w:val="00392F73"/>
    <w:rsid w:val="003930FA"/>
    <w:rsid w:val="00393672"/>
    <w:rsid w:val="003939C8"/>
    <w:rsid w:val="00393F1D"/>
    <w:rsid w:val="003941EC"/>
    <w:rsid w:val="00394237"/>
    <w:rsid w:val="00394580"/>
    <w:rsid w:val="003945D9"/>
    <w:rsid w:val="0039468C"/>
    <w:rsid w:val="003948FE"/>
    <w:rsid w:val="00394E31"/>
    <w:rsid w:val="00395824"/>
    <w:rsid w:val="00395937"/>
    <w:rsid w:val="0039596D"/>
    <w:rsid w:val="00395E80"/>
    <w:rsid w:val="00395FCC"/>
    <w:rsid w:val="003960AA"/>
    <w:rsid w:val="00396676"/>
    <w:rsid w:val="00396FD3"/>
    <w:rsid w:val="00397065"/>
    <w:rsid w:val="0039707B"/>
    <w:rsid w:val="003974A2"/>
    <w:rsid w:val="0039787A"/>
    <w:rsid w:val="00397A78"/>
    <w:rsid w:val="00397D11"/>
    <w:rsid w:val="00397E42"/>
    <w:rsid w:val="00397ED5"/>
    <w:rsid w:val="003A0372"/>
    <w:rsid w:val="003A0425"/>
    <w:rsid w:val="003A094D"/>
    <w:rsid w:val="003A0BAF"/>
    <w:rsid w:val="003A1556"/>
    <w:rsid w:val="003A1A65"/>
    <w:rsid w:val="003A1AEF"/>
    <w:rsid w:val="003A1DCD"/>
    <w:rsid w:val="003A20B8"/>
    <w:rsid w:val="003A2212"/>
    <w:rsid w:val="003A2922"/>
    <w:rsid w:val="003A2B1F"/>
    <w:rsid w:val="003A2FED"/>
    <w:rsid w:val="003A3983"/>
    <w:rsid w:val="003A3D94"/>
    <w:rsid w:val="003A42AC"/>
    <w:rsid w:val="003A4A5F"/>
    <w:rsid w:val="003A5814"/>
    <w:rsid w:val="003A590B"/>
    <w:rsid w:val="003A59C3"/>
    <w:rsid w:val="003A5A72"/>
    <w:rsid w:val="003A6122"/>
    <w:rsid w:val="003A61C9"/>
    <w:rsid w:val="003A6D2B"/>
    <w:rsid w:val="003A789C"/>
    <w:rsid w:val="003A78F9"/>
    <w:rsid w:val="003A79BF"/>
    <w:rsid w:val="003A7B8D"/>
    <w:rsid w:val="003B0099"/>
    <w:rsid w:val="003B00A5"/>
    <w:rsid w:val="003B013D"/>
    <w:rsid w:val="003B1A86"/>
    <w:rsid w:val="003B1F0E"/>
    <w:rsid w:val="003B20D5"/>
    <w:rsid w:val="003B2750"/>
    <w:rsid w:val="003B2F6E"/>
    <w:rsid w:val="003B3035"/>
    <w:rsid w:val="003B356F"/>
    <w:rsid w:val="003B3993"/>
    <w:rsid w:val="003B4601"/>
    <w:rsid w:val="003B46BB"/>
    <w:rsid w:val="003B471D"/>
    <w:rsid w:val="003B49C9"/>
    <w:rsid w:val="003B4F3E"/>
    <w:rsid w:val="003B5142"/>
    <w:rsid w:val="003B5A80"/>
    <w:rsid w:val="003B5FF0"/>
    <w:rsid w:val="003B6419"/>
    <w:rsid w:val="003B6568"/>
    <w:rsid w:val="003B6FBD"/>
    <w:rsid w:val="003B71FB"/>
    <w:rsid w:val="003B752E"/>
    <w:rsid w:val="003C0085"/>
    <w:rsid w:val="003C03BD"/>
    <w:rsid w:val="003C0561"/>
    <w:rsid w:val="003C0BB5"/>
    <w:rsid w:val="003C1823"/>
    <w:rsid w:val="003C1BA0"/>
    <w:rsid w:val="003C1F60"/>
    <w:rsid w:val="003C2135"/>
    <w:rsid w:val="003C2271"/>
    <w:rsid w:val="003C31D0"/>
    <w:rsid w:val="003C32FB"/>
    <w:rsid w:val="003C35A5"/>
    <w:rsid w:val="003C3837"/>
    <w:rsid w:val="003C3A64"/>
    <w:rsid w:val="003C3B72"/>
    <w:rsid w:val="003C421E"/>
    <w:rsid w:val="003C49AB"/>
    <w:rsid w:val="003C49C8"/>
    <w:rsid w:val="003C4B06"/>
    <w:rsid w:val="003C5361"/>
    <w:rsid w:val="003C5858"/>
    <w:rsid w:val="003C5BF9"/>
    <w:rsid w:val="003C5F7A"/>
    <w:rsid w:val="003C699E"/>
    <w:rsid w:val="003C6D99"/>
    <w:rsid w:val="003C6EA5"/>
    <w:rsid w:val="003C7265"/>
    <w:rsid w:val="003D09B6"/>
    <w:rsid w:val="003D0B21"/>
    <w:rsid w:val="003D0D75"/>
    <w:rsid w:val="003D161E"/>
    <w:rsid w:val="003D1764"/>
    <w:rsid w:val="003D1A58"/>
    <w:rsid w:val="003D21EC"/>
    <w:rsid w:val="003D2383"/>
    <w:rsid w:val="003D2927"/>
    <w:rsid w:val="003D297A"/>
    <w:rsid w:val="003D3202"/>
    <w:rsid w:val="003D3420"/>
    <w:rsid w:val="003D3C58"/>
    <w:rsid w:val="003D477B"/>
    <w:rsid w:val="003D4BE0"/>
    <w:rsid w:val="003D4DE4"/>
    <w:rsid w:val="003D4E09"/>
    <w:rsid w:val="003D58B8"/>
    <w:rsid w:val="003D5D82"/>
    <w:rsid w:val="003D653D"/>
    <w:rsid w:val="003D65BE"/>
    <w:rsid w:val="003D67CA"/>
    <w:rsid w:val="003D68EC"/>
    <w:rsid w:val="003D751A"/>
    <w:rsid w:val="003E0E9E"/>
    <w:rsid w:val="003E1411"/>
    <w:rsid w:val="003E1D59"/>
    <w:rsid w:val="003E1E2C"/>
    <w:rsid w:val="003E2AB7"/>
    <w:rsid w:val="003E2C92"/>
    <w:rsid w:val="003E3390"/>
    <w:rsid w:val="003E3A0D"/>
    <w:rsid w:val="003E3D30"/>
    <w:rsid w:val="003E3D37"/>
    <w:rsid w:val="003E4C17"/>
    <w:rsid w:val="003E5AA1"/>
    <w:rsid w:val="003E5D05"/>
    <w:rsid w:val="003E5D48"/>
    <w:rsid w:val="003E5E74"/>
    <w:rsid w:val="003E6BF0"/>
    <w:rsid w:val="003E6F68"/>
    <w:rsid w:val="003E74AE"/>
    <w:rsid w:val="003E7AEC"/>
    <w:rsid w:val="003E7E9E"/>
    <w:rsid w:val="003F0C95"/>
    <w:rsid w:val="003F0E7F"/>
    <w:rsid w:val="003F101D"/>
    <w:rsid w:val="003F1518"/>
    <w:rsid w:val="003F20C3"/>
    <w:rsid w:val="003F30F7"/>
    <w:rsid w:val="003F39DB"/>
    <w:rsid w:val="003F3CE0"/>
    <w:rsid w:val="003F41C1"/>
    <w:rsid w:val="003F43C0"/>
    <w:rsid w:val="003F454C"/>
    <w:rsid w:val="003F462F"/>
    <w:rsid w:val="003F4B38"/>
    <w:rsid w:val="003F4D90"/>
    <w:rsid w:val="003F52D6"/>
    <w:rsid w:val="003F5F45"/>
    <w:rsid w:val="003F692C"/>
    <w:rsid w:val="003F7430"/>
    <w:rsid w:val="003F7455"/>
    <w:rsid w:val="003F7CE9"/>
    <w:rsid w:val="003F7DB1"/>
    <w:rsid w:val="003F7FA1"/>
    <w:rsid w:val="004007E6"/>
    <w:rsid w:val="0040187F"/>
    <w:rsid w:val="00401CD7"/>
    <w:rsid w:val="00401D1E"/>
    <w:rsid w:val="00401DA1"/>
    <w:rsid w:val="004024DC"/>
    <w:rsid w:val="0040257E"/>
    <w:rsid w:val="004027AB"/>
    <w:rsid w:val="00402977"/>
    <w:rsid w:val="00402CFF"/>
    <w:rsid w:val="00402DA4"/>
    <w:rsid w:val="00402DC4"/>
    <w:rsid w:val="00403153"/>
    <w:rsid w:val="00403379"/>
    <w:rsid w:val="004035F2"/>
    <w:rsid w:val="004036DE"/>
    <w:rsid w:val="00403A94"/>
    <w:rsid w:val="00403C50"/>
    <w:rsid w:val="00403EE1"/>
    <w:rsid w:val="00404374"/>
    <w:rsid w:val="00404473"/>
    <w:rsid w:val="0040517F"/>
    <w:rsid w:val="004056FE"/>
    <w:rsid w:val="00405A76"/>
    <w:rsid w:val="0040620D"/>
    <w:rsid w:val="0040648C"/>
    <w:rsid w:val="00406666"/>
    <w:rsid w:val="00407038"/>
    <w:rsid w:val="0040735B"/>
    <w:rsid w:val="004078FE"/>
    <w:rsid w:val="00407990"/>
    <w:rsid w:val="00407FB0"/>
    <w:rsid w:val="00410347"/>
    <w:rsid w:val="004107FC"/>
    <w:rsid w:val="00410B4F"/>
    <w:rsid w:val="00410EA7"/>
    <w:rsid w:val="00410EAF"/>
    <w:rsid w:val="0041178E"/>
    <w:rsid w:val="00411ADA"/>
    <w:rsid w:val="00411F6F"/>
    <w:rsid w:val="00411FD2"/>
    <w:rsid w:val="0041267A"/>
    <w:rsid w:val="0041298A"/>
    <w:rsid w:val="00412BB5"/>
    <w:rsid w:val="00413733"/>
    <w:rsid w:val="00413832"/>
    <w:rsid w:val="004138D6"/>
    <w:rsid w:val="004138E4"/>
    <w:rsid w:val="00413954"/>
    <w:rsid w:val="00413A73"/>
    <w:rsid w:val="00413ABF"/>
    <w:rsid w:val="00413D0F"/>
    <w:rsid w:val="00414947"/>
    <w:rsid w:val="00414B5E"/>
    <w:rsid w:val="0041512E"/>
    <w:rsid w:val="0041513D"/>
    <w:rsid w:val="0041593E"/>
    <w:rsid w:val="00415E0B"/>
    <w:rsid w:val="00416754"/>
    <w:rsid w:val="004172CD"/>
    <w:rsid w:val="00420038"/>
    <w:rsid w:val="00420125"/>
    <w:rsid w:val="00420670"/>
    <w:rsid w:val="00420845"/>
    <w:rsid w:val="00420949"/>
    <w:rsid w:val="00420F37"/>
    <w:rsid w:val="00421273"/>
    <w:rsid w:val="00421F3A"/>
    <w:rsid w:val="0042236E"/>
    <w:rsid w:val="00422CD3"/>
    <w:rsid w:val="00423179"/>
    <w:rsid w:val="00424B03"/>
    <w:rsid w:val="00424EB4"/>
    <w:rsid w:val="00425811"/>
    <w:rsid w:val="00425A62"/>
    <w:rsid w:val="00425BAF"/>
    <w:rsid w:val="00425CDE"/>
    <w:rsid w:val="00426048"/>
    <w:rsid w:val="0042615E"/>
    <w:rsid w:val="0042691B"/>
    <w:rsid w:val="00426A6E"/>
    <w:rsid w:val="00426D7A"/>
    <w:rsid w:val="00426FBB"/>
    <w:rsid w:val="004272D5"/>
    <w:rsid w:val="004272F2"/>
    <w:rsid w:val="004272FC"/>
    <w:rsid w:val="00427A69"/>
    <w:rsid w:val="00427A99"/>
    <w:rsid w:val="0043016F"/>
    <w:rsid w:val="0043053F"/>
    <w:rsid w:val="00430836"/>
    <w:rsid w:val="00430D20"/>
    <w:rsid w:val="00430F47"/>
    <w:rsid w:val="00431065"/>
    <w:rsid w:val="00431091"/>
    <w:rsid w:val="00431466"/>
    <w:rsid w:val="0043163D"/>
    <w:rsid w:val="0043167B"/>
    <w:rsid w:val="00431886"/>
    <w:rsid w:val="004318E1"/>
    <w:rsid w:val="00431D22"/>
    <w:rsid w:val="00431DD4"/>
    <w:rsid w:val="00431ED7"/>
    <w:rsid w:val="00432186"/>
    <w:rsid w:val="0043250F"/>
    <w:rsid w:val="004325BD"/>
    <w:rsid w:val="004327AB"/>
    <w:rsid w:val="00433A67"/>
    <w:rsid w:val="00434010"/>
    <w:rsid w:val="00435255"/>
    <w:rsid w:val="004353C2"/>
    <w:rsid w:val="00435C32"/>
    <w:rsid w:val="00435E21"/>
    <w:rsid w:val="00435EF2"/>
    <w:rsid w:val="00435FFA"/>
    <w:rsid w:val="004361B4"/>
    <w:rsid w:val="004365A2"/>
    <w:rsid w:val="0043678C"/>
    <w:rsid w:val="004367D9"/>
    <w:rsid w:val="00436FB2"/>
    <w:rsid w:val="00437B72"/>
    <w:rsid w:val="00437FEF"/>
    <w:rsid w:val="00440E06"/>
    <w:rsid w:val="00440FC6"/>
    <w:rsid w:val="00441226"/>
    <w:rsid w:val="00441418"/>
    <w:rsid w:val="00442438"/>
    <w:rsid w:val="0044286A"/>
    <w:rsid w:val="004429CA"/>
    <w:rsid w:val="0044365E"/>
    <w:rsid w:val="0044373F"/>
    <w:rsid w:val="004437C3"/>
    <w:rsid w:val="004439E5"/>
    <w:rsid w:val="00443AD0"/>
    <w:rsid w:val="00444001"/>
    <w:rsid w:val="00444590"/>
    <w:rsid w:val="004445D2"/>
    <w:rsid w:val="00444C56"/>
    <w:rsid w:val="0044522E"/>
    <w:rsid w:val="0044559D"/>
    <w:rsid w:val="0044582E"/>
    <w:rsid w:val="00445D0F"/>
    <w:rsid w:val="00445D6A"/>
    <w:rsid w:val="00446A06"/>
    <w:rsid w:val="004470AD"/>
    <w:rsid w:val="00447396"/>
    <w:rsid w:val="004473BA"/>
    <w:rsid w:val="00447753"/>
    <w:rsid w:val="0044796B"/>
    <w:rsid w:val="00447AC4"/>
    <w:rsid w:val="00447D6B"/>
    <w:rsid w:val="00450439"/>
    <w:rsid w:val="00450FBF"/>
    <w:rsid w:val="00451B45"/>
    <w:rsid w:val="00451E4D"/>
    <w:rsid w:val="0045252E"/>
    <w:rsid w:val="00452889"/>
    <w:rsid w:val="004528D1"/>
    <w:rsid w:val="0045320A"/>
    <w:rsid w:val="004532B1"/>
    <w:rsid w:val="00453D84"/>
    <w:rsid w:val="004550F8"/>
    <w:rsid w:val="00455A78"/>
    <w:rsid w:val="00455E48"/>
    <w:rsid w:val="00457D85"/>
    <w:rsid w:val="0046045C"/>
    <w:rsid w:val="004604DB"/>
    <w:rsid w:val="00460A2B"/>
    <w:rsid w:val="0046166D"/>
    <w:rsid w:val="00461758"/>
    <w:rsid w:val="00461877"/>
    <w:rsid w:val="00462032"/>
    <w:rsid w:val="0046213A"/>
    <w:rsid w:val="00462550"/>
    <w:rsid w:val="004627DC"/>
    <w:rsid w:val="00462BBA"/>
    <w:rsid w:val="00462E5A"/>
    <w:rsid w:val="004630BC"/>
    <w:rsid w:val="00463340"/>
    <w:rsid w:val="00463907"/>
    <w:rsid w:val="004644AD"/>
    <w:rsid w:val="004646C4"/>
    <w:rsid w:val="00464BFD"/>
    <w:rsid w:val="00464D94"/>
    <w:rsid w:val="004652A9"/>
    <w:rsid w:val="0046569F"/>
    <w:rsid w:val="004658A2"/>
    <w:rsid w:val="00465A29"/>
    <w:rsid w:val="00465D1A"/>
    <w:rsid w:val="00466B37"/>
    <w:rsid w:val="00466DE2"/>
    <w:rsid w:val="004674E2"/>
    <w:rsid w:val="0046756E"/>
    <w:rsid w:val="00470261"/>
    <w:rsid w:val="00470402"/>
    <w:rsid w:val="004704D4"/>
    <w:rsid w:val="00470F4F"/>
    <w:rsid w:val="004712E0"/>
    <w:rsid w:val="00471376"/>
    <w:rsid w:val="00471443"/>
    <w:rsid w:val="0047164F"/>
    <w:rsid w:val="0047175A"/>
    <w:rsid w:val="00471DC2"/>
    <w:rsid w:val="00472440"/>
    <w:rsid w:val="00473357"/>
    <w:rsid w:val="00473588"/>
    <w:rsid w:val="00473857"/>
    <w:rsid w:val="00473CB3"/>
    <w:rsid w:val="00473F8B"/>
    <w:rsid w:val="00474727"/>
    <w:rsid w:val="00474741"/>
    <w:rsid w:val="00474F62"/>
    <w:rsid w:val="00474F7B"/>
    <w:rsid w:val="00475559"/>
    <w:rsid w:val="0047584D"/>
    <w:rsid w:val="00475C24"/>
    <w:rsid w:val="00475F88"/>
    <w:rsid w:val="004774C4"/>
    <w:rsid w:val="00477ABD"/>
    <w:rsid w:val="00477FF9"/>
    <w:rsid w:val="004800F7"/>
    <w:rsid w:val="004802B9"/>
    <w:rsid w:val="004804F7"/>
    <w:rsid w:val="00480A88"/>
    <w:rsid w:val="00480D82"/>
    <w:rsid w:val="004810C5"/>
    <w:rsid w:val="004810F3"/>
    <w:rsid w:val="004811EE"/>
    <w:rsid w:val="00481EE1"/>
    <w:rsid w:val="004825C4"/>
    <w:rsid w:val="00482D65"/>
    <w:rsid w:val="00483B02"/>
    <w:rsid w:val="00483D4D"/>
    <w:rsid w:val="00484845"/>
    <w:rsid w:val="00484ED0"/>
    <w:rsid w:val="004854F7"/>
    <w:rsid w:val="0048580A"/>
    <w:rsid w:val="00485915"/>
    <w:rsid w:val="0048607D"/>
    <w:rsid w:val="0048681A"/>
    <w:rsid w:val="004872E9"/>
    <w:rsid w:val="00487334"/>
    <w:rsid w:val="00487371"/>
    <w:rsid w:val="00487458"/>
    <w:rsid w:val="0048747E"/>
    <w:rsid w:val="004874E8"/>
    <w:rsid w:val="00487C27"/>
    <w:rsid w:val="00490733"/>
    <w:rsid w:val="004910CF"/>
    <w:rsid w:val="004911D1"/>
    <w:rsid w:val="00491848"/>
    <w:rsid w:val="00491C65"/>
    <w:rsid w:val="00492EA8"/>
    <w:rsid w:val="00492EB9"/>
    <w:rsid w:val="00492F67"/>
    <w:rsid w:val="00493D5A"/>
    <w:rsid w:val="00494900"/>
    <w:rsid w:val="00495764"/>
    <w:rsid w:val="00495ECB"/>
    <w:rsid w:val="004967C1"/>
    <w:rsid w:val="004979DF"/>
    <w:rsid w:val="004A00F0"/>
    <w:rsid w:val="004A09FD"/>
    <w:rsid w:val="004A0DA6"/>
    <w:rsid w:val="004A10D1"/>
    <w:rsid w:val="004A135E"/>
    <w:rsid w:val="004A1559"/>
    <w:rsid w:val="004A1A7F"/>
    <w:rsid w:val="004A1F0E"/>
    <w:rsid w:val="004A22E1"/>
    <w:rsid w:val="004A25AA"/>
    <w:rsid w:val="004A30C8"/>
    <w:rsid w:val="004A38A9"/>
    <w:rsid w:val="004A464E"/>
    <w:rsid w:val="004A49E7"/>
    <w:rsid w:val="004A4BF2"/>
    <w:rsid w:val="004A50C9"/>
    <w:rsid w:val="004A521F"/>
    <w:rsid w:val="004A5269"/>
    <w:rsid w:val="004A52C0"/>
    <w:rsid w:val="004A53FF"/>
    <w:rsid w:val="004A5887"/>
    <w:rsid w:val="004A5B5E"/>
    <w:rsid w:val="004A5C21"/>
    <w:rsid w:val="004A5CC0"/>
    <w:rsid w:val="004A672C"/>
    <w:rsid w:val="004A68E7"/>
    <w:rsid w:val="004A73AD"/>
    <w:rsid w:val="004A73B4"/>
    <w:rsid w:val="004B025F"/>
    <w:rsid w:val="004B15FB"/>
    <w:rsid w:val="004B2082"/>
    <w:rsid w:val="004B2737"/>
    <w:rsid w:val="004B29C6"/>
    <w:rsid w:val="004B3152"/>
    <w:rsid w:val="004B389F"/>
    <w:rsid w:val="004B47FB"/>
    <w:rsid w:val="004B4887"/>
    <w:rsid w:val="004B48C2"/>
    <w:rsid w:val="004B4AA8"/>
    <w:rsid w:val="004B5A9A"/>
    <w:rsid w:val="004B5B35"/>
    <w:rsid w:val="004B610A"/>
    <w:rsid w:val="004B6E85"/>
    <w:rsid w:val="004B70B2"/>
    <w:rsid w:val="004B78F8"/>
    <w:rsid w:val="004C0849"/>
    <w:rsid w:val="004C162E"/>
    <w:rsid w:val="004C1C15"/>
    <w:rsid w:val="004C2D68"/>
    <w:rsid w:val="004C3149"/>
    <w:rsid w:val="004C3184"/>
    <w:rsid w:val="004C348B"/>
    <w:rsid w:val="004C4BC0"/>
    <w:rsid w:val="004C51AC"/>
    <w:rsid w:val="004C671F"/>
    <w:rsid w:val="004C6FF7"/>
    <w:rsid w:val="004C721E"/>
    <w:rsid w:val="004C7938"/>
    <w:rsid w:val="004C7C06"/>
    <w:rsid w:val="004C7FCD"/>
    <w:rsid w:val="004D003D"/>
    <w:rsid w:val="004D0466"/>
    <w:rsid w:val="004D0711"/>
    <w:rsid w:val="004D0ADF"/>
    <w:rsid w:val="004D0C64"/>
    <w:rsid w:val="004D1146"/>
    <w:rsid w:val="004D1EB0"/>
    <w:rsid w:val="004D200C"/>
    <w:rsid w:val="004D2136"/>
    <w:rsid w:val="004D21CC"/>
    <w:rsid w:val="004D2308"/>
    <w:rsid w:val="004D293D"/>
    <w:rsid w:val="004D2BAE"/>
    <w:rsid w:val="004D32B3"/>
    <w:rsid w:val="004D33B6"/>
    <w:rsid w:val="004D34BC"/>
    <w:rsid w:val="004D3FE9"/>
    <w:rsid w:val="004D42E3"/>
    <w:rsid w:val="004D490F"/>
    <w:rsid w:val="004D4A6F"/>
    <w:rsid w:val="004D52DB"/>
    <w:rsid w:val="004D68E3"/>
    <w:rsid w:val="004D74AE"/>
    <w:rsid w:val="004D7BD2"/>
    <w:rsid w:val="004D7DC1"/>
    <w:rsid w:val="004D7F8B"/>
    <w:rsid w:val="004E01DC"/>
    <w:rsid w:val="004E0831"/>
    <w:rsid w:val="004E0B40"/>
    <w:rsid w:val="004E0BC3"/>
    <w:rsid w:val="004E151D"/>
    <w:rsid w:val="004E1D13"/>
    <w:rsid w:val="004E1EA2"/>
    <w:rsid w:val="004E2FDF"/>
    <w:rsid w:val="004E30CD"/>
    <w:rsid w:val="004E322A"/>
    <w:rsid w:val="004E393E"/>
    <w:rsid w:val="004E4374"/>
    <w:rsid w:val="004E439C"/>
    <w:rsid w:val="004E4571"/>
    <w:rsid w:val="004E487F"/>
    <w:rsid w:val="004E48B5"/>
    <w:rsid w:val="004E5274"/>
    <w:rsid w:val="004E5625"/>
    <w:rsid w:val="004E570D"/>
    <w:rsid w:val="004E5929"/>
    <w:rsid w:val="004E5D95"/>
    <w:rsid w:val="004E630A"/>
    <w:rsid w:val="004E6451"/>
    <w:rsid w:val="004E671D"/>
    <w:rsid w:val="004E68A1"/>
    <w:rsid w:val="004E6F81"/>
    <w:rsid w:val="004E7363"/>
    <w:rsid w:val="004E738A"/>
    <w:rsid w:val="004F0830"/>
    <w:rsid w:val="004F0B2E"/>
    <w:rsid w:val="004F0BA5"/>
    <w:rsid w:val="004F0C08"/>
    <w:rsid w:val="004F0EAF"/>
    <w:rsid w:val="004F1060"/>
    <w:rsid w:val="004F126D"/>
    <w:rsid w:val="004F17B0"/>
    <w:rsid w:val="004F18DF"/>
    <w:rsid w:val="004F1974"/>
    <w:rsid w:val="004F1AF2"/>
    <w:rsid w:val="004F1C59"/>
    <w:rsid w:val="004F1D80"/>
    <w:rsid w:val="004F2237"/>
    <w:rsid w:val="004F257A"/>
    <w:rsid w:val="004F2DF3"/>
    <w:rsid w:val="004F2FFA"/>
    <w:rsid w:val="004F36F3"/>
    <w:rsid w:val="004F3B46"/>
    <w:rsid w:val="004F3E74"/>
    <w:rsid w:val="004F3EEC"/>
    <w:rsid w:val="004F40C0"/>
    <w:rsid w:val="004F4561"/>
    <w:rsid w:val="004F49A3"/>
    <w:rsid w:val="004F4D5E"/>
    <w:rsid w:val="004F4FCF"/>
    <w:rsid w:val="004F535D"/>
    <w:rsid w:val="004F5723"/>
    <w:rsid w:val="004F61C5"/>
    <w:rsid w:val="004F631E"/>
    <w:rsid w:val="004F6424"/>
    <w:rsid w:val="004F667A"/>
    <w:rsid w:val="004F6803"/>
    <w:rsid w:val="004F79AF"/>
    <w:rsid w:val="004F7B74"/>
    <w:rsid w:val="004F7F18"/>
    <w:rsid w:val="0050050E"/>
    <w:rsid w:val="00500998"/>
    <w:rsid w:val="00500A66"/>
    <w:rsid w:val="00500BFB"/>
    <w:rsid w:val="00500D7D"/>
    <w:rsid w:val="0050133C"/>
    <w:rsid w:val="0050144D"/>
    <w:rsid w:val="0050157F"/>
    <w:rsid w:val="00501747"/>
    <w:rsid w:val="0050192B"/>
    <w:rsid w:val="005020AD"/>
    <w:rsid w:val="00502690"/>
    <w:rsid w:val="005026E8"/>
    <w:rsid w:val="005027FD"/>
    <w:rsid w:val="005028D0"/>
    <w:rsid w:val="00502B26"/>
    <w:rsid w:val="005033FF"/>
    <w:rsid w:val="00503884"/>
    <w:rsid w:val="00503B55"/>
    <w:rsid w:val="00504059"/>
    <w:rsid w:val="0050496F"/>
    <w:rsid w:val="00504C4A"/>
    <w:rsid w:val="0050556E"/>
    <w:rsid w:val="005055DE"/>
    <w:rsid w:val="005059F7"/>
    <w:rsid w:val="0050673A"/>
    <w:rsid w:val="005069C5"/>
    <w:rsid w:val="00506D4B"/>
    <w:rsid w:val="00506EAF"/>
    <w:rsid w:val="005072DC"/>
    <w:rsid w:val="00507494"/>
    <w:rsid w:val="0050774B"/>
    <w:rsid w:val="00507B57"/>
    <w:rsid w:val="00510A90"/>
    <w:rsid w:val="00510B55"/>
    <w:rsid w:val="00512096"/>
    <w:rsid w:val="005122DD"/>
    <w:rsid w:val="005125D3"/>
    <w:rsid w:val="00512867"/>
    <w:rsid w:val="00513F49"/>
    <w:rsid w:val="0051445D"/>
    <w:rsid w:val="00514AA6"/>
    <w:rsid w:val="00514B63"/>
    <w:rsid w:val="00514F9D"/>
    <w:rsid w:val="0051551D"/>
    <w:rsid w:val="00515ADB"/>
    <w:rsid w:val="00515CAC"/>
    <w:rsid w:val="005163C5"/>
    <w:rsid w:val="005168ED"/>
    <w:rsid w:val="00517F04"/>
    <w:rsid w:val="00517FC5"/>
    <w:rsid w:val="005201C6"/>
    <w:rsid w:val="00520DFF"/>
    <w:rsid w:val="00521156"/>
    <w:rsid w:val="0052120B"/>
    <w:rsid w:val="00521507"/>
    <w:rsid w:val="00521533"/>
    <w:rsid w:val="0052156A"/>
    <w:rsid w:val="0052201B"/>
    <w:rsid w:val="005221AD"/>
    <w:rsid w:val="00522310"/>
    <w:rsid w:val="0052266F"/>
    <w:rsid w:val="00522F3C"/>
    <w:rsid w:val="00523264"/>
    <w:rsid w:val="005246E8"/>
    <w:rsid w:val="005249EA"/>
    <w:rsid w:val="00524C4B"/>
    <w:rsid w:val="00525797"/>
    <w:rsid w:val="005258B9"/>
    <w:rsid w:val="00525AF0"/>
    <w:rsid w:val="00525B3E"/>
    <w:rsid w:val="00525F6D"/>
    <w:rsid w:val="00526140"/>
    <w:rsid w:val="00526640"/>
    <w:rsid w:val="00526F0F"/>
    <w:rsid w:val="00527979"/>
    <w:rsid w:val="0052799A"/>
    <w:rsid w:val="00527A1D"/>
    <w:rsid w:val="00527BEB"/>
    <w:rsid w:val="00527DD0"/>
    <w:rsid w:val="00530077"/>
    <w:rsid w:val="00530235"/>
    <w:rsid w:val="00530842"/>
    <w:rsid w:val="00530EBF"/>
    <w:rsid w:val="00530F54"/>
    <w:rsid w:val="005314B2"/>
    <w:rsid w:val="00531E23"/>
    <w:rsid w:val="00533081"/>
    <w:rsid w:val="005330CF"/>
    <w:rsid w:val="00533617"/>
    <w:rsid w:val="00533838"/>
    <w:rsid w:val="005339E1"/>
    <w:rsid w:val="00533A7D"/>
    <w:rsid w:val="00533FC9"/>
    <w:rsid w:val="0053485E"/>
    <w:rsid w:val="00534EBF"/>
    <w:rsid w:val="00535324"/>
    <w:rsid w:val="00535564"/>
    <w:rsid w:val="00535C5A"/>
    <w:rsid w:val="00536025"/>
    <w:rsid w:val="0053609B"/>
    <w:rsid w:val="005363AC"/>
    <w:rsid w:val="00536477"/>
    <w:rsid w:val="00536612"/>
    <w:rsid w:val="00536700"/>
    <w:rsid w:val="00536A89"/>
    <w:rsid w:val="00536D50"/>
    <w:rsid w:val="0053707B"/>
    <w:rsid w:val="0053708E"/>
    <w:rsid w:val="0053709C"/>
    <w:rsid w:val="00537235"/>
    <w:rsid w:val="00537523"/>
    <w:rsid w:val="00540BEE"/>
    <w:rsid w:val="00540FB0"/>
    <w:rsid w:val="005412C7"/>
    <w:rsid w:val="005417EB"/>
    <w:rsid w:val="00542C59"/>
    <w:rsid w:val="00542F2E"/>
    <w:rsid w:val="00542F3D"/>
    <w:rsid w:val="0054303A"/>
    <w:rsid w:val="00543B93"/>
    <w:rsid w:val="00543BA1"/>
    <w:rsid w:val="00543BDE"/>
    <w:rsid w:val="00543E41"/>
    <w:rsid w:val="0054423A"/>
    <w:rsid w:val="005442A9"/>
    <w:rsid w:val="00544502"/>
    <w:rsid w:val="00544C78"/>
    <w:rsid w:val="00544EA7"/>
    <w:rsid w:val="00544EF2"/>
    <w:rsid w:val="00544F57"/>
    <w:rsid w:val="00545268"/>
    <w:rsid w:val="00545302"/>
    <w:rsid w:val="0054585B"/>
    <w:rsid w:val="00545AFB"/>
    <w:rsid w:val="00545DE9"/>
    <w:rsid w:val="00546167"/>
    <w:rsid w:val="00546184"/>
    <w:rsid w:val="00546441"/>
    <w:rsid w:val="0054682A"/>
    <w:rsid w:val="005468A5"/>
    <w:rsid w:val="00546C44"/>
    <w:rsid w:val="005470AE"/>
    <w:rsid w:val="0054770C"/>
    <w:rsid w:val="00547888"/>
    <w:rsid w:val="0054792E"/>
    <w:rsid w:val="00547A61"/>
    <w:rsid w:val="00547FA6"/>
    <w:rsid w:val="00550233"/>
    <w:rsid w:val="00550FC6"/>
    <w:rsid w:val="005510A4"/>
    <w:rsid w:val="005519DB"/>
    <w:rsid w:val="005520A6"/>
    <w:rsid w:val="005529FE"/>
    <w:rsid w:val="00552ADE"/>
    <w:rsid w:val="00552BE7"/>
    <w:rsid w:val="00552DC3"/>
    <w:rsid w:val="00552E68"/>
    <w:rsid w:val="00553833"/>
    <w:rsid w:val="005539F0"/>
    <w:rsid w:val="00553D3D"/>
    <w:rsid w:val="00553F2C"/>
    <w:rsid w:val="00553FF1"/>
    <w:rsid w:val="00554006"/>
    <w:rsid w:val="005541C2"/>
    <w:rsid w:val="00554237"/>
    <w:rsid w:val="005542A2"/>
    <w:rsid w:val="00554EB5"/>
    <w:rsid w:val="00555082"/>
    <w:rsid w:val="005555E4"/>
    <w:rsid w:val="0055570E"/>
    <w:rsid w:val="005557F2"/>
    <w:rsid w:val="00556275"/>
    <w:rsid w:val="005572F3"/>
    <w:rsid w:val="00557779"/>
    <w:rsid w:val="00557891"/>
    <w:rsid w:val="005578DA"/>
    <w:rsid w:val="0056000E"/>
    <w:rsid w:val="005600AA"/>
    <w:rsid w:val="005606A7"/>
    <w:rsid w:val="005607FE"/>
    <w:rsid w:val="00560A05"/>
    <w:rsid w:val="00560CA4"/>
    <w:rsid w:val="00560DB0"/>
    <w:rsid w:val="0056159F"/>
    <w:rsid w:val="0056175D"/>
    <w:rsid w:val="0056254D"/>
    <w:rsid w:val="00562941"/>
    <w:rsid w:val="005629D9"/>
    <w:rsid w:val="00562D12"/>
    <w:rsid w:val="0056316B"/>
    <w:rsid w:val="005631FA"/>
    <w:rsid w:val="00563653"/>
    <w:rsid w:val="00563D0A"/>
    <w:rsid w:val="00563FE6"/>
    <w:rsid w:val="005642A1"/>
    <w:rsid w:val="0056479E"/>
    <w:rsid w:val="005648B0"/>
    <w:rsid w:val="0056521A"/>
    <w:rsid w:val="00566072"/>
    <w:rsid w:val="0056627C"/>
    <w:rsid w:val="005666CC"/>
    <w:rsid w:val="00567015"/>
    <w:rsid w:val="0056708A"/>
    <w:rsid w:val="005673EC"/>
    <w:rsid w:val="00567A2A"/>
    <w:rsid w:val="00567FE7"/>
    <w:rsid w:val="00571198"/>
    <w:rsid w:val="00571580"/>
    <w:rsid w:val="005718F1"/>
    <w:rsid w:val="005719DF"/>
    <w:rsid w:val="00571A4D"/>
    <w:rsid w:val="00571B38"/>
    <w:rsid w:val="00571E16"/>
    <w:rsid w:val="0057213C"/>
    <w:rsid w:val="00572AB0"/>
    <w:rsid w:val="00572F8F"/>
    <w:rsid w:val="005739A2"/>
    <w:rsid w:val="00573AC2"/>
    <w:rsid w:val="00573D4F"/>
    <w:rsid w:val="00573DC8"/>
    <w:rsid w:val="00575498"/>
    <w:rsid w:val="00575A21"/>
    <w:rsid w:val="005760A7"/>
    <w:rsid w:val="00576347"/>
    <w:rsid w:val="00576676"/>
    <w:rsid w:val="00577453"/>
    <w:rsid w:val="005779F4"/>
    <w:rsid w:val="005800BD"/>
    <w:rsid w:val="005805C5"/>
    <w:rsid w:val="005809D4"/>
    <w:rsid w:val="005809FF"/>
    <w:rsid w:val="00580B4E"/>
    <w:rsid w:val="00580CB3"/>
    <w:rsid w:val="00580E49"/>
    <w:rsid w:val="00581210"/>
    <w:rsid w:val="00581244"/>
    <w:rsid w:val="00581378"/>
    <w:rsid w:val="005815E6"/>
    <w:rsid w:val="0058186E"/>
    <w:rsid w:val="0058211F"/>
    <w:rsid w:val="00582A01"/>
    <w:rsid w:val="00583017"/>
    <w:rsid w:val="00583428"/>
    <w:rsid w:val="00583769"/>
    <w:rsid w:val="00583F6E"/>
    <w:rsid w:val="005840C5"/>
    <w:rsid w:val="0058445B"/>
    <w:rsid w:val="00584973"/>
    <w:rsid w:val="00584ADF"/>
    <w:rsid w:val="00584BF7"/>
    <w:rsid w:val="005856D0"/>
    <w:rsid w:val="0058579A"/>
    <w:rsid w:val="00585E55"/>
    <w:rsid w:val="0058627B"/>
    <w:rsid w:val="00586439"/>
    <w:rsid w:val="005865FF"/>
    <w:rsid w:val="00586EDA"/>
    <w:rsid w:val="00586EEF"/>
    <w:rsid w:val="0058708C"/>
    <w:rsid w:val="00587149"/>
    <w:rsid w:val="00587324"/>
    <w:rsid w:val="005873E5"/>
    <w:rsid w:val="00587A59"/>
    <w:rsid w:val="00587ED5"/>
    <w:rsid w:val="0059024D"/>
    <w:rsid w:val="00590304"/>
    <w:rsid w:val="00591FFC"/>
    <w:rsid w:val="005924BE"/>
    <w:rsid w:val="005928EB"/>
    <w:rsid w:val="00593AA1"/>
    <w:rsid w:val="00593BED"/>
    <w:rsid w:val="00594091"/>
    <w:rsid w:val="005941E6"/>
    <w:rsid w:val="0059446D"/>
    <w:rsid w:val="00594554"/>
    <w:rsid w:val="005952CE"/>
    <w:rsid w:val="00595784"/>
    <w:rsid w:val="00595A24"/>
    <w:rsid w:val="00596708"/>
    <w:rsid w:val="00596743"/>
    <w:rsid w:val="00596E9A"/>
    <w:rsid w:val="00596EAB"/>
    <w:rsid w:val="00596F09"/>
    <w:rsid w:val="005971D5"/>
    <w:rsid w:val="0059736B"/>
    <w:rsid w:val="005A057A"/>
    <w:rsid w:val="005A05CC"/>
    <w:rsid w:val="005A0AE5"/>
    <w:rsid w:val="005A0C22"/>
    <w:rsid w:val="005A0CA9"/>
    <w:rsid w:val="005A14A8"/>
    <w:rsid w:val="005A1865"/>
    <w:rsid w:val="005A20A2"/>
    <w:rsid w:val="005A2791"/>
    <w:rsid w:val="005A28C9"/>
    <w:rsid w:val="005A3165"/>
    <w:rsid w:val="005A3295"/>
    <w:rsid w:val="005A32FE"/>
    <w:rsid w:val="005A3F7C"/>
    <w:rsid w:val="005A41CC"/>
    <w:rsid w:val="005A4F98"/>
    <w:rsid w:val="005A50F8"/>
    <w:rsid w:val="005A5DA4"/>
    <w:rsid w:val="005A636A"/>
    <w:rsid w:val="005A6746"/>
    <w:rsid w:val="005A6BE5"/>
    <w:rsid w:val="005A725F"/>
    <w:rsid w:val="005A78AE"/>
    <w:rsid w:val="005A796A"/>
    <w:rsid w:val="005A7F0A"/>
    <w:rsid w:val="005B027E"/>
    <w:rsid w:val="005B047A"/>
    <w:rsid w:val="005B0621"/>
    <w:rsid w:val="005B0C32"/>
    <w:rsid w:val="005B0CD4"/>
    <w:rsid w:val="005B20B1"/>
    <w:rsid w:val="005B21A1"/>
    <w:rsid w:val="005B2228"/>
    <w:rsid w:val="005B2A4B"/>
    <w:rsid w:val="005B2FF4"/>
    <w:rsid w:val="005B3319"/>
    <w:rsid w:val="005B4813"/>
    <w:rsid w:val="005B787E"/>
    <w:rsid w:val="005C07BC"/>
    <w:rsid w:val="005C0D4E"/>
    <w:rsid w:val="005C0DB4"/>
    <w:rsid w:val="005C1094"/>
    <w:rsid w:val="005C12C2"/>
    <w:rsid w:val="005C1305"/>
    <w:rsid w:val="005C1632"/>
    <w:rsid w:val="005C1696"/>
    <w:rsid w:val="005C1909"/>
    <w:rsid w:val="005C19F0"/>
    <w:rsid w:val="005C1FB3"/>
    <w:rsid w:val="005C2094"/>
    <w:rsid w:val="005C209F"/>
    <w:rsid w:val="005C2116"/>
    <w:rsid w:val="005C268E"/>
    <w:rsid w:val="005C29F2"/>
    <w:rsid w:val="005C3164"/>
    <w:rsid w:val="005C31F4"/>
    <w:rsid w:val="005C34F5"/>
    <w:rsid w:val="005C39FD"/>
    <w:rsid w:val="005C3B2C"/>
    <w:rsid w:val="005C4092"/>
    <w:rsid w:val="005C472B"/>
    <w:rsid w:val="005C48A7"/>
    <w:rsid w:val="005C5484"/>
    <w:rsid w:val="005C5CA6"/>
    <w:rsid w:val="005C6618"/>
    <w:rsid w:val="005C68C0"/>
    <w:rsid w:val="005C75F9"/>
    <w:rsid w:val="005C7EAE"/>
    <w:rsid w:val="005D0094"/>
    <w:rsid w:val="005D011B"/>
    <w:rsid w:val="005D0419"/>
    <w:rsid w:val="005D05A9"/>
    <w:rsid w:val="005D0A87"/>
    <w:rsid w:val="005D0B6D"/>
    <w:rsid w:val="005D0FAD"/>
    <w:rsid w:val="005D0FAF"/>
    <w:rsid w:val="005D131B"/>
    <w:rsid w:val="005D1F2A"/>
    <w:rsid w:val="005D2617"/>
    <w:rsid w:val="005D2885"/>
    <w:rsid w:val="005D2C3B"/>
    <w:rsid w:val="005D2CAB"/>
    <w:rsid w:val="005D35E5"/>
    <w:rsid w:val="005D379D"/>
    <w:rsid w:val="005D4848"/>
    <w:rsid w:val="005D51AF"/>
    <w:rsid w:val="005D5DF9"/>
    <w:rsid w:val="005D5EAE"/>
    <w:rsid w:val="005D5FD3"/>
    <w:rsid w:val="005D67AB"/>
    <w:rsid w:val="005D7378"/>
    <w:rsid w:val="005D76ED"/>
    <w:rsid w:val="005D7E5A"/>
    <w:rsid w:val="005D7F57"/>
    <w:rsid w:val="005D7F78"/>
    <w:rsid w:val="005E071C"/>
    <w:rsid w:val="005E09A0"/>
    <w:rsid w:val="005E0A21"/>
    <w:rsid w:val="005E0B09"/>
    <w:rsid w:val="005E29A2"/>
    <w:rsid w:val="005E2A88"/>
    <w:rsid w:val="005E30C9"/>
    <w:rsid w:val="005E3D54"/>
    <w:rsid w:val="005E400F"/>
    <w:rsid w:val="005E42D0"/>
    <w:rsid w:val="005E441F"/>
    <w:rsid w:val="005E481C"/>
    <w:rsid w:val="005E4DF8"/>
    <w:rsid w:val="005E5002"/>
    <w:rsid w:val="005E6369"/>
    <w:rsid w:val="005E6736"/>
    <w:rsid w:val="005E6883"/>
    <w:rsid w:val="005E6AE8"/>
    <w:rsid w:val="005E7806"/>
    <w:rsid w:val="005E7FC9"/>
    <w:rsid w:val="005F04A4"/>
    <w:rsid w:val="005F06B2"/>
    <w:rsid w:val="005F07D2"/>
    <w:rsid w:val="005F0A0D"/>
    <w:rsid w:val="005F0D62"/>
    <w:rsid w:val="005F14D8"/>
    <w:rsid w:val="005F1996"/>
    <w:rsid w:val="005F1EDF"/>
    <w:rsid w:val="005F2121"/>
    <w:rsid w:val="005F21AF"/>
    <w:rsid w:val="005F23F0"/>
    <w:rsid w:val="005F2599"/>
    <w:rsid w:val="005F2D31"/>
    <w:rsid w:val="005F3304"/>
    <w:rsid w:val="005F38EC"/>
    <w:rsid w:val="005F3ADA"/>
    <w:rsid w:val="005F4229"/>
    <w:rsid w:val="005F48D0"/>
    <w:rsid w:val="005F4BA6"/>
    <w:rsid w:val="005F4D1B"/>
    <w:rsid w:val="005F5295"/>
    <w:rsid w:val="005F62DF"/>
    <w:rsid w:val="005F680D"/>
    <w:rsid w:val="005F69B7"/>
    <w:rsid w:val="005F6A61"/>
    <w:rsid w:val="005F7B88"/>
    <w:rsid w:val="006003A2"/>
    <w:rsid w:val="00600664"/>
    <w:rsid w:val="00600E0A"/>
    <w:rsid w:val="00601646"/>
    <w:rsid w:val="006017F0"/>
    <w:rsid w:val="006028C3"/>
    <w:rsid w:val="006031C7"/>
    <w:rsid w:val="0060358D"/>
    <w:rsid w:val="006038E8"/>
    <w:rsid w:val="00603BCA"/>
    <w:rsid w:val="00604F72"/>
    <w:rsid w:val="00604F90"/>
    <w:rsid w:val="0060564A"/>
    <w:rsid w:val="006073F6"/>
    <w:rsid w:val="006074C3"/>
    <w:rsid w:val="00607649"/>
    <w:rsid w:val="006076BE"/>
    <w:rsid w:val="006102D7"/>
    <w:rsid w:val="00610C19"/>
    <w:rsid w:val="00610E0C"/>
    <w:rsid w:val="00611115"/>
    <w:rsid w:val="00611250"/>
    <w:rsid w:val="006119C3"/>
    <w:rsid w:val="00611D24"/>
    <w:rsid w:val="00611E92"/>
    <w:rsid w:val="006120F0"/>
    <w:rsid w:val="00612834"/>
    <w:rsid w:val="00612A04"/>
    <w:rsid w:val="00612ACB"/>
    <w:rsid w:val="00612B90"/>
    <w:rsid w:val="00612C3E"/>
    <w:rsid w:val="00612E77"/>
    <w:rsid w:val="0061310E"/>
    <w:rsid w:val="006139C9"/>
    <w:rsid w:val="00613D1C"/>
    <w:rsid w:val="00613EDE"/>
    <w:rsid w:val="00614257"/>
    <w:rsid w:val="00614482"/>
    <w:rsid w:val="00614AD4"/>
    <w:rsid w:val="00614D70"/>
    <w:rsid w:val="00614ECA"/>
    <w:rsid w:val="00615245"/>
    <w:rsid w:val="00616A56"/>
    <w:rsid w:val="00616BED"/>
    <w:rsid w:val="00617497"/>
    <w:rsid w:val="00617946"/>
    <w:rsid w:val="00617AD6"/>
    <w:rsid w:val="00617BEE"/>
    <w:rsid w:val="006204CF"/>
    <w:rsid w:val="00620AA9"/>
    <w:rsid w:val="00620D94"/>
    <w:rsid w:val="00621481"/>
    <w:rsid w:val="00621651"/>
    <w:rsid w:val="006216C9"/>
    <w:rsid w:val="00621A7C"/>
    <w:rsid w:val="00621D20"/>
    <w:rsid w:val="00622270"/>
    <w:rsid w:val="00622B89"/>
    <w:rsid w:val="00622C0E"/>
    <w:rsid w:val="00623024"/>
    <w:rsid w:val="006230B8"/>
    <w:rsid w:val="006233AD"/>
    <w:rsid w:val="00623ED7"/>
    <w:rsid w:val="00625BDD"/>
    <w:rsid w:val="00625C87"/>
    <w:rsid w:val="00626054"/>
    <w:rsid w:val="0062650C"/>
    <w:rsid w:val="00626759"/>
    <w:rsid w:val="00627CE8"/>
    <w:rsid w:val="00627EE5"/>
    <w:rsid w:val="006303B9"/>
    <w:rsid w:val="00630424"/>
    <w:rsid w:val="0063071B"/>
    <w:rsid w:val="0063128E"/>
    <w:rsid w:val="006312DA"/>
    <w:rsid w:val="006317D9"/>
    <w:rsid w:val="00632113"/>
    <w:rsid w:val="006323FC"/>
    <w:rsid w:val="0063249A"/>
    <w:rsid w:val="00632FAF"/>
    <w:rsid w:val="0063353C"/>
    <w:rsid w:val="006338A7"/>
    <w:rsid w:val="00633E85"/>
    <w:rsid w:val="0063487D"/>
    <w:rsid w:val="00634BC9"/>
    <w:rsid w:val="00634BDB"/>
    <w:rsid w:val="00635476"/>
    <w:rsid w:val="006355AF"/>
    <w:rsid w:val="00635E22"/>
    <w:rsid w:val="00635F66"/>
    <w:rsid w:val="006364B9"/>
    <w:rsid w:val="0063668C"/>
    <w:rsid w:val="00636AB5"/>
    <w:rsid w:val="00636AED"/>
    <w:rsid w:val="006370BE"/>
    <w:rsid w:val="00637640"/>
    <w:rsid w:val="0064027C"/>
    <w:rsid w:val="0064095B"/>
    <w:rsid w:val="00641027"/>
    <w:rsid w:val="00641545"/>
    <w:rsid w:val="0064168F"/>
    <w:rsid w:val="00641765"/>
    <w:rsid w:val="00641979"/>
    <w:rsid w:val="006419EA"/>
    <w:rsid w:val="00641A5D"/>
    <w:rsid w:val="00641C61"/>
    <w:rsid w:val="00641D95"/>
    <w:rsid w:val="00641E1A"/>
    <w:rsid w:val="00642CBC"/>
    <w:rsid w:val="00643F29"/>
    <w:rsid w:val="00643F7C"/>
    <w:rsid w:val="00643FCF"/>
    <w:rsid w:val="00644400"/>
    <w:rsid w:val="00644746"/>
    <w:rsid w:val="0064475F"/>
    <w:rsid w:val="006449C9"/>
    <w:rsid w:val="00644EBC"/>
    <w:rsid w:val="006457D2"/>
    <w:rsid w:val="00646037"/>
    <w:rsid w:val="00646740"/>
    <w:rsid w:val="00646788"/>
    <w:rsid w:val="00646863"/>
    <w:rsid w:val="00646F6D"/>
    <w:rsid w:val="00647215"/>
    <w:rsid w:val="0064769C"/>
    <w:rsid w:val="006500C4"/>
    <w:rsid w:val="0065042C"/>
    <w:rsid w:val="00650607"/>
    <w:rsid w:val="00651794"/>
    <w:rsid w:val="00652071"/>
    <w:rsid w:val="0065290A"/>
    <w:rsid w:val="00652E9E"/>
    <w:rsid w:val="006532A5"/>
    <w:rsid w:val="00653362"/>
    <w:rsid w:val="0065344D"/>
    <w:rsid w:val="00653542"/>
    <w:rsid w:val="00653558"/>
    <w:rsid w:val="00653BF5"/>
    <w:rsid w:val="006541F3"/>
    <w:rsid w:val="006543C9"/>
    <w:rsid w:val="00654529"/>
    <w:rsid w:val="00654A74"/>
    <w:rsid w:val="00654FD4"/>
    <w:rsid w:val="00655238"/>
    <w:rsid w:val="00655DF4"/>
    <w:rsid w:val="00656843"/>
    <w:rsid w:val="006569B1"/>
    <w:rsid w:val="00656DAD"/>
    <w:rsid w:val="00656FAF"/>
    <w:rsid w:val="0065758E"/>
    <w:rsid w:val="00660253"/>
    <w:rsid w:val="00660691"/>
    <w:rsid w:val="00661090"/>
    <w:rsid w:val="006611AE"/>
    <w:rsid w:val="00661940"/>
    <w:rsid w:val="00661BB0"/>
    <w:rsid w:val="00661F09"/>
    <w:rsid w:val="0066207A"/>
    <w:rsid w:val="00662948"/>
    <w:rsid w:val="00662DFD"/>
    <w:rsid w:val="00663069"/>
    <w:rsid w:val="00663322"/>
    <w:rsid w:val="00663423"/>
    <w:rsid w:val="00663A8C"/>
    <w:rsid w:val="00663C3A"/>
    <w:rsid w:val="00663C56"/>
    <w:rsid w:val="00663C95"/>
    <w:rsid w:val="00663C97"/>
    <w:rsid w:val="006640F1"/>
    <w:rsid w:val="00664210"/>
    <w:rsid w:val="00664CCE"/>
    <w:rsid w:val="00664E16"/>
    <w:rsid w:val="00666271"/>
    <w:rsid w:val="00666666"/>
    <w:rsid w:val="00666783"/>
    <w:rsid w:val="00667697"/>
    <w:rsid w:val="00667760"/>
    <w:rsid w:val="006679B3"/>
    <w:rsid w:val="00667A04"/>
    <w:rsid w:val="00667EFC"/>
    <w:rsid w:val="00667EFF"/>
    <w:rsid w:val="006704B0"/>
    <w:rsid w:val="00670570"/>
    <w:rsid w:val="0067095A"/>
    <w:rsid w:val="00670AE9"/>
    <w:rsid w:val="00670CE0"/>
    <w:rsid w:val="00671316"/>
    <w:rsid w:val="00672142"/>
    <w:rsid w:val="006725B8"/>
    <w:rsid w:val="0067432D"/>
    <w:rsid w:val="00674663"/>
    <w:rsid w:val="006747F1"/>
    <w:rsid w:val="00674F89"/>
    <w:rsid w:val="006753D3"/>
    <w:rsid w:val="00675945"/>
    <w:rsid w:val="006760B2"/>
    <w:rsid w:val="00676D7C"/>
    <w:rsid w:val="006772BC"/>
    <w:rsid w:val="0067742A"/>
    <w:rsid w:val="00677492"/>
    <w:rsid w:val="0067759B"/>
    <w:rsid w:val="006802AA"/>
    <w:rsid w:val="0068038E"/>
    <w:rsid w:val="00680413"/>
    <w:rsid w:val="00680A8F"/>
    <w:rsid w:val="00680B5B"/>
    <w:rsid w:val="00681456"/>
    <w:rsid w:val="0068146F"/>
    <w:rsid w:val="0068162A"/>
    <w:rsid w:val="00681A07"/>
    <w:rsid w:val="006821DC"/>
    <w:rsid w:val="00682455"/>
    <w:rsid w:val="00682938"/>
    <w:rsid w:val="00682D50"/>
    <w:rsid w:val="00682E03"/>
    <w:rsid w:val="00683026"/>
    <w:rsid w:val="006831D8"/>
    <w:rsid w:val="006834E1"/>
    <w:rsid w:val="006836C2"/>
    <w:rsid w:val="00683AAE"/>
    <w:rsid w:val="00683B98"/>
    <w:rsid w:val="00684DDF"/>
    <w:rsid w:val="00684E80"/>
    <w:rsid w:val="0068509D"/>
    <w:rsid w:val="0068555E"/>
    <w:rsid w:val="006860B7"/>
    <w:rsid w:val="006867E3"/>
    <w:rsid w:val="00686D05"/>
    <w:rsid w:val="00686F05"/>
    <w:rsid w:val="00687279"/>
    <w:rsid w:val="00687477"/>
    <w:rsid w:val="00687D02"/>
    <w:rsid w:val="00690407"/>
    <w:rsid w:val="00690823"/>
    <w:rsid w:val="00690FF6"/>
    <w:rsid w:val="006911DB"/>
    <w:rsid w:val="0069179C"/>
    <w:rsid w:val="006919ED"/>
    <w:rsid w:val="00692246"/>
    <w:rsid w:val="006923C7"/>
    <w:rsid w:val="00692990"/>
    <w:rsid w:val="006929A8"/>
    <w:rsid w:val="00692D6A"/>
    <w:rsid w:val="0069347D"/>
    <w:rsid w:val="006934C0"/>
    <w:rsid w:val="006936E4"/>
    <w:rsid w:val="00693953"/>
    <w:rsid w:val="00693A87"/>
    <w:rsid w:val="00693E18"/>
    <w:rsid w:val="00694467"/>
    <w:rsid w:val="00694704"/>
    <w:rsid w:val="00695DFD"/>
    <w:rsid w:val="00696740"/>
    <w:rsid w:val="00696893"/>
    <w:rsid w:val="00696DA5"/>
    <w:rsid w:val="0069760F"/>
    <w:rsid w:val="00697685"/>
    <w:rsid w:val="00697702"/>
    <w:rsid w:val="00697C64"/>
    <w:rsid w:val="006A01F9"/>
    <w:rsid w:val="006A06AC"/>
    <w:rsid w:val="006A08EC"/>
    <w:rsid w:val="006A0C53"/>
    <w:rsid w:val="006A0FFC"/>
    <w:rsid w:val="006A1020"/>
    <w:rsid w:val="006A1249"/>
    <w:rsid w:val="006A1593"/>
    <w:rsid w:val="006A17A9"/>
    <w:rsid w:val="006A2281"/>
    <w:rsid w:val="006A24D6"/>
    <w:rsid w:val="006A2B3E"/>
    <w:rsid w:val="006A2FBB"/>
    <w:rsid w:val="006A3205"/>
    <w:rsid w:val="006A3AA5"/>
    <w:rsid w:val="006A40BE"/>
    <w:rsid w:val="006A4351"/>
    <w:rsid w:val="006A48C0"/>
    <w:rsid w:val="006A4A5C"/>
    <w:rsid w:val="006A4EFA"/>
    <w:rsid w:val="006A5107"/>
    <w:rsid w:val="006A5785"/>
    <w:rsid w:val="006A5CA5"/>
    <w:rsid w:val="006A5DA3"/>
    <w:rsid w:val="006A6178"/>
    <w:rsid w:val="006A658C"/>
    <w:rsid w:val="006A6CE2"/>
    <w:rsid w:val="006A6E4C"/>
    <w:rsid w:val="006A70DF"/>
    <w:rsid w:val="006A7434"/>
    <w:rsid w:val="006A7D01"/>
    <w:rsid w:val="006A7F75"/>
    <w:rsid w:val="006B0DC9"/>
    <w:rsid w:val="006B0EF0"/>
    <w:rsid w:val="006B10F5"/>
    <w:rsid w:val="006B11CE"/>
    <w:rsid w:val="006B1440"/>
    <w:rsid w:val="006B156E"/>
    <w:rsid w:val="006B207E"/>
    <w:rsid w:val="006B2773"/>
    <w:rsid w:val="006B2C46"/>
    <w:rsid w:val="006B38A7"/>
    <w:rsid w:val="006B3C94"/>
    <w:rsid w:val="006B3EC2"/>
    <w:rsid w:val="006B3F36"/>
    <w:rsid w:val="006B463E"/>
    <w:rsid w:val="006B47C3"/>
    <w:rsid w:val="006B4C5C"/>
    <w:rsid w:val="006B4F18"/>
    <w:rsid w:val="006B5155"/>
    <w:rsid w:val="006B53EB"/>
    <w:rsid w:val="006B549B"/>
    <w:rsid w:val="006B54FE"/>
    <w:rsid w:val="006B5614"/>
    <w:rsid w:val="006B79AD"/>
    <w:rsid w:val="006B7E88"/>
    <w:rsid w:val="006C02D7"/>
    <w:rsid w:val="006C113C"/>
    <w:rsid w:val="006C13F9"/>
    <w:rsid w:val="006C1678"/>
    <w:rsid w:val="006C2217"/>
    <w:rsid w:val="006C28FC"/>
    <w:rsid w:val="006C36D5"/>
    <w:rsid w:val="006C3E90"/>
    <w:rsid w:val="006C3EFC"/>
    <w:rsid w:val="006C3FA8"/>
    <w:rsid w:val="006C4FF0"/>
    <w:rsid w:val="006C507F"/>
    <w:rsid w:val="006C586A"/>
    <w:rsid w:val="006C5B96"/>
    <w:rsid w:val="006C5EF0"/>
    <w:rsid w:val="006C6D1F"/>
    <w:rsid w:val="006C6D3B"/>
    <w:rsid w:val="006C6D72"/>
    <w:rsid w:val="006C740D"/>
    <w:rsid w:val="006C7850"/>
    <w:rsid w:val="006C792B"/>
    <w:rsid w:val="006D0A9D"/>
    <w:rsid w:val="006D0B21"/>
    <w:rsid w:val="006D0E6A"/>
    <w:rsid w:val="006D1869"/>
    <w:rsid w:val="006D19E9"/>
    <w:rsid w:val="006D1B48"/>
    <w:rsid w:val="006D1C49"/>
    <w:rsid w:val="006D1DB1"/>
    <w:rsid w:val="006D1F76"/>
    <w:rsid w:val="006D2052"/>
    <w:rsid w:val="006D231D"/>
    <w:rsid w:val="006D2703"/>
    <w:rsid w:val="006D2BA6"/>
    <w:rsid w:val="006D2EC4"/>
    <w:rsid w:val="006D34E1"/>
    <w:rsid w:val="006D370C"/>
    <w:rsid w:val="006D37C0"/>
    <w:rsid w:val="006D3CE6"/>
    <w:rsid w:val="006D3E25"/>
    <w:rsid w:val="006D4D08"/>
    <w:rsid w:val="006D4DA8"/>
    <w:rsid w:val="006D4F7E"/>
    <w:rsid w:val="006D5826"/>
    <w:rsid w:val="006D586F"/>
    <w:rsid w:val="006D5CA8"/>
    <w:rsid w:val="006D5EEE"/>
    <w:rsid w:val="006D5F84"/>
    <w:rsid w:val="006D6149"/>
    <w:rsid w:val="006D6555"/>
    <w:rsid w:val="006D66EC"/>
    <w:rsid w:val="006D698D"/>
    <w:rsid w:val="006D78E7"/>
    <w:rsid w:val="006D7C52"/>
    <w:rsid w:val="006E05C0"/>
    <w:rsid w:val="006E0632"/>
    <w:rsid w:val="006E0CA0"/>
    <w:rsid w:val="006E1C69"/>
    <w:rsid w:val="006E1E2B"/>
    <w:rsid w:val="006E2281"/>
    <w:rsid w:val="006E30CC"/>
    <w:rsid w:val="006E3C60"/>
    <w:rsid w:val="006E3E2D"/>
    <w:rsid w:val="006E43E3"/>
    <w:rsid w:val="006E49E8"/>
    <w:rsid w:val="006E4C35"/>
    <w:rsid w:val="006E591D"/>
    <w:rsid w:val="006E6AC6"/>
    <w:rsid w:val="006E7352"/>
    <w:rsid w:val="006E771F"/>
    <w:rsid w:val="006E7E88"/>
    <w:rsid w:val="006F0034"/>
    <w:rsid w:val="006F033D"/>
    <w:rsid w:val="006F0382"/>
    <w:rsid w:val="006F0822"/>
    <w:rsid w:val="006F0D30"/>
    <w:rsid w:val="006F0FF7"/>
    <w:rsid w:val="006F1604"/>
    <w:rsid w:val="006F1767"/>
    <w:rsid w:val="006F1A34"/>
    <w:rsid w:val="006F281A"/>
    <w:rsid w:val="006F2BEC"/>
    <w:rsid w:val="006F410B"/>
    <w:rsid w:val="006F435C"/>
    <w:rsid w:val="006F446F"/>
    <w:rsid w:val="006F4B76"/>
    <w:rsid w:val="006F5FCD"/>
    <w:rsid w:val="006F6222"/>
    <w:rsid w:val="006F6E15"/>
    <w:rsid w:val="006F6F0B"/>
    <w:rsid w:val="006F7986"/>
    <w:rsid w:val="006F7B47"/>
    <w:rsid w:val="006F7E16"/>
    <w:rsid w:val="006F7E59"/>
    <w:rsid w:val="006F7E87"/>
    <w:rsid w:val="007006EB"/>
    <w:rsid w:val="00700C83"/>
    <w:rsid w:val="00701A18"/>
    <w:rsid w:val="00701DBA"/>
    <w:rsid w:val="00702275"/>
    <w:rsid w:val="00702AE7"/>
    <w:rsid w:val="00702EBE"/>
    <w:rsid w:val="00702F43"/>
    <w:rsid w:val="00703DA4"/>
    <w:rsid w:val="00704FC7"/>
    <w:rsid w:val="00705974"/>
    <w:rsid w:val="007059D9"/>
    <w:rsid w:val="007059F5"/>
    <w:rsid w:val="00705BE0"/>
    <w:rsid w:val="00705C61"/>
    <w:rsid w:val="00705D77"/>
    <w:rsid w:val="00706551"/>
    <w:rsid w:val="00706608"/>
    <w:rsid w:val="00707192"/>
    <w:rsid w:val="00710070"/>
    <w:rsid w:val="007103E8"/>
    <w:rsid w:val="0071044A"/>
    <w:rsid w:val="00710F15"/>
    <w:rsid w:val="007110AD"/>
    <w:rsid w:val="0071144C"/>
    <w:rsid w:val="007117CA"/>
    <w:rsid w:val="00711926"/>
    <w:rsid w:val="00711A0F"/>
    <w:rsid w:val="00711AC8"/>
    <w:rsid w:val="00711EF4"/>
    <w:rsid w:val="0071212B"/>
    <w:rsid w:val="00712EB7"/>
    <w:rsid w:val="00712F2D"/>
    <w:rsid w:val="0071336C"/>
    <w:rsid w:val="00713590"/>
    <w:rsid w:val="0071394E"/>
    <w:rsid w:val="00713F6E"/>
    <w:rsid w:val="00714E10"/>
    <w:rsid w:val="00715391"/>
    <w:rsid w:val="00715817"/>
    <w:rsid w:val="00715964"/>
    <w:rsid w:val="00715BD3"/>
    <w:rsid w:val="00715C00"/>
    <w:rsid w:val="00715C38"/>
    <w:rsid w:val="00715D23"/>
    <w:rsid w:val="00716431"/>
    <w:rsid w:val="0071643A"/>
    <w:rsid w:val="007169E0"/>
    <w:rsid w:val="00716A1D"/>
    <w:rsid w:val="00716A99"/>
    <w:rsid w:val="00716D3D"/>
    <w:rsid w:val="007178A0"/>
    <w:rsid w:val="00717A02"/>
    <w:rsid w:val="00717DAE"/>
    <w:rsid w:val="007200E2"/>
    <w:rsid w:val="0072031F"/>
    <w:rsid w:val="007203F2"/>
    <w:rsid w:val="00720904"/>
    <w:rsid w:val="00720C1A"/>
    <w:rsid w:val="00720CEB"/>
    <w:rsid w:val="0072125F"/>
    <w:rsid w:val="007219F3"/>
    <w:rsid w:val="00721C29"/>
    <w:rsid w:val="00723728"/>
    <w:rsid w:val="00723C1B"/>
    <w:rsid w:val="00723E56"/>
    <w:rsid w:val="007243A9"/>
    <w:rsid w:val="00724A53"/>
    <w:rsid w:val="00724B3B"/>
    <w:rsid w:val="00724DAF"/>
    <w:rsid w:val="007250CA"/>
    <w:rsid w:val="0072513C"/>
    <w:rsid w:val="00725904"/>
    <w:rsid w:val="007265DE"/>
    <w:rsid w:val="00726AD2"/>
    <w:rsid w:val="00726D40"/>
    <w:rsid w:val="00726EEE"/>
    <w:rsid w:val="0073020E"/>
    <w:rsid w:val="007308CF"/>
    <w:rsid w:val="00731774"/>
    <w:rsid w:val="00731B04"/>
    <w:rsid w:val="007328CD"/>
    <w:rsid w:val="00732D75"/>
    <w:rsid w:val="00732DF2"/>
    <w:rsid w:val="0073307A"/>
    <w:rsid w:val="00733E15"/>
    <w:rsid w:val="00733F80"/>
    <w:rsid w:val="00734A72"/>
    <w:rsid w:val="00734B4A"/>
    <w:rsid w:val="00735C7F"/>
    <w:rsid w:val="00735D5B"/>
    <w:rsid w:val="00735EC1"/>
    <w:rsid w:val="00736C5D"/>
    <w:rsid w:val="00736C81"/>
    <w:rsid w:val="00736CF8"/>
    <w:rsid w:val="00737012"/>
    <w:rsid w:val="0073729E"/>
    <w:rsid w:val="0073768A"/>
    <w:rsid w:val="007377D2"/>
    <w:rsid w:val="00740FA6"/>
    <w:rsid w:val="0074105F"/>
    <w:rsid w:val="007415A0"/>
    <w:rsid w:val="00741BA4"/>
    <w:rsid w:val="00741C33"/>
    <w:rsid w:val="00741DA3"/>
    <w:rsid w:val="0074246B"/>
    <w:rsid w:val="007424D6"/>
    <w:rsid w:val="00742A22"/>
    <w:rsid w:val="00742B1E"/>
    <w:rsid w:val="00743B06"/>
    <w:rsid w:val="00743F5E"/>
    <w:rsid w:val="00744027"/>
    <w:rsid w:val="007440CD"/>
    <w:rsid w:val="007440D4"/>
    <w:rsid w:val="007447C2"/>
    <w:rsid w:val="007459A2"/>
    <w:rsid w:val="00745A15"/>
    <w:rsid w:val="007461CA"/>
    <w:rsid w:val="007468F9"/>
    <w:rsid w:val="007473F5"/>
    <w:rsid w:val="0074796D"/>
    <w:rsid w:val="00750442"/>
    <w:rsid w:val="007508D1"/>
    <w:rsid w:val="00750F1F"/>
    <w:rsid w:val="00751480"/>
    <w:rsid w:val="00751D34"/>
    <w:rsid w:val="00751EE0"/>
    <w:rsid w:val="007525F5"/>
    <w:rsid w:val="00752BC4"/>
    <w:rsid w:val="007532B4"/>
    <w:rsid w:val="00754139"/>
    <w:rsid w:val="007544C9"/>
    <w:rsid w:val="00754FAF"/>
    <w:rsid w:val="0075506B"/>
    <w:rsid w:val="00755D46"/>
    <w:rsid w:val="0075605D"/>
    <w:rsid w:val="007567E4"/>
    <w:rsid w:val="00756BE6"/>
    <w:rsid w:val="00756D18"/>
    <w:rsid w:val="00756F28"/>
    <w:rsid w:val="007570E5"/>
    <w:rsid w:val="0075740A"/>
    <w:rsid w:val="00757991"/>
    <w:rsid w:val="00760233"/>
    <w:rsid w:val="00760915"/>
    <w:rsid w:val="00760940"/>
    <w:rsid w:val="00761050"/>
    <w:rsid w:val="007625FC"/>
    <w:rsid w:val="00762EAC"/>
    <w:rsid w:val="00763039"/>
    <w:rsid w:val="00763331"/>
    <w:rsid w:val="0076333B"/>
    <w:rsid w:val="00763E91"/>
    <w:rsid w:val="007647A7"/>
    <w:rsid w:val="007655AA"/>
    <w:rsid w:val="007659FE"/>
    <w:rsid w:val="00766B51"/>
    <w:rsid w:val="00767169"/>
    <w:rsid w:val="0076731A"/>
    <w:rsid w:val="0076738F"/>
    <w:rsid w:val="00767974"/>
    <w:rsid w:val="00770116"/>
    <w:rsid w:val="007704DF"/>
    <w:rsid w:val="00771242"/>
    <w:rsid w:val="00771C66"/>
    <w:rsid w:val="00771DCD"/>
    <w:rsid w:val="007731FE"/>
    <w:rsid w:val="00773A26"/>
    <w:rsid w:val="00773E22"/>
    <w:rsid w:val="007744C9"/>
    <w:rsid w:val="007745D1"/>
    <w:rsid w:val="00774709"/>
    <w:rsid w:val="00775014"/>
    <w:rsid w:val="0077546C"/>
    <w:rsid w:val="00775512"/>
    <w:rsid w:val="007762FC"/>
    <w:rsid w:val="00776B11"/>
    <w:rsid w:val="00776BC0"/>
    <w:rsid w:val="007777B1"/>
    <w:rsid w:val="00781150"/>
    <w:rsid w:val="007815EB"/>
    <w:rsid w:val="0078184F"/>
    <w:rsid w:val="0078263A"/>
    <w:rsid w:val="00782C2E"/>
    <w:rsid w:val="0078342D"/>
    <w:rsid w:val="007836F2"/>
    <w:rsid w:val="00783775"/>
    <w:rsid w:val="00783B18"/>
    <w:rsid w:val="00783C91"/>
    <w:rsid w:val="00783E1F"/>
    <w:rsid w:val="00783E82"/>
    <w:rsid w:val="00784564"/>
    <w:rsid w:val="00784C62"/>
    <w:rsid w:val="00785058"/>
    <w:rsid w:val="00785773"/>
    <w:rsid w:val="00785784"/>
    <w:rsid w:val="00785DCA"/>
    <w:rsid w:val="00785F0C"/>
    <w:rsid w:val="00786021"/>
    <w:rsid w:val="00786176"/>
    <w:rsid w:val="007863AC"/>
    <w:rsid w:val="00786486"/>
    <w:rsid w:val="00786AE6"/>
    <w:rsid w:val="00786C2E"/>
    <w:rsid w:val="00786E26"/>
    <w:rsid w:val="0078706D"/>
    <w:rsid w:val="007870D4"/>
    <w:rsid w:val="00787525"/>
    <w:rsid w:val="00787BF9"/>
    <w:rsid w:val="00787C4C"/>
    <w:rsid w:val="00787FEE"/>
    <w:rsid w:val="00790504"/>
    <w:rsid w:val="007908FC"/>
    <w:rsid w:val="00790FDC"/>
    <w:rsid w:val="0079115E"/>
    <w:rsid w:val="0079223C"/>
    <w:rsid w:val="007922F7"/>
    <w:rsid w:val="00793392"/>
    <w:rsid w:val="007941F0"/>
    <w:rsid w:val="00794276"/>
    <w:rsid w:val="007958CE"/>
    <w:rsid w:val="00795C42"/>
    <w:rsid w:val="00795D40"/>
    <w:rsid w:val="007960C5"/>
    <w:rsid w:val="007960CF"/>
    <w:rsid w:val="0079688D"/>
    <w:rsid w:val="00796A0A"/>
    <w:rsid w:val="00796EC8"/>
    <w:rsid w:val="00797158"/>
    <w:rsid w:val="00797951"/>
    <w:rsid w:val="007A01BE"/>
    <w:rsid w:val="007A0BB3"/>
    <w:rsid w:val="007A0E52"/>
    <w:rsid w:val="007A198B"/>
    <w:rsid w:val="007A20EC"/>
    <w:rsid w:val="007A332F"/>
    <w:rsid w:val="007A42EC"/>
    <w:rsid w:val="007A449D"/>
    <w:rsid w:val="007A4E82"/>
    <w:rsid w:val="007A4F00"/>
    <w:rsid w:val="007A4FB3"/>
    <w:rsid w:val="007A5ADE"/>
    <w:rsid w:val="007A5C95"/>
    <w:rsid w:val="007A5EBC"/>
    <w:rsid w:val="007A5F9B"/>
    <w:rsid w:val="007A62E3"/>
    <w:rsid w:val="007A66A6"/>
    <w:rsid w:val="007A726C"/>
    <w:rsid w:val="007A74C9"/>
    <w:rsid w:val="007A7571"/>
    <w:rsid w:val="007A7A1E"/>
    <w:rsid w:val="007B0C5D"/>
    <w:rsid w:val="007B0DF2"/>
    <w:rsid w:val="007B1062"/>
    <w:rsid w:val="007B143A"/>
    <w:rsid w:val="007B1830"/>
    <w:rsid w:val="007B25A3"/>
    <w:rsid w:val="007B2792"/>
    <w:rsid w:val="007B2ABB"/>
    <w:rsid w:val="007B2CB4"/>
    <w:rsid w:val="007B2E7A"/>
    <w:rsid w:val="007B32E9"/>
    <w:rsid w:val="007B3BA5"/>
    <w:rsid w:val="007B437E"/>
    <w:rsid w:val="007B4A74"/>
    <w:rsid w:val="007B4CF3"/>
    <w:rsid w:val="007B4D65"/>
    <w:rsid w:val="007B4DEA"/>
    <w:rsid w:val="007B5448"/>
    <w:rsid w:val="007B5658"/>
    <w:rsid w:val="007B5742"/>
    <w:rsid w:val="007B594A"/>
    <w:rsid w:val="007B6586"/>
    <w:rsid w:val="007B68D5"/>
    <w:rsid w:val="007B69AB"/>
    <w:rsid w:val="007B70B9"/>
    <w:rsid w:val="007B764B"/>
    <w:rsid w:val="007C033C"/>
    <w:rsid w:val="007C0BB6"/>
    <w:rsid w:val="007C11B0"/>
    <w:rsid w:val="007C12C6"/>
    <w:rsid w:val="007C34F9"/>
    <w:rsid w:val="007C3790"/>
    <w:rsid w:val="007C37A2"/>
    <w:rsid w:val="007C4284"/>
    <w:rsid w:val="007C4A7D"/>
    <w:rsid w:val="007C4FD3"/>
    <w:rsid w:val="007C51E9"/>
    <w:rsid w:val="007C564E"/>
    <w:rsid w:val="007C6109"/>
    <w:rsid w:val="007C62DC"/>
    <w:rsid w:val="007C647F"/>
    <w:rsid w:val="007C6BCF"/>
    <w:rsid w:val="007C6C4C"/>
    <w:rsid w:val="007C7566"/>
    <w:rsid w:val="007D06AD"/>
    <w:rsid w:val="007D0AC4"/>
    <w:rsid w:val="007D18C6"/>
    <w:rsid w:val="007D19F1"/>
    <w:rsid w:val="007D29B3"/>
    <w:rsid w:val="007D2AC4"/>
    <w:rsid w:val="007D3343"/>
    <w:rsid w:val="007D34E8"/>
    <w:rsid w:val="007D3962"/>
    <w:rsid w:val="007D3D35"/>
    <w:rsid w:val="007D419F"/>
    <w:rsid w:val="007D446A"/>
    <w:rsid w:val="007D4D95"/>
    <w:rsid w:val="007D4E73"/>
    <w:rsid w:val="007D5620"/>
    <w:rsid w:val="007D5D30"/>
    <w:rsid w:val="007D753C"/>
    <w:rsid w:val="007D75F0"/>
    <w:rsid w:val="007D77D9"/>
    <w:rsid w:val="007E0D54"/>
    <w:rsid w:val="007E1389"/>
    <w:rsid w:val="007E22ED"/>
    <w:rsid w:val="007E2A01"/>
    <w:rsid w:val="007E349F"/>
    <w:rsid w:val="007E3566"/>
    <w:rsid w:val="007E35A0"/>
    <w:rsid w:val="007E35D4"/>
    <w:rsid w:val="007E35F6"/>
    <w:rsid w:val="007E44C4"/>
    <w:rsid w:val="007E4B24"/>
    <w:rsid w:val="007E4D1F"/>
    <w:rsid w:val="007E5D20"/>
    <w:rsid w:val="007E6896"/>
    <w:rsid w:val="007E68C0"/>
    <w:rsid w:val="007E692A"/>
    <w:rsid w:val="007E6B63"/>
    <w:rsid w:val="007E6EBD"/>
    <w:rsid w:val="007E7D4C"/>
    <w:rsid w:val="007E7E73"/>
    <w:rsid w:val="007F000B"/>
    <w:rsid w:val="007F038F"/>
    <w:rsid w:val="007F0B70"/>
    <w:rsid w:val="007F0E13"/>
    <w:rsid w:val="007F0F6A"/>
    <w:rsid w:val="007F10F4"/>
    <w:rsid w:val="007F1A8E"/>
    <w:rsid w:val="007F1B4A"/>
    <w:rsid w:val="007F1DB9"/>
    <w:rsid w:val="007F1DD4"/>
    <w:rsid w:val="007F2F09"/>
    <w:rsid w:val="007F3562"/>
    <w:rsid w:val="007F3862"/>
    <w:rsid w:val="007F3C67"/>
    <w:rsid w:val="007F44D1"/>
    <w:rsid w:val="007F45B3"/>
    <w:rsid w:val="007F4652"/>
    <w:rsid w:val="007F488E"/>
    <w:rsid w:val="007F491C"/>
    <w:rsid w:val="007F4A05"/>
    <w:rsid w:val="007F4BDD"/>
    <w:rsid w:val="007F4D21"/>
    <w:rsid w:val="007F4D6E"/>
    <w:rsid w:val="007F4DF2"/>
    <w:rsid w:val="007F4F29"/>
    <w:rsid w:val="007F509C"/>
    <w:rsid w:val="007F5737"/>
    <w:rsid w:val="007F63B7"/>
    <w:rsid w:val="007F6846"/>
    <w:rsid w:val="007F72A7"/>
    <w:rsid w:val="007F7E48"/>
    <w:rsid w:val="00800715"/>
    <w:rsid w:val="008007A9"/>
    <w:rsid w:val="00800901"/>
    <w:rsid w:val="00800B48"/>
    <w:rsid w:val="00800DB9"/>
    <w:rsid w:val="00801307"/>
    <w:rsid w:val="0080152A"/>
    <w:rsid w:val="0080206E"/>
    <w:rsid w:val="008024D2"/>
    <w:rsid w:val="00802AE7"/>
    <w:rsid w:val="00802C2D"/>
    <w:rsid w:val="0080387B"/>
    <w:rsid w:val="00803A21"/>
    <w:rsid w:val="008046B2"/>
    <w:rsid w:val="00804AC9"/>
    <w:rsid w:val="00804D16"/>
    <w:rsid w:val="008052C8"/>
    <w:rsid w:val="008055AD"/>
    <w:rsid w:val="008078F3"/>
    <w:rsid w:val="008079AB"/>
    <w:rsid w:val="00807BB3"/>
    <w:rsid w:val="00810CA2"/>
    <w:rsid w:val="00810D8E"/>
    <w:rsid w:val="0081195E"/>
    <w:rsid w:val="00811CF5"/>
    <w:rsid w:val="00811DB1"/>
    <w:rsid w:val="00811F48"/>
    <w:rsid w:val="00813614"/>
    <w:rsid w:val="008137A5"/>
    <w:rsid w:val="00813F1E"/>
    <w:rsid w:val="0081401B"/>
    <w:rsid w:val="008148F6"/>
    <w:rsid w:val="00814AE0"/>
    <w:rsid w:val="00815277"/>
    <w:rsid w:val="0081558A"/>
    <w:rsid w:val="00815702"/>
    <w:rsid w:val="00815709"/>
    <w:rsid w:val="008157ED"/>
    <w:rsid w:val="00815C12"/>
    <w:rsid w:val="008160D2"/>
    <w:rsid w:val="00816D56"/>
    <w:rsid w:val="00817096"/>
    <w:rsid w:val="00817A06"/>
    <w:rsid w:val="00817CE9"/>
    <w:rsid w:val="00820883"/>
    <w:rsid w:val="00820A2B"/>
    <w:rsid w:val="008211A5"/>
    <w:rsid w:val="0082153E"/>
    <w:rsid w:val="00821D8B"/>
    <w:rsid w:val="00822220"/>
    <w:rsid w:val="00822663"/>
    <w:rsid w:val="008227FC"/>
    <w:rsid w:val="00822CB8"/>
    <w:rsid w:val="00822D31"/>
    <w:rsid w:val="008233F2"/>
    <w:rsid w:val="008236F3"/>
    <w:rsid w:val="00824708"/>
    <w:rsid w:val="0082483A"/>
    <w:rsid w:val="008249A3"/>
    <w:rsid w:val="0082501F"/>
    <w:rsid w:val="0082520E"/>
    <w:rsid w:val="00825834"/>
    <w:rsid w:val="00825979"/>
    <w:rsid w:val="00825DFD"/>
    <w:rsid w:val="00826043"/>
    <w:rsid w:val="0082643A"/>
    <w:rsid w:val="00826B19"/>
    <w:rsid w:val="008278FA"/>
    <w:rsid w:val="008301DB"/>
    <w:rsid w:val="00830363"/>
    <w:rsid w:val="00830519"/>
    <w:rsid w:val="0083081C"/>
    <w:rsid w:val="00830B39"/>
    <w:rsid w:val="008310E6"/>
    <w:rsid w:val="008312B1"/>
    <w:rsid w:val="00831A97"/>
    <w:rsid w:val="00831B05"/>
    <w:rsid w:val="00831BCE"/>
    <w:rsid w:val="00831C1C"/>
    <w:rsid w:val="00831D8D"/>
    <w:rsid w:val="00831ED1"/>
    <w:rsid w:val="0083230E"/>
    <w:rsid w:val="008329C8"/>
    <w:rsid w:val="00832A58"/>
    <w:rsid w:val="00832A80"/>
    <w:rsid w:val="00832D53"/>
    <w:rsid w:val="00832EBE"/>
    <w:rsid w:val="008333A6"/>
    <w:rsid w:val="00833655"/>
    <w:rsid w:val="008338F7"/>
    <w:rsid w:val="00833B87"/>
    <w:rsid w:val="00833ED4"/>
    <w:rsid w:val="0083429B"/>
    <w:rsid w:val="008343F6"/>
    <w:rsid w:val="00835ADE"/>
    <w:rsid w:val="00835BE1"/>
    <w:rsid w:val="00835BE9"/>
    <w:rsid w:val="00835D96"/>
    <w:rsid w:val="008364B0"/>
    <w:rsid w:val="008365D2"/>
    <w:rsid w:val="008368B8"/>
    <w:rsid w:val="00836BCE"/>
    <w:rsid w:val="00836E8B"/>
    <w:rsid w:val="0083751B"/>
    <w:rsid w:val="00837CAF"/>
    <w:rsid w:val="00837D04"/>
    <w:rsid w:val="008402C4"/>
    <w:rsid w:val="00840684"/>
    <w:rsid w:val="008410A3"/>
    <w:rsid w:val="00841449"/>
    <w:rsid w:val="0084183A"/>
    <w:rsid w:val="00841889"/>
    <w:rsid w:val="00841916"/>
    <w:rsid w:val="00841A75"/>
    <w:rsid w:val="00841A9B"/>
    <w:rsid w:val="00842AE6"/>
    <w:rsid w:val="00842CA0"/>
    <w:rsid w:val="00842DDD"/>
    <w:rsid w:val="008433A5"/>
    <w:rsid w:val="0084382F"/>
    <w:rsid w:val="00843A0F"/>
    <w:rsid w:val="008450A5"/>
    <w:rsid w:val="0084527C"/>
    <w:rsid w:val="0084557C"/>
    <w:rsid w:val="00845755"/>
    <w:rsid w:val="008463D4"/>
    <w:rsid w:val="008466D1"/>
    <w:rsid w:val="00847646"/>
    <w:rsid w:val="00847915"/>
    <w:rsid w:val="00850964"/>
    <w:rsid w:val="0085099F"/>
    <w:rsid w:val="008511FE"/>
    <w:rsid w:val="008515F9"/>
    <w:rsid w:val="00851736"/>
    <w:rsid w:val="0085179D"/>
    <w:rsid w:val="0085252B"/>
    <w:rsid w:val="00853045"/>
    <w:rsid w:val="0085387B"/>
    <w:rsid w:val="00853BBE"/>
    <w:rsid w:val="00853D31"/>
    <w:rsid w:val="00854603"/>
    <w:rsid w:val="008547B8"/>
    <w:rsid w:val="008548C3"/>
    <w:rsid w:val="0085540F"/>
    <w:rsid w:val="00855725"/>
    <w:rsid w:val="00855853"/>
    <w:rsid w:val="008558C8"/>
    <w:rsid w:val="00855FB9"/>
    <w:rsid w:val="00856144"/>
    <w:rsid w:val="00857208"/>
    <w:rsid w:val="008572BA"/>
    <w:rsid w:val="00857341"/>
    <w:rsid w:val="008575E1"/>
    <w:rsid w:val="00857802"/>
    <w:rsid w:val="00857C7C"/>
    <w:rsid w:val="00860089"/>
    <w:rsid w:val="008601B7"/>
    <w:rsid w:val="008601DA"/>
    <w:rsid w:val="0086034F"/>
    <w:rsid w:val="0086068B"/>
    <w:rsid w:val="00860B95"/>
    <w:rsid w:val="00860CCE"/>
    <w:rsid w:val="00860ED9"/>
    <w:rsid w:val="008611D9"/>
    <w:rsid w:val="0086190E"/>
    <w:rsid w:val="00861CBE"/>
    <w:rsid w:val="00861F8B"/>
    <w:rsid w:val="008623BE"/>
    <w:rsid w:val="008638E7"/>
    <w:rsid w:val="00864357"/>
    <w:rsid w:val="008645E6"/>
    <w:rsid w:val="00864D0D"/>
    <w:rsid w:val="00864E14"/>
    <w:rsid w:val="008661D1"/>
    <w:rsid w:val="00866207"/>
    <w:rsid w:val="00866755"/>
    <w:rsid w:val="00870438"/>
    <w:rsid w:val="00870914"/>
    <w:rsid w:val="00870AB5"/>
    <w:rsid w:val="00871145"/>
    <w:rsid w:val="008713F4"/>
    <w:rsid w:val="00871765"/>
    <w:rsid w:val="008721F1"/>
    <w:rsid w:val="00872518"/>
    <w:rsid w:val="0087254E"/>
    <w:rsid w:val="00872873"/>
    <w:rsid w:val="0087309F"/>
    <w:rsid w:val="0087328B"/>
    <w:rsid w:val="0087376B"/>
    <w:rsid w:val="00873BA6"/>
    <w:rsid w:val="0087458D"/>
    <w:rsid w:val="00874B70"/>
    <w:rsid w:val="00874EFC"/>
    <w:rsid w:val="00874F53"/>
    <w:rsid w:val="00875895"/>
    <w:rsid w:val="008758F3"/>
    <w:rsid w:val="00875AB3"/>
    <w:rsid w:val="00876685"/>
    <w:rsid w:val="00876C21"/>
    <w:rsid w:val="00876C22"/>
    <w:rsid w:val="00877330"/>
    <w:rsid w:val="00877468"/>
    <w:rsid w:val="0087778D"/>
    <w:rsid w:val="0088015E"/>
    <w:rsid w:val="0088026C"/>
    <w:rsid w:val="0088033A"/>
    <w:rsid w:val="00880428"/>
    <w:rsid w:val="00880B2F"/>
    <w:rsid w:val="00880E71"/>
    <w:rsid w:val="00880F65"/>
    <w:rsid w:val="00881243"/>
    <w:rsid w:val="008814FB"/>
    <w:rsid w:val="008824AC"/>
    <w:rsid w:val="008826C9"/>
    <w:rsid w:val="0088276B"/>
    <w:rsid w:val="008829A7"/>
    <w:rsid w:val="00882B0A"/>
    <w:rsid w:val="008834AB"/>
    <w:rsid w:val="0088385F"/>
    <w:rsid w:val="008842AF"/>
    <w:rsid w:val="00885059"/>
    <w:rsid w:val="00885186"/>
    <w:rsid w:val="00885D32"/>
    <w:rsid w:val="00885DAA"/>
    <w:rsid w:val="008861CA"/>
    <w:rsid w:val="0088650C"/>
    <w:rsid w:val="00886568"/>
    <w:rsid w:val="0088676D"/>
    <w:rsid w:val="008867A7"/>
    <w:rsid w:val="00886C42"/>
    <w:rsid w:val="00886CDF"/>
    <w:rsid w:val="00886DA5"/>
    <w:rsid w:val="00887ACD"/>
    <w:rsid w:val="00890292"/>
    <w:rsid w:val="00890951"/>
    <w:rsid w:val="00891120"/>
    <w:rsid w:val="008913F6"/>
    <w:rsid w:val="008915A2"/>
    <w:rsid w:val="00891738"/>
    <w:rsid w:val="00891EDA"/>
    <w:rsid w:val="00892267"/>
    <w:rsid w:val="0089242E"/>
    <w:rsid w:val="00892DF4"/>
    <w:rsid w:val="00893155"/>
    <w:rsid w:val="00893D04"/>
    <w:rsid w:val="00893E93"/>
    <w:rsid w:val="0089412B"/>
    <w:rsid w:val="008945AC"/>
    <w:rsid w:val="008947FD"/>
    <w:rsid w:val="00894B39"/>
    <w:rsid w:val="00894B68"/>
    <w:rsid w:val="00894B8A"/>
    <w:rsid w:val="00895036"/>
    <w:rsid w:val="00895629"/>
    <w:rsid w:val="0089566C"/>
    <w:rsid w:val="00896329"/>
    <w:rsid w:val="00896715"/>
    <w:rsid w:val="008968D8"/>
    <w:rsid w:val="00896A4B"/>
    <w:rsid w:val="00896CA4"/>
    <w:rsid w:val="00896DAD"/>
    <w:rsid w:val="00896DC4"/>
    <w:rsid w:val="008977DA"/>
    <w:rsid w:val="00897C2F"/>
    <w:rsid w:val="00897F16"/>
    <w:rsid w:val="008A0630"/>
    <w:rsid w:val="008A06A0"/>
    <w:rsid w:val="008A08FB"/>
    <w:rsid w:val="008A0CBE"/>
    <w:rsid w:val="008A199D"/>
    <w:rsid w:val="008A19AF"/>
    <w:rsid w:val="008A1BED"/>
    <w:rsid w:val="008A1DBD"/>
    <w:rsid w:val="008A1F5D"/>
    <w:rsid w:val="008A292D"/>
    <w:rsid w:val="008A2EB1"/>
    <w:rsid w:val="008A44AB"/>
    <w:rsid w:val="008A479E"/>
    <w:rsid w:val="008A4B95"/>
    <w:rsid w:val="008A5B0E"/>
    <w:rsid w:val="008A67A1"/>
    <w:rsid w:val="008A7A79"/>
    <w:rsid w:val="008B08D2"/>
    <w:rsid w:val="008B1621"/>
    <w:rsid w:val="008B192C"/>
    <w:rsid w:val="008B1E1E"/>
    <w:rsid w:val="008B1E38"/>
    <w:rsid w:val="008B2CEE"/>
    <w:rsid w:val="008B4078"/>
    <w:rsid w:val="008B4183"/>
    <w:rsid w:val="008B4976"/>
    <w:rsid w:val="008B5346"/>
    <w:rsid w:val="008B5918"/>
    <w:rsid w:val="008B5D48"/>
    <w:rsid w:val="008B5E4F"/>
    <w:rsid w:val="008B61AB"/>
    <w:rsid w:val="008B6BE0"/>
    <w:rsid w:val="008B6C73"/>
    <w:rsid w:val="008B707A"/>
    <w:rsid w:val="008B7939"/>
    <w:rsid w:val="008B79D8"/>
    <w:rsid w:val="008B7EAD"/>
    <w:rsid w:val="008C005D"/>
    <w:rsid w:val="008C0388"/>
    <w:rsid w:val="008C0397"/>
    <w:rsid w:val="008C096B"/>
    <w:rsid w:val="008C1000"/>
    <w:rsid w:val="008C1174"/>
    <w:rsid w:val="008C13CB"/>
    <w:rsid w:val="008C13F9"/>
    <w:rsid w:val="008C1493"/>
    <w:rsid w:val="008C2092"/>
    <w:rsid w:val="008C20F8"/>
    <w:rsid w:val="008C2310"/>
    <w:rsid w:val="008C2C1D"/>
    <w:rsid w:val="008C2CDA"/>
    <w:rsid w:val="008C3705"/>
    <w:rsid w:val="008C3E21"/>
    <w:rsid w:val="008C3F82"/>
    <w:rsid w:val="008C45FF"/>
    <w:rsid w:val="008C4A06"/>
    <w:rsid w:val="008C4EFE"/>
    <w:rsid w:val="008C53CA"/>
    <w:rsid w:val="008C590F"/>
    <w:rsid w:val="008C6132"/>
    <w:rsid w:val="008C62F4"/>
    <w:rsid w:val="008C7323"/>
    <w:rsid w:val="008C7741"/>
    <w:rsid w:val="008C78D7"/>
    <w:rsid w:val="008D06E1"/>
    <w:rsid w:val="008D08ED"/>
    <w:rsid w:val="008D0A52"/>
    <w:rsid w:val="008D0E19"/>
    <w:rsid w:val="008D11A8"/>
    <w:rsid w:val="008D1EB8"/>
    <w:rsid w:val="008D200D"/>
    <w:rsid w:val="008D2C44"/>
    <w:rsid w:val="008D2C94"/>
    <w:rsid w:val="008D2D9A"/>
    <w:rsid w:val="008D36E3"/>
    <w:rsid w:val="008D3BBF"/>
    <w:rsid w:val="008D3D7A"/>
    <w:rsid w:val="008D3E27"/>
    <w:rsid w:val="008D3E8D"/>
    <w:rsid w:val="008D4293"/>
    <w:rsid w:val="008D55B9"/>
    <w:rsid w:val="008D5A2B"/>
    <w:rsid w:val="008D5C90"/>
    <w:rsid w:val="008D5CEE"/>
    <w:rsid w:val="008D5E19"/>
    <w:rsid w:val="008D655F"/>
    <w:rsid w:val="008D68B3"/>
    <w:rsid w:val="008D6AF2"/>
    <w:rsid w:val="008D6BEA"/>
    <w:rsid w:val="008D6C73"/>
    <w:rsid w:val="008D734E"/>
    <w:rsid w:val="008D7603"/>
    <w:rsid w:val="008D7A86"/>
    <w:rsid w:val="008D7C93"/>
    <w:rsid w:val="008E06E1"/>
    <w:rsid w:val="008E09F2"/>
    <w:rsid w:val="008E0EE5"/>
    <w:rsid w:val="008E0F94"/>
    <w:rsid w:val="008E10D9"/>
    <w:rsid w:val="008E1159"/>
    <w:rsid w:val="008E1C68"/>
    <w:rsid w:val="008E26C6"/>
    <w:rsid w:val="008E29E1"/>
    <w:rsid w:val="008E3477"/>
    <w:rsid w:val="008E36CC"/>
    <w:rsid w:val="008E3AC8"/>
    <w:rsid w:val="008E3C74"/>
    <w:rsid w:val="008E4574"/>
    <w:rsid w:val="008E4EC5"/>
    <w:rsid w:val="008E5523"/>
    <w:rsid w:val="008E5566"/>
    <w:rsid w:val="008E6279"/>
    <w:rsid w:val="008E62E1"/>
    <w:rsid w:val="008E6668"/>
    <w:rsid w:val="008E7003"/>
    <w:rsid w:val="008E7438"/>
    <w:rsid w:val="008E7491"/>
    <w:rsid w:val="008E7B7E"/>
    <w:rsid w:val="008E7F87"/>
    <w:rsid w:val="008F0418"/>
    <w:rsid w:val="008F1BF9"/>
    <w:rsid w:val="008F2571"/>
    <w:rsid w:val="008F299E"/>
    <w:rsid w:val="008F2A05"/>
    <w:rsid w:val="008F2AB3"/>
    <w:rsid w:val="008F35E2"/>
    <w:rsid w:val="008F39C3"/>
    <w:rsid w:val="008F3A99"/>
    <w:rsid w:val="008F3BCD"/>
    <w:rsid w:val="008F3E36"/>
    <w:rsid w:val="008F4C1A"/>
    <w:rsid w:val="008F4CA4"/>
    <w:rsid w:val="008F4CDA"/>
    <w:rsid w:val="008F4DB5"/>
    <w:rsid w:val="008F4F8F"/>
    <w:rsid w:val="008F58F1"/>
    <w:rsid w:val="008F5A82"/>
    <w:rsid w:val="008F5B15"/>
    <w:rsid w:val="008F5CAC"/>
    <w:rsid w:val="008F60FA"/>
    <w:rsid w:val="008F6417"/>
    <w:rsid w:val="008F71DF"/>
    <w:rsid w:val="008F73CC"/>
    <w:rsid w:val="008F7848"/>
    <w:rsid w:val="008F7B5A"/>
    <w:rsid w:val="00900079"/>
    <w:rsid w:val="009004E1"/>
    <w:rsid w:val="0090068F"/>
    <w:rsid w:val="00900BEF"/>
    <w:rsid w:val="00901672"/>
    <w:rsid w:val="00901716"/>
    <w:rsid w:val="00901E62"/>
    <w:rsid w:val="00901ECB"/>
    <w:rsid w:val="00902349"/>
    <w:rsid w:val="00902439"/>
    <w:rsid w:val="00902641"/>
    <w:rsid w:val="00902747"/>
    <w:rsid w:val="00902BBA"/>
    <w:rsid w:val="00902E46"/>
    <w:rsid w:val="00903274"/>
    <w:rsid w:val="00903A12"/>
    <w:rsid w:val="0090431F"/>
    <w:rsid w:val="00904E8E"/>
    <w:rsid w:val="00905C31"/>
    <w:rsid w:val="00906095"/>
    <w:rsid w:val="0090612A"/>
    <w:rsid w:val="00906DF6"/>
    <w:rsid w:val="00906F28"/>
    <w:rsid w:val="00907271"/>
    <w:rsid w:val="00907B2D"/>
    <w:rsid w:val="00907D35"/>
    <w:rsid w:val="00907D96"/>
    <w:rsid w:val="009103C0"/>
    <w:rsid w:val="009104FD"/>
    <w:rsid w:val="00910510"/>
    <w:rsid w:val="00910B47"/>
    <w:rsid w:val="00910F80"/>
    <w:rsid w:val="009116E1"/>
    <w:rsid w:val="00911840"/>
    <w:rsid w:val="0091189D"/>
    <w:rsid w:val="00911986"/>
    <w:rsid w:val="00911AF1"/>
    <w:rsid w:val="00911C5E"/>
    <w:rsid w:val="009122FB"/>
    <w:rsid w:val="00912B27"/>
    <w:rsid w:val="00912E26"/>
    <w:rsid w:val="00912E3D"/>
    <w:rsid w:val="00913F9F"/>
    <w:rsid w:val="009146C6"/>
    <w:rsid w:val="009146FF"/>
    <w:rsid w:val="00914ADE"/>
    <w:rsid w:val="00914C56"/>
    <w:rsid w:val="00915345"/>
    <w:rsid w:val="0091548A"/>
    <w:rsid w:val="0091558E"/>
    <w:rsid w:val="009157B1"/>
    <w:rsid w:val="00915838"/>
    <w:rsid w:val="00915D4B"/>
    <w:rsid w:val="00915D61"/>
    <w:rsid w:val="00915F06"/>
    <w:rsid w:val="00915FF5"/>
    <w:rsid w:val="0091682D"/>
    <w:rsid w:val="00916A30"/>
    <w:rsid w:val="009172D9"/>
    <w:rsid w:val="00917309"/>
    <w:rsid w:val="00917590"/>
    <w:rsid w:val="00920702"/>
    <w:rsid w:val="0092116E"/>
    <w:rsid w:val="0092176A"/>
    <w:rsid w:val="0092179E"/>
    <w:rsid w:val="00921889"/>
    <w:rsid w:val="00922D4F"/>
    <w:rsid w:val="00923351"/>
    <w:rsid w:val="00923479"/>
    <w:rsid w:val="009235E8"/>
    <w:rsid w:val="00923B7D"/>
    <w:rsid w:val="00923D5A"/>
    <w:rsid w:val="0092429D"/>
    <w:rsid w:val="009243F4"/>
    <w:rsid w:val="009254B0"/>
    <w:rsid w:val="009257EC"/>
    <w:rsid w:val="00925FEA"/>
    <w:rsid w:val="0092626D"/>
    <w:rsid w:val="009263F5"/>
    <w:rsid w:val="00926C1C"/>
    <w:rsid w:val="00926CD4"/>
    <w:rsid w:val="00926FF7"/>
    <w:rsid w:val="0092709C"/>
    <w:rsid w:val="009270E6"/>
    <w:rsid w:val="009277F3"/>
    <w:rsid w:val="00927A3C"/>
    <w:rsid w:val="009304E4"/>
    <w:rsid w:val="009307D3"/>
    <w:rsid w:val="0093149B"/>
    <w:rsid w:val="00932878"/>
    <w:rsid w:val="00932ABE"/>
    <w:rsid w:val="00933E56"/>
    <w:rsid w:val="0093469D"/>
    <w:rsid w:val="00934ABF"/>
    <w:rsid w:val="009351F4"/>
    <w:rsid w:val="0093573E"/>
    <w:rsid w:val="0093594A"/>
    <w:rsid w:val="00935FED"/>
    <w:rsid w:val="00936045"/>
    <w:rsid w:val="00936606"/>
    <w:rsid w:val="009378F5"/>
    <w:rsid w:val="00937932"/>
    <w:rsid w:val="00937AA9"/>
    <w:rsid w:val="00940BF6"/>
    <w:rsid w:val="0094100A"/>
    <w:rsid w:val="0094101F"/>
    <w:rsid w:val="00941072"/>
    <w:rsid w:val="0094113E"/>
    <w:rsid w:val="00941E69"/>
    <w:rsid w:val="00941EEB"/>
    <w:rsid w:val="00942323"/>
    <w:rsid w:val="00942691"/>
    <w:rsid w:val="00942853"/>
    <w:rsid w:val="009429FE"/>
    <w:rsid w:val="00943530"/>
    <w:rsid w:val="00943CEC"/>
    <w:rsid w:val="00944047"/>
    <w:rsid w:val="00944125"/>
    <w:rsid w:val="00944145"/>
    <w:rsid w:val="00944306"/>
    <w:rsid w:val="00944738"/>
    <w:rsid w:val="00944C45"/>
    <w:rsid w:val="009450C3"/>
    <w:rsid w:val="0094511A"/>
    <w:rsid w:val="00945777"/>
    <w:rsid w:val="0094590B"/>
    <w:rsid w:val="00945EF9"/>
    <w:rsid w:val="00946289"/>
    <w:rsid w:val="00946560"/>
    <w:rsid w:val="009478F5"/>
    <w:rsid w:val="00950068"/>
    <w:rsid w:val="009501BE"/>
    <w:rsid w:val="00950415"/>
    <w:rsid w:val="00950EDB"/>
    <w:rsid w:val="00950FF7"/>
    <w:rsid w:val="009522B3"/>
    <w:rsid w:val="00952589"/>
    <w:rsid w:val="00952FE5"/>
    <w:rsid w:val="0095315D"/>
    <w:rsid w:val="00953732"/>
    <w:rsid w:val="00953F18"/>
    <w:rsid w:val="00954049"/>
    <w:rsid w:val="0095407F"/>
    <w:rsid w:val="00954988"/>
    <w:rsid w:val="00954B9E"/>
    <w:rsid w:val="00954DC3"/>
    <w:rsid w:val="009552D8"/>
    <w:rsid w:val="009553C8"/>
    <w:rsid w:val="0095575C"/>
    <w:rsid w:val="00956231"/>
    <w:rsid w:val="00956967"/>
    <w:rsid w:val="00956CC9"/>
    <w:rsid w:val="009570EC"/>
    <w:rsid w:val="00957288"/>
    <w:rsid w:val="009577A1"/>
    <w:rsid w:val="0096063F"/>
    <w:rsid w:val="009609E8"/>
    <w:rsid w:val="00960C5E"/>
    <w:rsid w:val="009616E4"/>
    <w:rsid w:val="009616F5"/>
    <w:rsid w:val="00962029"/>
    <w:rsid w:val="0096235B"/>
    <w:rsid w:val="00962EFE"/>
    <w:rsid w:val="009631FE"/>
    <w:rsid w:val="009632FA"/>
    <w:rsid w:val="00963CE5"/>
    <w:rsid w:val="00964475"/>
    <w:rsid w:val="00964D09"/>
    <w:rsid w:val="00964E1A"/>
    <w:rsid w:val="00965494"/>
    <w:rsid w:val="0096577F"/>
    <w:rsid w:val="009658ED"/>
    <w:rsid w:val="00965C21"/>
    <w:rsid w:val="00965D7A"/>
    <w:rsid w:val="00966057"/>
    <w:rsid w:val="009660C4"/>
    <w:rsid w:val="00966879"/>
    <w:rsid w:val="009672D1"/>
    <w:rsid w:val="0096746A"/>
    <w:rsid w:val="00967598"/>
    <w:rsid w:val="00967BDE"/>
    <w:rsid w:val="00967D43"/>
    <w:rsid w:val="00967D54"/>
    <w:rsid w:val="00967DD5"/>
    <w:rsid w:val="009709A2"/>
    <w:rsid w:val="00970DBB"/>
    <w:rsid w:val="00971AD0"/>
    <w:rsid w:val="009723E8"/>
    <w:rsid w:val="00972676"/>
    <w:rsid w:val="00972B3E"/>
    <w:rsid w:val="00972BE7"/>
    <w:rsid w:val="009730D3"/>
    <w:rsid w:val="009732B5"/>
    <w:rsid w:val="00973A8B"/>
    <w:rsid w:val="00973BEC"/>
    <w:rsid w:val="00973BF7"/>
    <w:rsid w:val="00973E70"/>
    <w:rsid w:val="00973FD2"/>
    <w:rsid w:val="0097427E"/>
    <w:rsid w:val="00974356"/>
    <w:rsid w:val="00974377"/>
    <w:rsid w:val="00974422"/>
    <w:rsid w:val="00974472"/>
    <w:rsid w:val="0097456A"/>
    <w:rsid w:val="00974606"/>
    <w:rsid w:val="00974810"/>
    <w:rsid w:val="00974E2C"/>
    <w:rsid w:val="0097596B"/>
    <w:rsid w:val="00975E8A"/>
    <w:rsid w:val="00975F87"/>
    <w:rsid w:val="0097632B"/>
    <w:rsid w:val="00976F9E"/>
    <w:rsid w:val="0097791E"/>
    <w:rsid w:val="00977D83"/>
    <w:rsid w:val="00977E5F"/>
    <w:rsid w:val="0098060E"/>
    <w:rsid w:val="00980E31"/>
    <w:rsid w:val="00980FE9"/>
    <w:rsid w:val="00981123"/>
    <w:rsid w:val="00981399"/>
    <w:rsid w:val="009818F3"/>
    <w:rsid w:val="00982302"/>
    <w:rsid w:val="00982593"/>
    <w:rsid w:val="0098277E"/>
    <w:rsid w:val="00982BB0"/>
    <w:rsid w:val="00982DA9"/>
    <w:rsid w:val="009832B8"/>
    <w:rsid w:val="0098378E"/>
    <w:rsid w:val="0098385D"/>
    <w:rsid w:val="009842F6"/>
    <w:rsid w:val="0098442B"/>
    <w:rsid w:val="009845E1"/>
    <w:rsid w:val="009848EC"/>
    <w:rsid w:val="00984C26"/>
    <w:rsid w:val="00984E84"/>
    <w:rsid w:val="009855E7"/>
    <w:rsid w:val="00985628"/>
    <w:rsid w:val="00985647"/>
    <w:rsid w:val="00985D24"/>
    <w:rsid w:val="009861FA"/>
    <w:rsid w:val="0098621A"/>
    <w:rsid w:val="00986E28"/>
    <w:rsid w:val="00987003"/>
    <w:rsid w:val="0098712B"/>
    <w:rsid w:val="009874B0"/>
    <w:rsid w:val="00987694"/>
    <w:rsid w:val="009905C0"/>
    <w:rsid w:val="009907F6"/>
    <w:rsid w:val="0099094F"/>
    <w:rsid w:val="00990D7D"/>
    <w:rsid w:val="00991007"/>
    <w:rsid w:val="009910CA"/>
    <w:rsid w:val="009910E9"/>
    <w:rsid w:val="00991241"/>
    <w:rsid w:val="009916FB"/>
    <w:rsid w:val="0099182A"/>
    <w:rsid w:val="00992393"/>
    <w:rsid w:val="009926D7"/>
    <w:rsid w:val="00992723"/>
    <w:rsid w:val="00992C20"/>
    <w:rsid w:val="00992C6A"/>
    <w:rsid w:val="0099323A"/>
    <w:rsid w:val="0099330F"/>
    <w:rsid w:val="00993345"/>
    <w:rsid w:val="0099402C"/>
    <w:rsid w:val="009948E8"/>
    <w:rsid w:val="00994A11"/>
    <w:rsid w:val="00995370"/>
    <w:rsid w:val="00995747"/>
    <w:rsid w:val="00995AFB"/>
    <w:rsid w:val="00995CAC"/>
    <w:rsid w:val="00995FA7"/>
    <w:rsid w:val="00995FAA"/>
    <w:rsid w:val="009965F4"/>
    <w:rsid w:val="009972BD"/>
    <w:rsid w:val="0099780A"/>
    <w:rsid w:val="00997B70"/>
    <w:rsid w:val="00997D42"/>
    <w:rsid w:val="009A03AE"/>
    <w:rsid w:val="009A0C4C"/>
    <w:rsid w:val="009A122D"/>
    <w:rsid w:val="009A1255"/>
    <w:rsid w:val="009A1AF2"/>
    <w:rsid w:val="009A2482"/>
    <w:rsid w:val="009A2A0B"/>
    <w:rsid w:val="009A2A9F"/>
    <w:rsid w:val="009A2E28"/>
    <w:rsid w:val="009A2FB1"/>
    <w:rsid w:val="009A32F9"/>
    <w:rsid w:val="009A348D"/>
    <w:rsid w:val="009A3814"/>
    <w:rsid w:val="009A3926"/>
    <w:rsid w:val="009A3DC3"/>
    <w:rsid w:val="009A4356"/>
    <w:rsid w:val="009A450A"/>
    <w:rsid w:val="009A45EA"/>
    <w:rsid w:val="009A46C7"/>
    <w:rsid w:val="009A4899"/>
    <w:rsid w:val="009A4C57"/>
    <w:rsid w:val="009A4D80"/>
    <w:rsid w:val="009A52B0"/>
    <w:rsid w:val="009A5483"/>
    <w:rsid w:val="009A54D5"/>
    <w:rsid w:val="009A5B3A"/>
    <w:rsid w:val="009A6354"/>
    <w:rsid w:val="009A696D"/>
    <w:rsid w:val="009A6CD7"/>
    <w:rsid w:val="009A6E64"/>
    <w:rsid w:val="009A7694"/>
    <w:rsid w:val="009A7F5F"/>
    <w:rsid w:val="009B03A3"/>
    <w:rsid w:val="009B05DC"/>
    <w:rsid w:val="009B0CF3"/>
    <w:rsid w:val="009B1F60"/>
    <w:rsid w:val="009B242F"/>
    <w:rsid w:val="009B3A66"/>
    <w:rsid w:val="009B4262"/>
    <w:rsid w:val="009B4A19"/>
    <w:rsid w:val="009B5A68"/>
    <w:rsid w:val="009B6689"/>
    <w:rsid w:val="009B6A18"/>
    <w:rsid w:val="009B6CC9"/>
    <w:rsid w:val="009B7364"/>
    <w:rsid w:val="009B758E"/>
    <w:rsid w:val="009B7928"/>
    <w:rsid w:val="009B7A0D"/>
    <w:rsid w:val="009B7E49"/>
    <w:rsid w:val="009B7F62"/>
    <w:rsid w:val="009C02A9"/>
    <w:rsid w:val="009C0A8D"/>
    <w:rsid w:val="009C1166"/>
    <w:rsid w:val="009C1DB7"/>
    <w:rsid w:val="009C1EDE"/>
    <w:rsid w:val="009C2444"/>
    <w:rsid w:val="009C24AB"/>
    <w:rsid w:val="009C26BC"/>
    <w:rsid w:val="009C2732"/>
    <w:rsid w:val="009C2F54"/>
    <w:rsid w:val="009C3657"/>
    <w:rsid w:val="009C3CB4"/>
    <w:rsid w:val="009C3F2E"/>
    <w:rsid w:val="009C3FA6"/>
    <w:rsid w:val="009C43CE"/>
    <w:rsid w:val="009C46E5"/>
    <w:rsid w:val="009C4B69"/>
    <w:rsid w:val="009C4FC1"/>
    <w:rsid w:val="009C520A"/>
    <w:rsid w:val="009C54EB"/>
    <w:rsid w:val="009C56CF"/>
    <w:rsid w:val="009C59AA"/>
    <w:rsid w:val="009C5B5B"/>
    <w:rsid w:val="009C65A6"/>
    <w:rsid w:val="009C664A"/>
    <w:rsid w:val="009C754A"/>
    <w:rsid w:val="009C79CF"/>
    <w:rsid w:val="009C7FC0"/>
    <w:rsid w:val="009D0118"/>
    <w:rsid w:val="009D0554"/>
    <w:rsid w:val="009D09BE"/>
    <w:rsid w:val="009D0BC9"/>
    <w:rsid w:val="009D0F23"/>
    <w:rsid w:val="009D1271"/>
    <w:rsid w:val="009D15B0"/>
    <w:rsid w:val="009D1988"/>
    <w:rsid w:val="009D1C13"/>
    <w:rsid w:val="009D1E1D"/>
    <w:rsid w:val="009D1E82"/>
    <w:rsid w:val="009D202A"/>
    <w:rsid w:val="009D223E"/>
    <w:rsid w:val="009D30B7"/>
    <w:rsid w:val="009D3251"/>
    <w:rsid w:val="009D3428"/>
    <w:rsid w:val="009D3EF0"/>
    <w:rsid w:val="009D3F44"/>
    <w:rsid w:val="009D4F7F"/>
    <w:rsid w:val="009D6225"/>
    <w:rsid w:val="009D6578"/>
    <w:rsid w:val="009D657B"/>
    <w:rsid w:val="009D6976"/>
    <w:rsid w:val="009D69AE"/>
    <w:rsid w:val="009D6B5E"/>
    <w:rsid w:val="009D73E2"/>
    <w:rsid w:val="009D767D"/>
    <w:rsid w:val="009D7773"/>
    <w:rsid w:val="009E0E69"/>
    <w:rsid w:val="009E136D"/>
    <w:rsid w:val="009E17B1"/>
    <w:rsid w:val="009E18FC"/>
    <w:rsid w:val="009E1DA0"/>
    <w:rsid w:val="009E1FA9"/>
    <w:rsid w:val="009E242B"/>
    <w:rsid w:val="009E255A"/>
    <w:rsid w:val="009E258F"/>
    <w:rsid w:val="009E2644"/>
    <w:rsid w:val="009E2CE5"/>
    <w:rsid w:val="009E2E8A"/>
    <w:rsid w:val="009E35F2"/>
    <w:rsid w:val="009E3770"/>
    <w:rsid w:val="009E3AC8"/>
    <w:rsid w:val="009E4309"/>
    <w:rsid w:val="009E44E0"/>
    <w:rsid w:val="009E46E4"/>
    <w:rsid w:val="009E4A26"/>
    <w:rsid w:val="009E4BCD"/>
    <w:rsid w:val="009E549C"/>
    <w:rsid w:val="009E56F1"/>
    <w:rsid w:val="009E5815"/>
    <w:rsid w:val="009E5D7A"/>
    <w:rsid w:val="009E6694"/>
    <w:rsid w:val="009E68D5"/>
    <w:rsid w:val="009E6A7A"/>
    <w:rsid w:val="009E6F28"/>
    <w:rsid w:val="009E6FAE"/>
    <w:rsid w:val="009E767E"/>
    <w:rsid w:val="009E79C2"/>
    <w:rsid w:val="009E7CDD"/>
    <w:rsid w:val="009F0328"/>
    <w:rsid w:val="009F054F"/>
    <w:rsid w:val="009F065F"/>
    <w:rsid w:val="009F1357"/>
    <w:rsid w:val="009F1BEF"/>
    <w:rsid w:val="009F1C6E"/>
    <w:rsid w:val="009F1C85"/>
    <w:rsid w:val="009F1D18"/>
    <w:rsid w:val="009F1D22"/>
    <w:rsid w:val="009F1F06"/>
    <w:rsid w:val="009F1F52"/>
    <w:rsid w:val="009F2152"/>
    <w:rsid w:val="009F24D6"/>
    <w:rsid w:val="009F2952"/>
    <w:rsid w:val="009F2F3C"/>
    <w:rsid w:val="009F2F77"/>
    <w:rsid w:val="009F3C64"/>
    <w:rsid w:val="009F3F83"/>
    <w:rsid w:val="009F44EA"/>
    <w:rsid w:val="009F4DDF"/>
    <w:rsid w:val="009F4E2F"/>
    <w:rsid w:val="009F4F3A"/>
    <w:rsid w:val="009F528A"/>
    <w:rsid w:val="009F5935"/>
    <w:rsid w:val="009F61E1"/>
    <w:rsid w:val="009F6659"/>
    <w:rsid w:val="009F6A01"/>
    <w:rsid w:val="009F6BB9"/>
    <w:rsid w:val="009F6C0D"/>
    <w:rsid w:val="009F7079"/>
    <w:rsid w:val="009F7BC6"/>
    <w:rsid w:val="009F7EDF"/>
    <w:rsid w:val="00A00488"/>
    <w:rsid w:val="00A00611"/>
    <w:rsid w:val="00A00CC6"/>
    <w:rsid w:val="00A01357"/>
    <w:rsid w:val="00A02522"/>
    <w:rsid w:val="00A029C0"/>
    <w:rsid w:val="00A02AEB"/>
    <w:rsid w:val="00A02F5A"/>
    <w:rsid w:val="00A030EC"/>
    <w:rsid w:val="00A0343D"/>
    <w:rsid w:val="00A046AF"/>
    <w:rsid w:val="00A04A2A"/>
    <w:rsid w:val="00A058F0"/>
    <w:rsid w:val="00A05962"/>
    <w:rsid w:val="00A05EC9"/>
    <w:rsid w:val="00A062C9"/>
    <w:rsid w:val="00A06334"/>
    <w:rsid w:val="00A0648B"/>
    <w:rsid w:val="00A0693C"/>
    <w:rsid w:val="00A06AD5"/>
    <w:rsid w:val="00A072D7"/>
    <w:rsid w:val="00A07D31"/>
    <w:rsid w:val="00A1018C"/>
    <w:rsid w:val="00A10963"/>
    <w:rsid w:val="00A10A1C"/>
    <w:rsid w:val="00A10BC3"/>
    <w:rsid w:val="00A10FB8"/>
    <w:rsid w:val="00A1126A"/>
    <w:rsid w:val="00A116BF"/>
    <w:rsid w:val="00A1173F"/>
    <w:rsid w:val="00A11951"/>
    <w:rsid w:val="00A11AEA"/>
    <w:rsid w:val="00A11C75"/>
    <w:rsid w:val="00A11DBB"/>
    <w:rsid w:val="00A1230C"/>
    <w:rsid w:val="00A12EFB"/>
    <w:rsid w:val="00A12FBF"/>
    <w:rsid w:val="00A135D7"/>
    <w:rsid w:val="00A13794"/>
    <w:rsid w:val="00A137CD"/>
    <w:rsid w:val="00A1493E"/>
    <w:rsid w:val="00A14A08"/>
    <w:rsid w:val="00A152C1"/>
    <w:rsid w:val="00A15599"/>
    <w:rsid w:val="00A155B4"/>
    <w:rsid w:val="00A15B19"/>
    <w:rsid w:val="00A15CC1"/>
    <w:rsid w:val="00A164CD"/>
    <w:rsid w:val="00A16CDD"/>
    <w:rsid w:val="00A173BE"/>
    <w:rsid w:val="00A177E7"/>
    <w:rsid w:val="00A200DF"/>
    <w:rsid w:val="00A201F0"/>
    <w:rsid w:val="00A20497"/>
    <w:rsid w:val="00A20C25"/>
    <w:rsid w:val="00A20CD3"/>
    <w:rsid w:val="00A20DA8"/>
    <w:rsid w:val="00A20E96"/>
    <w:rsid w:val="00A21996"/>
    <w:rsid w:val="00A21A7E"/>
    <w:rsid w:val="00A227F8"/>
    <w:rsid w:val="00A228CB"/>
    <w:rsid w:val="00A22EA5"/>
    <w:rsid w:val="00A23238"/>
    <w:rsid w:val="00A234D1"/>
    <w:rsid w:val="00A23504"/>
    <w:rsid w:val="00A2403F"/>
    <w:rsid w:val="00A24818"/>
    <w:rsid w:val="00A24909"/>
    <w:rsid w:val="00A24A0C"/>
    <w:rsid w:val="00A24B08"/>
    <w:rsid w:val="00A24C2D"/>
    <w:rsid w:val="00A24D04"/>
    <w:rsid w:val="00A25057"/>
    <w:rsid w:val="00A2544D"/>
    <w:rsid w:val="00A25B67"/>
    <w:rsid w:val="00A25DFD"/>
    <w:rsid w:val="00A26093"/>
    <w:rsid w:val="00A26244"/>
    <w:rsid w:val="00A26C30"/>
    <w:rsid w:val="00A276DA"/>
    <w:rsid w:val="00A302A3"/>
    <w:rsid w:val="00A31041"/>
    <w:rsid w:val="00A310FF"/>
    <w:rsid w:val="00A3199B"/>
    <w:rsid w:val="00A32916"/>
    <w:rsid w:val="00A32984"/>
    <w:rsid w:val="00A33344"/>
    <w:rsid w:val="00A33E7F"/>
    <w:rsid w:val="00A3411A"/>
    <w:rsid w:val="00A34272"/>
    <w:rsid w:val="00A34524"/>
    <w:rsid w:val="00A3459A"/>
    <w:rsid w:val="00A347FE"/>
    <w:rsid w:val="00A3527D"/>
    <w:rsid w:val="00A3556A"/>
    <w:rsid w:val="00A35746"/>
    <w:rsid w:val="00A358F7"/>
    <w:rsid w:val="00A36432"/>
    <w:rsid w:val="00A3698D"/>
    <w:rsid w:val="00A36B2C"/>
    <w:rsid w:val="00A372D2"/>
    <w:rsid w:val="00A37629"/>
    <w:rsid w:val="00A37928"/>
    <w:rsid w:val="00A4015F"/>
    <w:rsid w:val="00A401BC"/>
    <w:rsid w:val="00A40E18"/>
    <w:rsid w:val="00A40FFD"/>
    <w:rsid w:val="00A41752"/>
    <w:rsid w:val="00A41919"/>
    <w:rsid w:val="00A42830"/>
    <w:rsid w:val="00A42AA0"/>
    <w:rsid w:val="00A42B5C"/>
    <w:rsid w:val="00A42D48"/>
    <w:rsid w:val="00A43609"/>
    <w:rsid w:val="00A437A6"/>
    <w:rsid w:val="00A43B70"/>
    <w:rsid w:val="00A4408A"/>
    <w:rsid w:val="00A44DBC"/>
    <w:rsid w:val="00A45B99"/>
    <w:rsid w:val="00A45C24"/>
    <w:rsid w:val="00A46131"/>
    <w:rsid w:val="00A46CB1"/>
    <w:rsid w:val="00A47B16"/>
    <w:rsid w:val="00A501B3"/>
    <w:rsid w:val="00A50A16"/>
    <w:rsid w:val="00A50E7A"/>
    <w:rsid w:val="00A51ED4"/>
    <w:rsid w:val="00A521E1"/>
    <w:rsid w:val="00A52683"/>
    <w:rsid w:val="00A533FB"/>
    <w:rsid w:val="00A535FE"/>
    <w:rsid w:val="00A53C4D"/>
    <w:rsid w:val="00A54158"/>
    <w:rsid w:val="00A5449F"/>
    <w:rsid w:val="00A54690"/>
    <w:rsid w:val="00A557EC"/>
    <w:rsid w:val="00A55C81"/>
    <w:rsid w:val="00A563B7"/>
    <w:rsid w:val="00A56424"/>
    <w:rsid w:val="00A56785"/>
    <w:rsid w:val="00A56B9B"/>
    <w:rsid w:val="00A57351"/>
    <w:rsid w:val="00A57727"/>
    <w:rsid w:val="00A57FE4"/>
    <w:rsid w:val="00A604B6"/>
    <w:rsid w:val="00A60639"/>
    <w:rsid w:val="00A60FFC"/>
    <w:rsid w:val="00A61BCA"/>
    <w:rsid w:val="00A61C2D"/>
    <w:rsid w:val="00A61E44"/>
    <w:rsid w:val="00A62D37"/>
    <w:rsid w:val="00A62E53"/>
    <w:rsid w:val="00A62FDB"/>
    <w:rsid w:val="00A634ED"/>
    <w:rsid w:val="00A6352E"/>
    <w:rsid w:val="00A6431F"/>
    <w:rsid w:val="00A6509C"/>
    <w:rsid w:val="00A652F0"/>
    <w:rsid w:val="00A65406"/>
    <w:rsid w:val="00A65693"/>
    <w:rsid w:val="00A65C89"/>
    <w:rsid w:val="00A65D22"/>
    <w:rsid w:val="00A664C9"/>
    <w:rsid w:val="00A66992"/>
    <w:rsid w:val="00A66FC9"/>
    <w:rsid w:val="00A677A6"/>
    <w:rsid w:val="00A67923"/>
    <w:rsid w:val="00A67F9B"/>
    <w:rsid w:val="00A70BAC"/>
    <w:rsid w:val="00A7119B"/>
    <w:rsid w:val="00A7152C"/>
    <w:rsid w:val="00A71A19"/>
    <w:rsid w:val="00A71B50"/>
    <w:rsid w:val="00A71C8F"/>
    <w:rsid w:val="00A7203B"/>
    <w:rsid w:val="00A7222F"/>
    <w:rsid w:val="00A7260A"/>
    <w:rsid w:val="00A728F7"/>
    <w:rsid w:val="00A73048"/>
    <w:rsid w:val="00A73065"/>
    <w:rsid w:val="00A7309C"/>
    <w:rsid w:val="00A73279"/>
    <w:rsid w:val="00A7347A"/>
    <w:rsid w:val="00A73595"/>
    <w:rsid w:val="00A73BC2"/>
    <w:rsid w:val="00A742AB"/>
    <w:rsid w:val="00A74981"/>
    <w:rsid w:val="00A74C7C"/>
    <w:rsid w:val="00A750B8"/>
    <w:rsid w:val="00A7520C"/>
    <w:rsid w:val="00A75246"/>
    <w:rsid w:val="00A758D3"/>
    <w:rsid w:val="00A75D4B"/>
    <w:rsid w:val="00A75E6F"/>
    <w:rsid w:val="00A75ECE"/>
    <w:rsid w:val="00A76379"/>
    <w:rsid w:val="00A7661A"/>
    <w:rsid w:val="00A76952"/>
    <w:rsid w:val="00A76986"/>
    <w:rsid w:val="00A76C3F"/>
    <w:rsid w:val="00A76D75"/>
    <w:rsid w:val="00A772A2"/>
    <w:rsid w:val="00A772B7"/>
    <w:rsid w:val="00A773A7"/>
    <w:rsid w:val="00A77723"/>
    <w:rsid w:val="00A77742"/>
    <w:rsid w:val="00A77E44"/>
    <w:rsid w:val="00A77FE8"/>
    <w:rsid w:val="00A80186"/>
    <w:rsid w:val="00A803C8"/>
    <w:rsid w:val="00A80419"/>
    <w:rsid w:val="00A8063B"/>
    <w:rsid w:val="00A808CF"/>
    <w:rsid w:val="00A8095D"/>
    <w:rsid w:val="00A80A23"/>
    <w:rsid w:val="00A80C69"/>
    <w:rsid w:val="00A80E9B"/>
    <w:rsid w:val="00A812F5"/>
    <w:rsid w:val="00A81379"/>
    <w:rsid w:val="00A81E7F"/>
    <w:rsid w:val="00A8220A"/>
    <w:rsid w:val="00A82A62"/>
    <w:rsid w:val="00A82FCE"/>
    <w:rsid w:val="00A83079"/>
    <w:rsid w:val="00A832EC"/>
    <w:rsid w:val="00A83937"/>
    <w:rsid w:val="00A83BA3"/>
    <w:rsid w:val="00A83EE5"/>
    <w:rsid w:val="00A840E2"/>
    <w:rsid w:val="00A842AF"/>
    <w:rsid w:val="00A84A51"/>
    <w:rsid w:val="00A84AFB"/>
    <w:rsid w:val="00A84B00"/>
    <w:rsid w:val="00A8510A"/>
    <w:rsid w:val="00A852AB"/>
    <w:rsid w:val="00A85307"/>
    <w:rsid w:val="00A857EE"/>
    <w:rsid w:val="00A85A42"/>
    <w:rsid w:val="00A85FD7"/>
    <w:rsid w:val="00A86828"/>
    <w:rsid w:val="00A8699F"/>
    <w:rsid w:val="00A86ADB"/>
    <w:rsid w:val="00A87B83"/>
    <w:rsid w:val="00A87CD6"/>
    <w:rsid w:val="00A906D9"/>
    <w:rsid w:val="00A90A6A"/>
    <w:rsid w:val="00A90B5F"/>
    <w:rsid w:val="00A9118C"/>
    <w:rsid w:val="00A91605"/>
    <w:rsid w:val="00A91B70"/>
    <w:rsid w:val="00A9229E"/>
    <w:rsid w:val="00A92976"/>
    <w:rsid w:val="00A92AEF"/>
    <w:rsid w:val="00A92C51"/>
    <w:rsid w:val="00A92EC5"/>
    <w:rsid w:val="00A935E4"/>
    <w:rsid w:val="00A93A45"/>
    <w:rsid w:val="00A93F38"/>
    <w:rsid w:val="00A945E0"/>
    <w:rsid w:val="00A94933"/>
    <w:rsid w:val="00A94AD9"/>
    <w:rsid w:val="00A952CD"/>
    <w:rsid w:val="00A955A3"/>
    <w:rsid w:val="00A9566D"/>
    <w:rsid w:val="00A95BEA"/>
    <w:rsid w:val="00A963B9"/>
    <w:rsid w:val="00A96991"/>
    <w:rsid w:val="00A96B7F"/>
    <w:rsid w:val="00A96DFC"/>
    <w:rsid w:val="00A97015"/>
    <w:rsid w:val="00A97409"/>
    <w:rsid w:val="00A97C90"/>
    <w:rsid w:val="00AA0666"/>
    <w:rsid w:val="00AA0A40"/>
    <w:rsid w:val="00AA0BE7"/>
    <w:rsid w:val="00AA0FEB"/>
    <w:rsid w:val="00AA220E"/>
    <w:rsid w:val="00AA25BB"/>
    <w:rsid w:val="00AA27C4"/>
    <w:rsid w:val="00AA2D11"/>
    <w:rsid w:val="00AA2E91"/>
    <w:rsid w:val="00AA30F9"/>
    <w:rsid w:val="00AA35AE"/>
    <w:rsid w:val="00AA3D82"/>
    <w:rsid w:val="00AA4847"/>
    <w:rsid w:val="00AA4970"/>
    <w:rsid w:val="00AA521D"/>
    <w:rsid w:val="00AA5233"/>
    <w:rsid w:val="00AA5A43"/>
    <w:rsid w:val="00AA5D7C"/>
    <w:rsid w:val="00AA5F1D"/>
    <w:rsid w:val="00AA6864"/>
    <w:rsid w:val="00AA6C95"/>
    <w:rsid w:val="00AA74C5"/>
    <w:rsid w:val="00AB0530"/>
    <w:rsid w:val="00AB0B6E"/>
    <w:rsid w:val="00AB1F7D"/>
    <w:rsid w:val="00AB2640"/>
    <w:rsid w:val="00AB2F4E"/>
    <w:rsid w:val="00AB2FDC"/>
    <w:rsid w:val="00AB31E6"/>
    <w:rsid w:val="00AB3543"/>
    <w:rsid w:val="00AB35D9"/>
    <w:rsid w:val="00AB3CF6"/>
    <w:rsid w:val="00AB492C"/>
    <w:rsid w:val="00AB498C"/>
    <w:rsid w:val="00AB509C"/>
    <w:rsid w:val="00AB5123"/>
    <w:rsid w:val="00AB529F"/>
    <w:rsid w:val="00AB57D4"/>
    <w:rsid w:val="00AB5B21"/>
    <w:rsid w:val="00AB5D1F"/>
    <w:rsid w:val="00AB5E4B"/>
    <w:rsid w:val="00AB611F"/>
    <w:rsid w:val="00AB7B54"/>
    <w:rsid w:val="00AB7C02"/>
    <w:rsid w:val="00AC0E00"/>
    <w:rsid w:val="00AC0E04"/>
    <w:rsid w:val="00AC0FEF"/>
    <w:rsid w:val="00AC1810"/>
    <w:rsid w:val="00AC2D33"/>
    <w:rsid w:val="00AC2E8A"/>
    <w:rsid w:val="00AC31F6"/>
    <w:rsid w:val="00AC3782"/>
    <w:rsid w:val="00AC3C94"/>
    <w:rsid w:val="00AC402C"/>
    <w:rsid w:val="00AC412D"/>
    <w:rsid w:val="00AC42A7"/>
    <w:rsid w:val="00AC5144"/>
    <w:rsid w:val="00AC514D"/>
    <w:rsid w:val="00AC5915"/>
    <w:rsid w:val="00AC5EB1"/>
    <w:rsid w:val="00AC6179"/>
    <w:rsid w:val="00AC62EA"/>
    <w:rsid w:val="00AC69F2"/>
    <w:rsid w:val="00AC6DC6"/>
    <w:rsid w:val="00AC7145"/>
    <w:rsid w:val="00AC7592"/>
    <w:rsid w:val="00AC7997"/>
    <w:rsid w:val="00AD01CE"/>
    <w:rsid w:val="00AD0593"/>
    <w:rsid w:val="00AD05A0"/>
    <w:rsid w:val="00AD06E9"/>
    <w:rsid w:val="00AD09B5"/>
    <w:rsid w:val="00AD10C8"/>
    <w:rsid w:val="00AD182C"/>
    <w:rsid w:val="00AD1ECB"/>
    <w:rsid w:val="00AD1FCC"/>
    <w:rsid w:val="00AD2C34"/>
    <w:rsid w:val="00AD3154"/>
    <w:rsid w:val="00AD31E7"/>
    <w:rsid w:val="00AD3B79"/>
    <w:rsid w:val="00AD40A8"/>
    <w:rsid w:val="00AD4B94"/>
    <w:rsid w:val="00AD51AB"/>
    <w:rsid w:val="00AD5902"/>
    <w:rsid w:val="00AD5C0C"/>
    <w:rsid w:val="00AD7392"/>
    <w:rsid w:val="00AD761B"/>
    <w:rsid w:val="00AD78B4"/>
    <w:rsid w:val="00AD7C72"/>
    <w:rsid w:val="00AE0220"/>
    <w:rsid w:val="00AE0265"/>
    <w:rsid w:val="00AE06AE"/>
    <w:rsid w:val="00AE0716"/>
    <w:rsid w:val="00AE08D9"/>
    <w:rsid w:val="00AE1CFB"/>
    <w:rsid w:val="00AE202A"/>
    <w:rsid w:val="00AE28F9"/>
    <w:rsid w:val="00AE4050"/>
    <w:rsid w:val="00AE4521"/>
    <w:rsid w:val="00AE4AB4"/>
    <w:rsid w:val="00AE4C0A"/>
    <w:rsid w:val="00AE4DD9"/>
    <w:rsid w:val="00AE5519"/>
    <w:rsid w:val="00AE5D71"/>
    <w:rsid w:val="00AE5F99"/>
    <w:rsid w:val="00AE64A2"/>
    <w:rsid w:val="00AE68F5"/>
    <w:rsid w:val="00AE74A2"/>
    <w:rsid w:val="00AE77F9"/>
    <w:rsid w:val="00AF017C"/>
    <w:rsid w:val="00AF09B4"/>
    <w:rsid w:val="00AF0FFB"/>
    <w:rsid w:val="00AF1543"/>
    <w:rsid w:val="00AF1613"/>
    <w:rsid w:val="00AF17D7"/>
    <w:rsid w:val="00AF1E4B"/>
    <w:rsid w:val="00AF3073"/>
    <w:rsid w:val="00AF35C1"/>
    <w:rsid w:val="00AF3853"/>
    <w:rsid w:val="00AF3D53"/>
    <w:rsid w:val="00AF4C99"/>
    <w:rsid w:val="00AF4FFC"/>
    <w:rsid w:val="00AF5304"/>
    <w:rsid w:val="00AF61F7"/>
    <w:rsid w:val="00AF6D28"/>
    <w:rsid w:val="00AF6E2A"/>
    <w:rsid w:val="00AF746B"/>
    <w:rsid w:val="00B001D2"/>
    <w:rsid w:val="00B00997"/>
    <w:rsid w:val="00B00E18"/>
    <w:rsid w:val="00B01AB3"/>
    <w:rsid w:val="00B01C5D"/>
    <w:rsid w:val="00B02110"/>
    <w:rsid w:val="00B02198"/>
    <w:rsid w:val="00B0228D"/>
    <w:rsid w:val="00B02A03"/>
    <w:rsid w:val="00B02C58"/>
    <w:rsid w:val="00B03145"/>
    <w:rsid w:val="00B033C8"/>
    <w:rsid w:val="00B03C9D"/>
    <w:rsid w:val="00B03FAE"/>
    <w:rsid w:val="00B03FFA"/>
    <w:rsid w:val="00B052C9"/>
    <w:rsid w:val="00B056C2"/>
    <w:rsid w:val="00B058BF"/>
    <w:rsid w:val="00B07D72"/>
    <w:rsid w:val="00B10385"/>
    <w:rsid w:val="00B109DE"/>
    <w:rsid w:val="00B10A61"/>
    <w:rsid w:val="00B128FE"/>
    <w:rsid w:val="00B12C26"/>
    <w:rsid w:val="00B130C1"/>
    <w:rsid w:val="00B13C69"/>
    <w:rsid w:val="00B13F51"/>
    <w:rsid w:val="00B14A49"/>
    <w:rsid w:val="00B14AC8"/>
    <w:rsid w:val="00B14BA4"/>
    <w:rsid w:val="00B152B2"/>
    <w:rsid w:val="00B1563B"/>
    <w:rsid w:val="00B15BCB"/>
    <w:rsid w:val="00B164A6"/>
    <w:rsid w:val="00B1680F"/>
    <w:rsid w:val="00B17270"/>
    <w:rsid w:val="00B175C7"/>
    <w:rsid w:val="00B175F4"/>
    <w:rsid w:val="00B201AA"/>
    <w:rsid w:val="00B20CD1"/>
    <w:rsid w:val="00B212FF"/>
    <w:rsid w:val="00B21DAB"/>
    <w:rsid w:val="00B21F5C"/>
    <w:rsid w:val="00B22FEC"/>
    <w:rsid w:val="00B235F9"/>
    <w:rsid w:val="00B23727"/>
    <w:rsid w:val="00B23734"/>
    <w:rsid w:val="00B2394B"/>
    <w:rsid w:val="00B23C9A"/>
    <w:rsid w:val="00B23F76"/>
    <w:rsid w:val="00B23F85"/>
    <w:rsid w:val="00B24DE9"/>
    <w:rsid w:val="00B24EDF"/>
    <w:rsid w:val="00B25146"/>
    <w:rsid w:val="00B257D4"/>
    <w:rsid w:val="00B25AE6"/>
    <w:rsid w:val="00B25B83"/>
    <w:rsid w:val="00B25D68"/>
    <w:rsid w:val="00B268F3"/>
    <w:rsid w:val="00B27652"/>
    <w:rsid w:val="00B27A04"/>
    <w:rsid w:val="00B27E79"/>
    <w:rsid w:val="00B30218"/>
    <w:rsid w:val="00B30733"/>
    <w:rsid w:val="00B309E3"/>
    <w:rsid w:val="00B30F24"/>
    <w:rsid w:val="00B30F63"/>
    <w:rsid w:val="00B31B24"/>
    <w:rsid w:val="00B31E3E"/>
    <w:rsid w:val="00B32249"/>
    <w:rsid w:val="00B32261"/>
    <w:rsid w:val="00B32906"/>
    <w:rsid w:val="00B33493"/>
    <w:rsid w:val="00B33BEE"/>
    <w:rsid w:val="00B33D0C"/>
    <w:rsid w:val="00B345C3"/>
    <w:rsid w:val="00B346E1"/>
    <w:rsid w:val="00B34DB1"/>
    <w:rsid w:val="00B35156"/>
    <w:rsid w:val="00B35574"/>
    <w:rsid w:val="00B35AED"/>
    <w:rsid w:val="00B35C12"/>
    <w:rsid w:val="00B35FF2"/>
    <w:rsid w:val="00B37336"/>
    <w:rsid w:val="00B3765E"/>
    <w:rsid w:val="00B379FE"/>
    <w:rsid w:val="00B37D80"/>
    <w:rsid w:val="00B37F66"/>
    <w:rsid w:val="00B40EF8"/>
    <w:rsid w:val="00B41291"/>
    <w:rsid w:val="00B419B0"/>
    <w:rsid w:val="00B421A7"/>
    <w:rsid w:val="00B423C7"/>
    <w:rsid w:val="00B42F33"/>
    <w:rsid w:val="00B43078"/>
    <w:rsid w:val="00B43195"/>
    <w:rsid w:val="00B43443"/>
    <w:rsid w:val="00B4351D"/>
    <w:rsid w:val="00B43FE2"/>
    <w:rsid w:val="00B44223"/>
    <w:rsid w:val="00B4433F"/>
    <w:rsid w:val="00B443C0"/>
    <w:rsid w:val="00B446FA"/>
    <w:rsid w:val="00B44C5F"/>
    <w:rsid w:val="00B44DEA"/>
    <w:rsid w:val="00B45113"/>
    <w:rsid w:val="00B454C5"/>
    <w:rsid w:val="00B45A30"/>
    <w:rsid w:val="00B46157"/>
    <w:rsid w:val="00B46387"/>
    <w:rsid w:val="00B46746"/>
    <w:rsid w:val="00B46CF2"/>
    <w:rsid w:val="00B46D7A"/>
    <w:rsid w:val="00B475F7"/>
    <w:rsid w:val="00B5042E"/>
    <w:rsid w:val="00B511DA"/>
    <w:rsid w:val="00B51C11"/>
    <w:rsid w:val="00B51E99"/>
    <w:rsid w:val="00B52288"/>
    <w:rsid w:val="00B529D2"/>
    <w:rsid w:val="00B52A87"/>
    <w:rsid w:val="00B52C8A"/>
    <w:rsid w:val="00B52F2C"/>
    <w:rsid w:val="00B5327D"/>
    <w:rsid w:val="00B53887"/>
    <w:rsid w:val="00B53DE9"/>
    <w:rsid w:val="00B5515B"/>
    <w:rsid w:val="00B569E4"/>
    <w:rsid w:val="00B57D00"/>
    <w:rsid w:val="00B60337"/>
    <w:rsid w:val="00B6097A"/>
    <w:rsid w:val="00B610EE"/>
    <w:rsid w:val="00B61200"/>
    <w:rsid w:val="00B61722"/>
    <w:rsid w:val="00B61836"/>
    <w:rsid w:val="00B61CF7"/>
    <w:rsid w:val="00B61F0B"/>
    <w:rsid w:val="00B6246E"/>
    <w:rsid w:val="00B628B6"/>
    <w:rsid w:val="00B62B13"/>
    <w:rsid w:val="00B6373E"/>
    <w:rsid w:val="00B63C97"/>
    <w:rsid w:val="00B63DA5"/>
    <w:rsid w:val="00B64341"/>
    <w:rsid w:val="00B64828"/>
    <w:rsid w:val="00B64E94"/>
    <w:rsid w:val="00B64F63"/>
    <w:rsid w:val="00B65676"/>
    <w:rsid w:val="00B659B3"/>
    <w:rsid w:val="00B65AA8"/>
    <w:rsid w:val="00B65D15"/>
    <w:rsid w:val="00B6626E"/>
    <w:rsid w:val="00B66651"/>
    <w:rsid w:val="00B66A0D"/>
    <w:rsid w:val="00B66ABD"/>
    <w:rsid w:val="00B66E21"/>
    <w:rsid w:val="00B66EC4"/>
    <w:rsid w:val="00B671CE"/>
    <w:rsid w:val="00B67433"/>
    <w:rsid w:val="00B67716"/>
    <w:rsid w:val="00B67B6F"/>
    <w:rsid w:val="00B7028D"/>
    <w:rsid w:val="00B70A2B"/>
    <w:rsid w:val="00B70C91"/>
    <w:rsid w:val="00B71661"/>
    <w:rsid w:val="00B7175E"/>
    <w:rsid w:val="00B71B23"/>
    <w:rsid w:val="00B72170"/>
    <w:rsid w:val="00B72B92"/>
    <w:rsid w:val="00B72B99"/>
    <w:rsid w:val="00B7307E"/>
    <w:rsid w:val="00B73487"/>
    <w:rsid w:val="00B740F2"/>
    <w:rsid w:val="00B74410"/>
    <w:rsid w:val="00B74548"/>
    <w:rsid w:val="00B74F42"/>
    <w:rsid w:val="00B75273"/>
    <w:rsid w:val="00B75C22"/>
    <w:rsid w:val="00B75CF7"/>
    <w:rsid w:val="00B7750C"/>
    <w:rsid w:val="00B775A5"/>
    <w:rsid w:val="00B8015F"/>
    <w:rsid w:val="00B8094E"/>
    <w:rsid w:val="00B80D48"/>
    <w:rsid w:val="00B80FFD"/>
    <w:rsid w:val="00B81198"/>
    <w:rsid w:val="00B81460"/>
    <w:rsid w:val="00B82F23"/>
    <w:rsid w:val="00B831E6"/>
    <w:rsid w:val="00B83392"/>
    <w:rsid w:val="00B835A5"/>
    <w:rsid w:val="00B83C27"/>
    <w:rsid w:val="00B840C3"/>
    <w:rsid w:val="00B84C19"/>
    <w:rsid w:val="00B84F43"/>
    <w:rsid w:val="00B8500C"/>
    <w:rsid w:val="00B85205"/>
    <w:rsid w:val="00B85597"/>
    <w:rsid w:val="00B85AD7"/>
    <w:rsid w:val="00B85C11"/>
    <w:rsid w:val="00B86183"/>
    <w:rsid w:val="00B868E6"/>
    <w:rsid w:val="00B86FEA"/>
    <w:rsid w:val="00B87055"/>
    <w:rsid w:val="00B87539"/>
    <w:rsid w:val="00B87D23"/>
    <w:rsid w:val="00B87DAA"/>
    <w:rsid w:val="00B87DE1"/>
    <w:rsid w:val="00B87E66"/>
    <w:rsid w:val="00B87FB0"/>
    <w:rsid w:val="00B901BE"/>
    <w:rsid w:val="00B908BC"/>
    <w:rsid w:val="00B909C8"/>
    <w:rsid w:val="00B90C6A"/>
    <w:rsid w:val="00B90D4C"/>
    <w:rsid w:val="00B91026"/>
    <w:rsid w:val="00B914B2"/>
    <w:rsid w:val="00B91A06"/>
    <w:rsid w:val="00B91A8E"/>
    <w:rsid w:val="00B91AE0"/>
    <w:rsid w:val="00B91BEE"/>
    <w:rsid w:val="00B91EDD"/>
    <w:rsid w:val="00B925FF"/>
    <w:rsid w:val="00B92630"/>
    <w:rsid w:val="00B92A21"/>
    <w:rsid w:val="00B92DF3"/>
    <w:rsid w:val="00B92FD9"/>
    <w:rsid w:val="00B93196"/>
    <w:rsid w:val="00B9376F"/>
    <w:rsid w:val="00B93BF7"/>
    <w:rsid w:val="00B93ED1"/>
    <w:rsid w:val="00B93FD9"/>
    <w:rsid w:val="00B9453D"/>
    <w:rsid w:val="00B9478A"/>
    <w:rsid w:val="00B94A6E"/>
    <w:rsid w:val="00B94A7D"/>
    <w:rsid w:val="00B959FF"/>
    <w:rsid w:val="00B97279"/>
    <w:rsid w:val="00B9782B"/>
    <w:rsid w:val="00B97ED7"/>
    <w:rsid w:val="00BA016E"/>
    <w:rsid w:val="00BA03E3"/>
    <w:rsid w:val="00BA0A97"/>
    <w:rsid w:val="00BA146E"/>
    <w:rsid w:val="00BA18E2"/>
    <w:rsid w:val="00BA23E6"/>
    <w:rsid w:val="00BA24EA"/>
    <w:rsid w:val="00BA32D0"/>
    <w:rsid w:val="00BA3620"/>
    <w:rsid w:val="00BA37EE"/>
    <w:rsid w:val="00BA432D"/>
    <w:rsid w:val="00BA511B"/>
    <w:rsid w:val="00BA56D2"/>
    <w:rsid w:val="00BA5EEE"/>
    <w:rsid w:val="00BA6110"/>
    <w:rsid w:val="00BA6627"/>
    <w:rsid w:val="00BA666D"/>
    <w:rsid w:val="00BA6965"/>
    <w:rsid w:val="00BA6FB7"/>
    <w:rsid w:val="00BA74BE"/>
    <w:rsid w:val="00BA7B8F"/>
    <w:rsid w:val="00BB0365"/>
    <w:rsid w:val="00BB0388"/>
    <w:rsid w:val="00BB0A20"/>
    <w:rsid w:val="00BB0BE0"/>
    <w:rsid w:val="00BB0D22"/>
    <w:rsid w:val="00BB0E5E"/>
    <w:rsid w:val="00BB11C0"/>
    <w:rsid w:val="00BB13F8"/>
    <w:rsid w:val="00BB2BD7"/>
    <w:rsid w:val="00BB2E32"/>
    <w:rsid w:val="00BB328A"/>
    <w:rsid w:val="00BB329D"/>
    <w:rsid w:val="00BB3483"/>
    <w:rsid w:val="00BB3589"/>
    <w:rsid w:val="00BB39BB"/>
    <w:rsid w:val="00BB40D3"/>
    <w:rsid w:val="00BB4179"/>
    <w:rsid w:val="00BB44F1"/>
    <w:rsid w:val="00BB457F"/>
    <w:rsid w:val="00BB51F9"/>
    <w:rsid w:val="00BB59AF"/>
    <w:rsid w:val="00BB6103"/>
    <w:rsid w:val="00BB6116"/>
    <w:rsid w:val="00BB6A6F"/>
    <w:rsid w:val="00BB7557"/>
    <w:rsid w:val="00BC027E"/>
    <w:rsid w:val="00BC04CA"/>
    <w:rsid w:val="00BC146E"/>
    <w:rsid w:val="00BC14D1"/>
    <w:rsid w:val="00BC153E"/>
    <w:rsid w:val="00BC1559"/>
    <w:rsid w:val="00BC158F"/>
    <w:rsid w:val="00BC1657"/>
    <w:rsid w:val="00BC1A72"/>
    <w:rsid w:val="00BC1A7D"/>
    <w:rsid w:val="00BC1CDE"/>
    <w:rsid w:val="00BC215A"/>
    <w:rsid w:val="00BC2A57"/>
    <w:rsid w:val="00BC2BB9"/>
    <w:rsid w:val="00BC305B"/>
    <w:rsid w:val="00BC3064"/>
    <w:rsid w:val="00BC32EB"/>
    <w:rsid w:val="00BC33BE"/>
    <w:rsid w:val="00BC33D7"/>
    <w:rsid w:val="00BC353D"/>
    <w:rsid w:val="00BC39A0"/>
    <w:rsid w:val="00BC3A3D"/>
    <w:rsid w:val="00BC4D77"/>
    <w:rsid w:val="00BC522C"/>
    <w:rsid w:val="00BC5261"/>
    <w:rsid w:val="00BC5423"/>
    <w:rsid w:val="00BC5681"/>
    <w:rsid w:val="00BC5AD9"/>
    <w:rsid w:val="00BC5C2B"/>
    <w:rsid w:val="00BC5CAA"/>
    <w:rsid w:val="00BC68F0"/>
    <w:rsid w:val="00BC6A4D"/>
    <w:rsid w:val="00BC74EA"/>
    <w:rsid w:val="00BC77D9"/>
    <w:rsid w:val="00BC7831"/>
    <w:rsid w:val="00BC7A8F"/>
    <w:rsid w:val="00BC7ACC"/>
    <w:rsid w:val="00BD02D6"/>
    <w:rsid w:val="00BD0556"/>
    <w:rsid w:val="00BD0842"/>
    <w:rsid w:val="00BD0848"/>
    <w:rsid w:val="00BD0C36"/>
    <w:rsid w:val="00BD1946"/>
    <w:rsid w:val="00BD2164"/>
    <w:rsid w:val="00BD27E3"/>
    <w:rsid w:val="00BD2CC1"/>
    <w:rsid w:val="00BD2FCB"/>
    <w:rsid w:val="00BD414E"/>
    <w:rsid w:val="00BD43F4"/>
    <w:rsid w:val="00BD49EE"/>
    <w:rsid w:val="00BD4B75"/>
    <w:rsid w:val="00BD4EE5"/>
    <w:rsid w:val="00BD4F0A"/>
    <w:rsid w:val="00BD51D6"/>
    <w:rsid w:val="00BD54DA"/>
    <w:rsid w:val="00BD5B23"/>
    <w:rsid w:val="00BD5E40"/>
    <w:rsid w:val="00BD66E0"/>
    <w:rsid w:val="00BD6913"/>
    <w:rsid w:val="00BD6AD5"/>
    <w:rsid w:val="00BD6DE4"/>
    <w:rsid w:val="00BD7E27"/>
    <w:rsid w:val="00BE06C4"/>
    <w:rsid w:val="00BE0971"/>
    <w:rsid w:val="00BE151F"/>
    <w:rsid w:val="00BE1BFE"/>
    <w:rsid w:val="00BE1CF7"/>
    <w:rsid w:val="00BE2194"/>
    <w:rsid w:val="00BE3213"/>
    <w:rsid w:val="00BE36F8"/>
    <w:rsid w:val="00BE396C"/>
    <w:rsid w:val="00BE39A8"/>
    <w:rsid w:val="00BE3F26"/>
    <w:rsid w:val="00BE3FFA"/>
    <w:rsid w:val="00BE44A3"/>
    <w:rsid w:val="00BE5197"/>
    <w:rsid w:val="00BE5677"/>
    <w:rsid w:val="00BE5A82"/>
    <w:rsid w:val="00BE5B65"/>
    <w:rsid w:val="00BE5F99"/>
    <w:rsid w:val="00BE6D17"/>
    <w:rsid w:val="00BE71B0"/>
    <w:rsid w:val="00BE7B13"/>
    <w:rsid w:val="00BE7D71"/>
    <w:rsid w:val="00BE7E05"/>
    <w:rsid w:val="00BE7FC2"/>
    <w:rsid w:val="00BF006A"/>
    <w:rsid w:val="00BF0159"/>
    <w:rsid w:val="00BF0887"/>
    <w:rsid w:val="00BF0D3F"/>
    <w:rsid w:val="00BF183A"/>
    <w:rsid w:val="00BF203C"/>
    <w:rsid w:val="00BF24E3"/>
    <w:rsid w:val="00BF2A25"/>
    <w:rsid w:val="00BF2EE7"/>
    <w:rsid w:val="00BF3721"/>
    <w:rsid w:val="00BF3A08"/>
    <w:rsid w:val="00BF3D0E"/>
    <w:rsid w:val="00BF3D40"/>
    <w:rsid w:val="00BF4085"/>
    <w:rsid w:val="00BF4341"/>
    <w:rsid w:val="00BF45C4"/>
    <w:rsid w:val="00BF47AB"/>
    <w:rsid w:val="00BF525D"/>
    <w:rsid w:val="00BF5520"/>
    <w:rsid w:val="00BF5899"/>
    <w:rsid w:val="00BF5EB2"/>
    <w:rsid w:val="00BF5FED"/>
    <w:rsid w:val="00BF6348"/>
    <w:rsid w:val="00BF64FD"/>
    <w:rsid w:val="00BF6518"/>
    <w:rsid w:val="00BF6842"/>
    <w:rsid w:val="00BF71DF"/>
    <w:rsid w:val="00BF72AC"/>
    <w:rsid w:val="00C00074"/>
    <w:rsid w:val="00C005BB"/>
    <w:rsid w:val="00C005C0"/>
    <w:rsid w:val="00C0077F"/>
    <w:rsid w:val="00C00790"/>
    <w:rsid w:val="00C0153F"/>
    <w:rsid w:val="00C0163C"/>
    <w:rsid w:val="00C024CD"/>
    <w:rsid w:val="00C026C9"/>
    <w:rsid w:val="00C02A91"/>
    <w:rsid w:val="00C03462"/>
    <w:rsid w:val="00C039B4"/>
    <w:rsid w:val="00C03FFF"/>
    <w:rsid w:val="00C046DD"/>
    <w:rsid w:val="00C04860"/>
    <w:rsid w:val="00C04B52"/>
    <w:rsid w:val="00C04CD0"/>
    <w:rsid w:val="00C05559"/>
    <w:rsid w:val="00C0564F"/>
    <w:rsid w:val="00C05F0E"/>
    <w:rsid w:val="00C063AA"/>
    <w:rsid w:val="00C06575"/>
    <w:rsid w:val="00C06A98"/>
    <w:rsid w:val="00C07103"/>
    <w:rsid w:val="00C077CC"/>
    <w:rsid w:val="00C07AAC"/>
    <w:rsid w:val="00C07B4F"/>
    <w:rsid w:val="00C07BB7"/>
    <w:rsid w:val="00C07C39"/>
    <w:rsid w:val="00C1008C"/>
    <w:rsid w:val="00C1018C"/>
    <w:rsid w:val="00C106FC"/>
    <w:rsid w:val="00C10BEC"/>
    <w:rsid w:val="00C1122F"/>
    <w:rsid w:val="00C116C3"/>
    <w:rsid w:val="00C1180B"/>
    <w:rsid w:val="00C1182D"/>
    <w:rsid w:val="00C11CB9"/>
    <w:rsid w:val="00C11E7B"/>
    <w:rsid w:val="00C120C0"/>
    <w:rsid w:val="00C12171"/>
    <w:rsid w:val="00C12211"/>
    <w:rsid w:val="00C1226E"/>
    <w:rsid w:val="00C12BCC"/>
    <w:rsid w:val="00C12CD2"/>
    <w:rsid w:val="00C131E0"/>
    <w:rsid w:val="00C132D2"/>
    <w:rsid w:val="00C13916"/>
    <w:rsid w:val="00C13BEE"/>
    <w:rsid w:val="00C14008"/>
    <w:rsid w:val="00C1425B"/>
    <w:rsid w:val="00C14664"/>
    <w:rsid w:val="00C147E8"/>
    <w:rsid w:val="00C14AB3"/>
    <w:rsid w:val="00C151A8"/>
    <w:rsid w:val="00C15254"/>
    <w:rsid w:val="00C1579A"/>
    <w:rsid w:val="00C16086"/>
    <w:rsid w:val="00C16298"/>
    <w:rsid w:val="00C1689D"/>
    <w:rsid w:val="00C1719B"/>
    <w:rsid w:val="00C17954"/>
    <w:rsid w:val="00C17F27"/>
    <w:rsid w:val="00C206A1"/>
    <w:rsid w:val="00C20A03"/>
    <w:rsid w:val="00C20A74"/>
    <w:rsid w:val="00C20D73"/>
    <w:rsid w:val="00C20E43"/>
    <w:rsid w:val="00C20F43"/>
    <w:rsid w:val="00C21B10"/>
    <w:rsid w:val="00C21C7C"/>
    <w:rsid w:val="00C21E42"/>
    <w:rsid w:val="00C2238E"/>
    <w:rsid w:val="00C22F2D"/>
    <w:rsid w:val="00C2365A"/>
    <w:rsid w:val="00C2402F"/>
    <w:rsid w:val="00C24B96"/>
    <w:rsid w:val="00C258A1"/>
    <w:rsid w:val="00C25D7C"/>
    <w:rsid w:val="00C267E3"/>
    <w:rsid w:val="00C2690A"/>
    <w:rsid w:val="00C26A53"/>
    <w:rsid w:val="00C27095"/>
    <w:rsid w:val="00C27423"/>
    <w:rsid w:val="00C30391"/>
    <w:rsid w:val="00C30626"/>
    <w:rsid w:val="00C310D6"/>
    <w:rsid w:val="00C311AB"/>
    <w:rsid w:val="00C312AD"/>
    <w:rsid w:val="00C31463"/>
    <w:rsid w:val="00C32BE9"/>
    <w:rsid w:val="00C33031"/>
    <w:rsid w:val="00C33435"/>
    <w:rsid w:val="00C3359C"/>
    <w:rsid w:val="00C33D96"/>
    <w:rsid w:val="00C341ED"/>
    <w:rsid w:val="00C346F5"/>
    <w:rsid w:val="00C3499A"/>
    <w:rsid w:val="00C34FEA"/>
    <w:rsid w:val="00C353E3"/>
    <w:rsid w:val="00C35717"/>
    <w:rsid w:val="00C368DB"/>
    <w:rsid w:val="00C37294"/>
    <w:rsid w:val="00C375EF"/>
    <w:rsid w:val="00C37728"/>
    <w:rsid w:val="00C37802"/>
    <w:rsid w:val="00C4073A"/>
    <w:rsid w:val="00C40E03"/>
    <w:rsid w:val="00C40EFD"/>
    <w:rsid w:val="00C412E9"/>
    <w:rsid w:val="00C414C0"/>
    <w:rsid w:val="00C41556"/>
    <w:rsid w:val="00C41587"/>
    <w:rsid w:val="00C41B05"/>
    <w:rsid w:val="00C41FA9"/>
    <w:rsid w:val="00C4226B"/>
    <w:rsid w:val="00C423CA"/>
    <w:rsid w:val="00C4248A"/>
    <w:rsid w:val="00C425CD"/>
    <w:rsid w:val="00C426EA"/>
    <w:rsid w:val="00C42FCE"/>
    <w:rsid w:val="00C433E4"/>
    <w:rsid w:val="00C43547"/>
    <w:rsid w:val="00C4359D"/>
    <w:rsid w:val="00C4362D"/>
    <w:rsid w:val="00C43792"/>
    <w:rsid w:val="00C43F7C"/>
    <w:rsid w:val="00C441FC"/>
    <w:rsid w:val="00C443B5"/>
    <w:rsid w:val="00C44447"/>
    <w:rsid w:val="00C44D05"/>
    <w:rsid w:val="00C45562"/>
    <w:rsid w:val="00C45BA7"/>
    <w:rsid w:val="00C462AD"/>
    <w:rsid w:val="00C46616"/>
    <w:rsid w:val="00C46D7C"/>
    <w:rsid w:val="00C473F6"/>
    <w:rsid w:val="00C474E4"/>
    <w:rsid w:val="00C4787F"/>
    <w:rsid w:val="00C47F0C"/>
    <w:rsid w:val="00C47F57"/>
    <w:rsid w:val="00C47FC2"/>
    <w:rsid w:val="00C503EF"/>
    <w:rsid w:val="00C50576"/>
    <w:rsid w:val="00C5144F"/>
    <w:rsid w:val="00C51808"/>
    <w:rsid w:val="00C51BB3"/>
    <w:rsid w:val="00C5323D"/>
    <w:rsid w:val="00C536FB"/>
    <w:rsid w:val="00C53751"/>
    <w:rsid w:val="00C53798"/>
    <w:rsid w:val="00C53D45"/>
    <w:rsid w:val="00C541AA"/>
    <w:rsid w:val="00C54789"/>
    <w:rsid w:val="00C551C7"/>
    <w:rsid w:val="00C55785"/>
    <w:rsid w:val="00C56139"/>
    <w:rsid w:val="00C568D1"/>
    <w:rsid w:val="00C56E7A"/>
    <w:rsid w:val="00C571E4"/>
    <w:rsid w:val="00C5786C"/>
    <w:rsid w:val="00C6023F"/>
    <w:rsid w:val="00C60DE9"/>
    <w:rsid w:val="00C60FA3"/>
    <w:rsid w:val="00C61C2A"/>
    <w:rsid w:val="00C61FDD"/>
    <w:rsid w:val="00C625D7"/>
    <w:rsid w:val="00C63B0F"/>
    <w:rsid w:val="00C63E0D"/>
    <w:rsid w:val="00C642AE"/>
    <w:rsid w:val="00C64468"/>
    <w:rsid w:val="00C64618"/>
    <w:rsid w:val="00C6483F"/>
    <w:rsid w:val="00C64EB5"/>
    <w:rsid w:val="00C652B9"/>
    <w:rsid w:val="00C65838"/>
    <w:rsid w:val="00C660D5"/>
    <w:rsid w:val="00C66232"/>
    <w:rsid w:val="00C66649"/>
    <w:rsid w:val="00C67713"/>
    <w:rsid w:val="00C67DD5"/>
    <w:rsid w:val="00C70097"/>
    <w:rsid w:val="00C700E7"/>
    <w:rsid w:val="00C7018F"/>
    <w:rsid w:val="00C70448"/>
    <w:rsid w:val="00C7044A"/>
    <w:rsid w:val="00C70472"/>
    <w:rsid w:val="00C707A3"/>
    <w:rsid w:val="00C70895"/>
    <w:rsid w:val="00C7089B"/>
    <w:rsid w:val="00C71667"/>
    <w:rsid w:val="00C71BFB"/>
    <w:rsid w:val="00C71EE0"/>
    <w:rsid w:val="00C72012"/>
    <w:rsid w:val="00C72228"/>
    <w:rsid w:val="00C72764"/>
    <w:rsid w:val="00C72822"/>
    <w:rsid w:val="00C72A53"/>
    <w:rsid w:val="00C72C4D"/>
    <w:rsid w:val="00C73384"/>
    <w:rsid w:val="00C7341D"/>
    <w:rsid w:val="00C7362E"/>
    <w:rsid w:val="00C73BBA"/>
    <w:rsid w:val="00C73E6F"/>
    <w:rsid w:val="00C74081"/>
    <w:rsid w:val="00C74152"/>
    <w:rsid w:val="00C742EB"/>
    <w:rsid w:val="00C744FA"/>
    <w:rsid w:val="00C745E6"/>
    <w:rsid w:val="00C746A6"/>
    <w:rsid w:val="00C7489B"/>
    <w:rsid w:val="00C74EB8"/>
    <w:rsid w:val="00C75629"/>
    <w:rsid w:val="00C759B5"/>
    <w:rsid w:val="00C76192"/>
    <w:rsid w:val="00C768CF"/>
    <w:rsid w:val="00C76E2A"/>
    <w:rsid w:val="00C7706D"/>
    <w:rsid w:val="00C7754E"/>
    <w:rsid w:val="00C77821"/>
    <w:rsid w:val="00C778EF"/>
    <w:rsid w:val="00C77DDF"/>
    <w:rsid w:val="00C805F6"/>
    <w:rsid w:val="00C807AD"/>
    <w:rsid w:val="00C809B2"/>
    <w:rsid w:val="00C80E33"/>
    <w:rsid w:val="00C80E6B"/>
    <w:rsid w:val="00C80EB5"/>
    <w:rsid w:val="00C80ED1"/>
    <w:rsid w:val="00C81478"/>
    <w:rsid w:val="00C81FB1"/>
    <w:rsid w:val="00C8216B"/>
    <w:rsid w:val="00C8263D"/>
    <w:rsid w:val="00C82C61"/>
    <w:rsid w:val="00C82E14"/>
    <w:rsid w:val="00C82F1C"/>
    <w:rsid w:val="00C8315E"/>
    <w:rsid w:val="00C834F2"/>
    <w:rsid w:val="00C83B64"/>
    <w:rsid w:val="00C8412C"/>
    <w:rsid w:val="00C84990"/>
    <w:rsid w:val="00C858DE"/>
    <w:rsid w:val="00C859F6"/>
    <w:rsid w:val="00C85A51"/>
    <w:rsid w:val="00C85BF5"/>
    <w:rsid w:val="00C85DFD"/>
    <w:rsid w:val="00C860FF"/>
    <w:rsid w:val="00C86529"/>
    <w:rsid w:val="00C86650"/>
    <w:rsid w:val="00C86751"/>
    <w:rsid w:val="00C86C46"/>
    <w:rsid w:val="00C87169"/>
    <w:rsid w:val="00C872A0"/>
    <w:rsid w:val="00C87DAC"/>
    <w:rsid w:val="00C9013E"/>
    <w:rsid w:val="00C90343"/>
    <w:rsid w:val="00C90C6A"/>
    <w:rsid w:val="00C90D91"/>
    <w:rsid w:val="00C90E90"/>
    <w:rsid w:val="00C912E1"/>
    <w:rsid w:val="00C92054"/>
    <w:rsid w:val="00C921B3"/>
    <w:rsid w:val="00C92655"/>
    <w:rsid w:val="00C92BAC"/>
    <w:rsid w:val="00C931A3"/>
    <w:rsid w:val="00C933F0"/>
    <w:rsid w:val="00C93CF8"/>
    <w:rsid w:val="00C93E0F"/>
    <w:rsid w:val="00C9440C"/>
    <w:rsid w:val="00C94728"/>
    <w:rsid w:val="00C949D1"/>
    <w:rsid w:val="00C94C94"/>
    <w:rsid w:val="00C95047"/>
    <w:rsid w:val="00C9555E"/>
    <w:rsid w:val="00C96075"/>
    <w:rsid w:val="00C96670"/>
    <w:rsid w:val="00C968D8"/>
    <w:rsid w:val="00C97101"/>
    <w:rsid w:val="00C97835"/>
    <w:rsid w:val="00CA0D2C"/>
    <w:rsid w:val="00CA0E17"/>
    <w:rsid w:val="00CA1786"/>
    <w:rsid w:val="00CA222D"/>
    <w:rsid w:val="00CA2560"/>
    <w:rsid w:val="00CA32F3"/>
    <w:rsid w:val="00CA3CBB"/>
    <w:rsid w:val="00CA3E5B"/>
    <w:rsid w:val="00CA40A3"/>
    <w:rsid w:val="00CA48AC"/>
    <w:rsid w:val="00CA4C5B"/>
    <w:rsid w:val="00CA4E9C"/>
    <w:rsid w:val="00CA4ED6"/>
    <w:rsid w:val="00CA505B"/>
    <w:rsid w:val="00CA5450"/>
    <w:rsid w:val="00CA54A0"/>
    <w:rsid w:val="00CA58A4"/>
    <w:rsid w:val="00CA64AB"/>
    <w:rsid w:val="00CA66A5"/>
    <w:rsid w:val="00CA66AE"/>
    <w:rsid w:val="00CA67F9"/>
    <w:rsid w:val="00CA6888"/>
    <w:rsid w:val="00CA6A03"/>
    <w:rsid w:val="00CA6DCA"/>
    <w:rsid w:val="00CA702A"/>
    <w:rsid w:val="00CA715D"/>
    <w:rsid w:val="00CA7318"/>
    <w:rsid w:val="00CA731E"/>
    <w:rsid w:val="00CA7812"/>
    <w:rsid w:val="00CA7F0C"/>
    <w:rsid w:val="00CB0300"/>
    <w:rsid w:val="00CB0362"/>
    <w:rsid w:val="00CB1CF5"/>
    <w:rsid w:val="00CB1EFB"/>
    <w:rsid w:val="00CB2020"/>
    <w:rsid w:val="00CB21F4"/>
    <w:rsid w:val="00CB265F"/>
    <w:rsid w:val="00CB2736"/>
    <w:rsid w:val="00CB28E3"/>
    <w:rsid w:val="00CB2AD0"/>
    <w:rsid w:val="00CB332B"/>
    <w:rsid w:val="00CB348E"/>
    <w:rsid w:val="00CB3E0F"/>
    <w:rsid w:val="00CB4555"/>
    <w:rsid w:val="00CB45C4"/>
    <w:rsid w:val="00CB4D44"/>
    <w:rsid w:val="00CB4F82"/>
    <w:rsid w:val="00CB53B9"/>
    <w:rsid w:val="00CB5A2F"/>
    <w:rsid w:val="00CB5B31"/>
    <w:rsid w:val="00CB5B86"/>
    <w:rsid w:val="00CB6645"/>
    <w:rsid w:val="00CB6BB6"/>
    <w:rsid w:val="00CC0256"/>
    <w:rsid w:val="00CC0302"/>
    <w:rsid w:val="00CC0420"/>
    <w:rsid w:val="00CC0B64"/>
    <w:rsid w:val="00CC0BA0"/>
    <w:rsid w:val="00CC0C8A"/>
    <w:rsid w:val="00CC0F82"/>
    <w:rsid w:val="00CC1798"/>
    <w:rsid w:val="00CC186B"/>
    <w:rsid w:val="00CC198C"/>
    <w:rsid w:val="00CC1B91"/>
    <w:rsid w:val="00CC1CAD"/>
    <w:rsid w:val="00CC2123"/>
    <w:rsid w:val="00CC21B8"/>
    <w:rsid w:val="00CC30B2"/>
    <w:rsid w:val="00CC3662"/>
    <w:rsid w:val="00CC4409"/>
    <w:rsid w:val="00CC497A"/>
    <w:rsid w:val="00CC55E7"/>
    <w:rsid w:val="00CC5829"/>
    <w:rsid w:val="00CC5EB8"/>
    <w:rsid w:val="00CC6776"/>
    <w:rsid w:val="00CC686D"/>
    <w:rsid w:val="00CC72A0"/>
    <w:rsid w:val="00CC78AF"/>
    <w:rsid w:val="00CC78CD"/>
    <w:rsid w:val="00CC79F7"/>
    <w:rsid w:val="00CC7AB5"/>
    <w:rsid w:val="00CC7C17"/>
    <w:rsid w:val="00CD07FA"/>
    <w:rsid w:val="00CD084D"/>
    <w:rsid w:val="00CD0E92"/>
    <w:rsid w:val="00CD1040"/>
    <w:rsid w:val="00CD168F"/>
    <w:rsid w:val="00CD17CC"/>
    <w:rsid w:val="00CD1B62"/>
    <w:rsid w:val="00CD20B1"/>
    <w:rsid w:val="00CD26CB"/>
    <w:rsid w:val="00CD378C"/>
    <w:rsid w:val="00CD37B9"/>
    <w:rsid w:val="00CD3803"/>
    <w:rsid w:val="00CD4093"/>
    <w:rsid w:val="00CD44FD"/>
    <w:rsid w:val="00CD5B3F"/>
    <w:rsid w:val="00CD6578"/>
    <w:rsid w:val="00CD6B15"/>
    <w:rsid w:val="00CD7117"/>
    <w:rsid w:val="00CE006B"/>
    <w:rsid w:val="00CE00B4"/>
    <w:rsid w:val="00CE04A2"/>
    <w:rsid w:val="00CE076F"/>
    <w:rsid w:val="00CE12E5"/>
    <w:rsid w:val="00CE1749"/>
    <w:rsid w:val="00CE1EEF"/>
    <w:rsid w:val="00CE2188"/>
    <w:rsid w:val="00CE2388"/>
    <w:rsid w:val="00CE2686"/>
    <w:rsid w:val="00CE2955"/>
    <w:rsid w:val="00CE2E3B"/>
    <w:rsid w:val="00CE2E61"/>
    <w:rsid w:val="00CE306F"/>
    <w:rsid w:val="00CE35E3"/>
    <w:rsid w:val="00CE3625"/>
    <w:rsid w:val="00CE36A7"/>
    <w:rsid w:val="00CE36DE"/>
    <w:rsid w:val="00CE3791"/>
    <w:rsid w:val="00CE3952"/>
    <w:rsid w:val="00CE3E0E"/>
    <w:rsid w:val="00CE4F84"/>
    <w:rsid w:val="00CE5814"/>
    <w:rsid w:val="00CE5C07"/>
    <w:rsid w:val="00CE698B"/>
    <w:rsid w:val="00CE745F"/>
    <w:rsid w:val="00CE7521"/>
    <w:rsid w:val="00CE76BF"/>
    <w:rsid w:val="00CE7AD3"/>
    <w:rsid w:val="00CF0265"/>
    <w:rsid w:val="00CF0A59"/>
    <w:rsid w:val="00CF0EEB"/>
    <w:rsid w:val="00CF12A4"/>
    <w:rsid w:val="00CF135A"/>
    <w:rsid w:val="00CF17FD"/>
    <w:rsid w:val="00CF19EC"/>
    <w:rsid w:val="00CF1CA2"/>
    <w:rsid w:val="00CF201A"/>
    <w:rsid w:val="00CF2046"/>
    <w:rsid w:val="00CF21E8"/>
    <w:rsid w:val="00CF253A"/>
    <w:rsid w:val="00CF277B"/>
    <w:rsid w:val="00CF2B12"/>
    <w:rsid w:val="00CF2C85"/>
    <w:rsid w:val="00CF2EA1"/>
    <w:rsid w:val="00CF38DC"/>
    <w:rsid w:val="00CF3A37"/>
    <w:rsid w:val="00CF3AB3"/>
    <w:rsid w:val="00CF50C1"/>
    <w:rsid w:val="00CF57A9"/>
    <w:rsid w:val="00CF5832"/>
    <w:rsid w:val="00CF6914"/>
    <w:rsid w:val="00CF7F32"/>
    <w:rsid w:val="00D00B4F"/>
    <w:rsid w:val="00D015EA"/>
    <w:rsid w:val="00D01789"/>
    <w:rsid w:val="00D02020"/>
    <w:rsid w:val="00D02429"/>
    <w:rsid w:val="00D025BD"/>
    <w:rsid w:val="00D0271A"/>
    <w:rsid w:val="00D02DB9"/>
    <w:rsid w:val="00D03B24"/>
    <w:rsid w:val="00D03C5E"/>
    <w:rsid w:val="00D03D0B"/>
    <w:rsid w:val="00D041AD"/>
    <w:rsid w:val="00D044FE"/>
    <w:rsid w:val="00D045A9"/>
    <w:rsid w:val="00D04772"/>
    <w:rsid w:val="00D05366"/>
    <w:rsid w:val="00D05AAE"/>
    <w:rsid w:val="00D05DD6"/>
    <w:rsid w:val="00D0614D"/>
    <w:rsid w:val="00D062A5"/>
    <w:rsid w:val="00D06346"/>
    <w:rsid w:val="00D0666A"/>
    <w:rsid w:val="00D0794B"/>
    <w:rsid w:val="00D07E8D"/>
    <w:rsid w:val="00D109DC"/>
    <w:rsid w:val="00D10DC0"/>
    <w:rsid w:val="00D11449"/>
    <w:rsid w:val="00D115DB"/>
    <w:rsid w:val="00D1231B"/>
    <w:rsid w:val="00D123B7"/>
    <w:rsid w:val="00D12D8A"/>
    <w:rsid w:val="00D131BC"/>
    <w:rsid w:val="00D13E78"/>
    <w:rsid w:val="00D146F5"/>
    <w:rsid w:val="00D14B2C"/>
    <w:rsid w:val="00D150E7"/>
    <w:rsid w:val="00D15436"/>
    <w:rsid w:val="00D1566A"/>
    <w:rsid w:val="00D15D8D"/>
    <w:rsid w:val="00D15FC2"/>
    <w:rsid w:val="00D16141"/>
    <w:rsid w:val="00D161BD"/>
    <w:rsid w:val="00D1681E"/>
    <w:rsid w:val="00D16CF9"/>
    <w:rsid w:val="00D17404"/>
    <w:rsid w:val="00D175A3"/>
    <w:rsid w:val="00D17759"/>
    <w:rsid w:val="00D205E4"/>
    <w:rsid w:val="00D20B63"/>
    <w:rsid w:val="00D219F3"/>
    <w:rsid w:val="00D21F38"/>
    <w:rsid w:val="00D21FA6"/>
    <w:rsid w:val="00D2243A"/>
    <w:rsid w:val="00D233BE"/>
    <w:rsid w:val="00D23831"/>
    <w:rsid w:val="00D239B6"/>
    <w:rsid w:val="00D24360"/>
    <w:rsid w:val="00D24408"/>
    <w:rsid w:val="00D24996"/>
    <w:rsid w:val="00D25AC5"/>
    <w:rsid w:val="00D25EC0"/>
    <w:rsid w:val="00D25ED9"/>
    <w:rsid w:val="00D25F87"/>
    <w:rsid w:val="00D25FFA"/>
    <w:rsid w:val="00D26376"/>
    <w:rsid w:val="00D26709"/>
    <w:rsid w:val="00D26913"/>
    <w:rsid w:val="00D279B3"/>
    <w:rsid w:val="00D30C42"/>
    <w:rsid w:val="00D31A42"/>
    <w:rsid w:val="00D32025"/>
    <w:rsid w:val="00D32968"/>
    <w:rsid w:val="00D32AF5"/>
    <w:rsid w:val="00D330FE"/>
    <w:rsid w:val="00D33259"/>
    <w:rsid w:val="00D3354A"/>
    <w:rsid w:val="00D33622"/>
    <w:rsid w:val="00D33CF5"/>
    <w:rsid w:val="00D34941"/>
    <w:rsid w:val="00D34CA9"/>
    <w:rsid w:val="00D350AF"/>
    <w:rsid w:val="00D350D1"/>
    <w:rsid w:val="00D3517F"/>
    <w:rsid w:val="00D35A8A"/>
    <w:rsid w:val="00D367F2"/>
    <w:rsid w:val="00D36B7A"/>
    <w:rsid w:val="00D36E16"/>
    <w:rsid w:val="00D37331"/>
    <w:rsid w:val="00D401F0"/>
    <w:rsid w:val="00D408FE"/>
    <w:rsid w:val="00D40B25"/>
    <w:rsid w:val="00D40C0A"/>
    <w:rsid w:val="00D40DE7"/>
    <w:rsid w:val="00D41010"/>
    <w:rsid w:val="00D415F5"/>
    <w:rsid w:val="00D4191C"/>
    <w:rsid w:val="00D41DAD"/>
    <w:rsid w:val="00D43509"/>
    <w:rsid w:val="00D44096"/>
    <w:rsid w:val="00D4460A"/>
    <w:rsid w:val="00D449E7"/>
    <w:rsid w:val="00D44A12"/>
    <w:rsid w:val="00D45011"/>
    <w:rsid w:val="00D45943"/>
    <w:rsid w:val="00D468D5"/>
    <w:rsid w:val="00D469BF"/>
    <w:rsid w:val="00D50D51"/>
    <w:rsid w:val="00D515F0"/>
    <w:rsid w:val="00D5190E"/>
    <w:rsid w:val="00D51932"/>
    <w:rsid w:val="00D51E97"/>
    <w:rsid w:val="00D52AF3"/>
    <w:rsid w:val="00D52FC3"/>
    <w:rsid w:val="00D531B7"/>
    <w:rsid w:val="00D537E4"/>
    <w:rsid w:val="00D53B54"/>
    <w:rsid w:val="00D5412E"/>
    <w:rsid w:val="00D5514E"/>
    <w:rsid w:val="00D5564C"/>
    <w:rsid w:val="00D55914"/>
    <w:rsid w:val="00D55B9F"/>
    <w:rsid w:val="00D55C4E"/>
    <w:rsid w:val="00D55DCC"/>
    <w:rsid w:val="00D55E9B"/>
    <w:rsid w:val="00D5669B"/>
    <w:rsid w:val="00D5686A"/>
    <w:rsid w:val="00D56BA4"/>
    <w:rsid w:val="00D56F61"/>
    <w:rsid w:val="00D574CE"/>
    <w:rsid w:val="00D57667"/>
    <w:rsid w:val="00D57EC1"/>
    <w:rsid w:val="00D600E1"/>
    <w:rsid w:val="00D6012B"/>
    <w:rsid w:val="00D6029F"/>
    <w:rsid w:val="00D60872"/>
    <w:rsid w:val="00D60DD6"/>
    <w:rsid w:val="00D61839"/>
    <w:rsid w:val="00D61981"/>
    <w:rsid w:val="00D620C5"/>
    <w:rsid w:val="00D6245C"/>
    <w:rsid w:val="00D63524"/>
    <w:rsid w:val="00D63A47"/>
    <w:rsid w:val="00D63B96"/>
    <w:rsid w:val="00D644C3"/>
    <w:rsid w:val="00D64773"/>
    <w:rsid w:val="00D6516C"/>
    <w:rsid w:val="00D6537B"/>
    <w:rsid w:val="00D653F7"/>
    <w:rsid w:val="00D654C8"/>
    <w:rsid w:val="00D65995"/>
    <w:rsid w:val="00D65A56"/>
    <w:rsid w:val="00D65A85"/>
    <w:rsid w:val="00D65EEE"/>
    <w:rsid w:val="00D66183"/>
    <w:rsid w:val="00D66855"/>
    <w:rsid w:val="00D6731A"/>
    <w:rsid w:val="00D67407"/>
    <w:rsid w:val="00D67D89"/>
    <w:rsid w:val="00D70951"/>
    <w:rsid w:val="00D709CB"/>
    <w:rsid w:val="00D70A1E"/>
    <w:rsid w:val="00D70C20"/>
    <w:rsid w:val="00D71610"/>
    <w:rsid w:val="00D71A18"/>
    <w:rsid w:val="00D71EFC"/>
    <w:rsid w:val="00D72D73"/>
    <w:rsid w:val="00D72EC6"/>
    <w:rsid w:val="00D7371D"/>
    <w:rsid w:val="00D7399A"/>
    <w:rsid w:val="00D7495B"/>
    <w:rsid w:val="00D74D43"/>
    <w:rsid w:val="00D75045"/>
    <w:rsid w:val="00D75A2C"/>
    <w:rsid w:val="00D76181"/>
    <w:rsid w:val="00D76577"/>
    <w:rsid w:val="00D766E2"/>
    <w:rsid w:val="00D767B5"/>
    <w:rsid w:val="00D76AF4"/>
    <w:rsid w:val="00D76CEB"/>
    <w:rsid w:val="00D76F9F"/>
    <w:rsid w:val="00D8105C"/>
    <w:rsid w:val="00D81208"/>
    <w:rsid w:val="00D81241"/>
    <w:rsid w:val="00D818B0"/>
    <w:rsid w:val="00D81BC1"/>
    <w:rsid w:val="00D81D1C"/>
    <w:rsid w:val="00D81E2E"/>
    <w:rsid w:val="00D81EF9"/>
    <w:rsid w:val="00D82084"/>
    <w:rsid w:val="00D8220A"/>
    <w:rsid w:val="00D82214"/>
    <w:rsid w:val="00D82224"/>
    <w:rsid w:val="00D8241E"/>
    <w:rsid w:val="00D8297D"/>
    <w:rsid w:val="00D830CA"/>
    <w:rsid w:val="00D83A46"/>
    <w:rsid w:val="00D83EDA"/>
    <w:rsid w:val="00D83F1A"/>
    <w:rsid w:val="00D83FC0"/>
    <w:rsid w:val="00D843D0"/>
    <w:rsid w:val="00D84A19"/>
    <w:rsid w:val="00D850DF"/>
    <w:rsid w:val="00D854E7"/>
    <w:rsid w:val="00D85716"/>
    <w:rsid w:val="00D85AA7"/>
    <w:rsid w:val="00D85B11"/>
    <w:rsid w:val="00D86DCD"/>
    <w:rsid w:val="00D8778C"/>
    <w:rsid w:val="00D87901"/>
    <w:rsid w:val="00D87FB1"/>
    <w:rsid w:val="00D90016"/>
    <w:rsid w:val="00D904E7"/>
    <w:rsid w:val="00D90E69"/>
    <w:rsid w:val="00D915C0"/>
    <w:rsid w:val="00D9169A"/>
    <w:rsid w:val="00D91D2B"/>
    <w:rsid w:val="00D91D45"/>
    <w:rsid w:val="00D92CB7"/>
    <w:rsid w:val="00D92CFF"/>
    <w:rsid w:val="00D9311F"/>
    <w:rsid w:val="00D938EB"/>
    <w:rsid w:val="00D939C1"/>
    <w:rsid w:val="00D93E8A"/>
    <w:rsid w:val="00D94C43"/>
    <w:rsid w:val="00D94FCC"/>
    <w:rsid w:val="00D95D93"/>
    <w:rsid w:val="00D95E34"/>
    <w:rsid w:val="00D9610C"/>
    <w:rsid w:val="00D9624C"/>
    <w:rsid w:val="00D962DE"/>
    <w:rsid w:val="00D96BF0"/>
    <w:rsid w:val="00D97061"/>
    <w:rsid w:val="00D973F6"/>
    <w:rsid w:val="00D974EC"/>
    <w:rsid w:val="00DA094A"/>
    <w:rsid w:val="00DA101B"/>
    <w:rsid w:val="00DA10AF"/>
    <w:rsid w:val="00DA117B"/>
    <w:rsid w:val="00DA15C7"/>
    <w:rsid w:val="00DA1838"/>
    <w:rsid w:val="00DA1A41"/>
    <w:rsid w:val="00DA20B5"/>
    <w:rsid w:val="00DA244E"/>
    <w:rsid w:val="00DA2D39"/>
    <w:rsid w:val="00DA2F36"/>
    <w:rsid w:val="00DA365C"/>
    <w:rsid w:val="00DA3867"/>
    <w:rsid w:val="00DA3962"/>
    <w:rsid w:val="00DA39C7"/>
    <w:rsid w:val="00DA4294"/>
    <w:rsid w:val="00DA4398"/>
    <w:rsid w:val="00DA4690"/>
    <w:rsid w:val="00DA49B9"/>
    <w:rsid w:val="00DA4E5A"/>
    <w:rsid w:val="00DA58CB"/>
    <w:rsid w:val="00DA63A5"/>
    <w:rsid w:val="00DA6482"/>
    <w:rsid w:val="00DA65AC"/>
    <w:rsid w:val="00DA6AFB"/>
    <w:rsid w:val="00DA7162"/>
    <w:rsid w:val="00DA738E"/>
    <w:rsid w:val="00DA749C"/>
    <w:rsid w:val="00DA7944"/>
    <w:rsid w:val="00DA7A45"/>
    <w:rsid w:val="00DA7D04"/>
    <w:rsid w:val="00DB00DC"/>
    <w:rsid w:val="00DB04D6"/>
    <w:rsid w:val="00DB07E7"/>
    <w:rsid w:val="00DB1761"/>
    <w:rsid w:val="00DB1ABE"/>
    <w:rsid w:val="00DB1BE4"/>
    <w:rsid w:val="00DB23D5"/>
    <w:rsid w:val="00DB3023"/>
    <w:rsid w:val="00DB3B47"/>
    <w:rsid w:val="00DB3B9E"/>
    <w:rsid w:val="00DB3D42"/>
    <w:rsid w:val="00DB400F"/>
    <w:rsid w:val="00DB44A7"/>
    <w:rsid w:val="00DB4792"/>
    <w:rsid w:val="00DB48A4"/>
    <w:rsid w:val="00DB5014"/>
    <w:rsid w:val="00DB523E"/>
    <w:rsid w:val="00DB566B"/>
    <w:rsid w:val="00DB5B2F"/>
    <w:rsid w:val="00DB5C17"/>
    <w:rsid w:val="00DB61B3"/>
    <w:rsid w:val="00DB7591"/>
    <w:rsid w:val="00DB7F23"/>
    <w:rsid w:val="00DC03F3"/>
    <w:rsid w:val="00DC0EE3"/>
    <w:rsid w:val="00DC12BA"/>
    <w:rsid w:val="00DC1898"/>
    <w:rsid w:val="00DC18DE"/>
    <w:rsid w:val="00DC19FC"/>
    <w:rsid w:val="00DC1D6D"/>
    <w:rsid w:val="00DC2A9F"/>
    <w:rsid w:val="00DC2F8B"/>
    <w:rsid w:val="00DC34B1"/>
    <w:rsid w:val="00DC3B95"/>
    <w:rsid w:val="00DC3D67"/>
    <w:rsid w:val="00DC46E5"/>
    <w:rsid w:val="00DC485C"/>
    <w:rsid w:val="00DC4AEC"/>
    <w:rsid w:val="00DC4D62"/>
    <w:rsid w:val="00DC51FD"/>
    <w:rsid w:val="00DC5399"/>
    <w:rsid w:val="00DC6CB9"/>
    <w:rsid w:val="00DC6FB0"/>
    <w:rsid w:val="00DC748F"/>
    <w:rsid w:val="00DC7675"/>
    <w:rsid w:val="00DC798E"/>
    <w:rsid w:val="00DC7EBD"/>
    <w:rsid w:val="00DC7FDF"/>
    <w:rsid w:val="00DD00EF"/>
    <w:rsid w:val="00DD1A28"/>
    <w:rsid w:val="00DD2064"/>
    <w:rsid w:val="00DD29D1"/>
    <w:rsid w:val="00DD2C79"/>
    <w:rsid w:val="00DD2FCB"/>
    <w:rsid w:val="00DD3437"/>
    <w:rsid w:val="00DD34F8"/>
    <w:rsid w:val="00DD3624"/>
    <w:rsid w:val="00DD370E"/>
    <w:rsid w:val="00DD3A14"/>
    <w:rsid w:val="00DD3ACA"/>
    <w:rsid w:val="00DD41A6"/>
    <w:rsid w:val="00DD469E"/>
    <w:rsid w:val="00DD479D"/>
    <w:rsid w:val="00DD48A6"/>
    <w:rsid w:val="00DD4CFC"/>
    <w:rsid w:val="00DD518B"/>
    <w:rsid w:val="00DD547B"/>
    <w:rsid w:val="00DD5C7D"/>
    <w:rsid w:val="00DD6145"/>
    <w:rsid w:val="00DD7C71"/>
    <w:rsid w:val="00DD7DA9"/>
    <w:rsid w:val="00DD7EFA"/>
    <w:rsid w:val="00DE0018"/>
    <w:rsid w:val="00DE0129"/>
    <w:rsid w:val="00DE080C"/>
    <w:rsid w:val="00DE0D8F"/>
    <w:rsid w:val="00DE127D"/>
    <w:rsid w:val="00DE190F"/>
    <w:rsid w:val="00DE1CB8"/>
    <w:rsid w:val="00DE1CEA"/>
    <w:rsid w:val="00DE1D86"/>
    <w:rsid w:val="00DE1E68"/>
    <w:rsid w:val="00DE2072"/>
    <w:rsid w:val="00DE2750"/>
    <w:rsid w:val="00DE35B4"/>
    <w:rsid w:val="00DE3BE4"/>
    <w:rsid w:val="00DE4610"/>
    <w:rsid w:val="00DE4819"/>
    <w:rsid w:val="00DE4BD3"/>
    <w:rsid w:val="00DE5306"/>
    <w:rsid w:val="00DE5413"/>
    <w:rsid w:val="00DE555A"/>
    <w:rsid w:val="00DE57A3"/>
    <w:rsid w:val="00DE61A1"/>
    <w:rsid w:val="00DE6900"/>
    <w:rsid w:val="00DE6D1C"/>
    <w:rsid w:val="00DE701E"/>
    <w:rsid w:val="00DF147E"/>
    <w:rsid w:val="00DF15F3"/>
    <w:rsid w:val="00DF1E77"/>
    <w:rsid w:val="00DF20DC"/>
    <w:rsid w:val="00DF2821"/>
    <w:rsid w:val="00DF2D69"/>
    <w:rsid w:val="00DF2E68"/>
    <w:rsid w:val="00DF32C0"/>
    <w:rsid w:val="00DF345D"/>
    <w:rsid w:val="00DF3BAB"/>
    <w:rsid w:val="00DF4743"/>
    <w:rsid w:val="00DF4F54"/>
    <w:rsid w:val="00DF5262"/>
    <w:rsid w:val="00DF5AF5"/>
    <w:rsid w:val="00DF6EF7"/>
    <w:rsid w:val="00DF756A"/>
    <w:rsid w:val="00DF7732"/>
    <w:rsid w:val="00DF7800"/>
    <w:rsid w:val="00DF7B1F"/>
    <w:rsid w:val="00DF7F2D"/>
    <w:rsid w:val="00E007C6"/>
    <w:rsid w:val="00E016EA"/>
    <w:rsid w:val="00E01744"/>
    <w:rsid w:val="00E01815"/>
    <w:rsid w:val="00E023E2"/>
    <w:rsid w:val="00E02D8A"/>
    <w:rsid w:val="00E02DC4"/>
    <w:rsid w:val="00E02ECF"/>
    <w:rsid w:val="00E03183"/>
    <w:rsid w:val="00E03B17"/>
    <w:rsid w:val="00E03C1B"/>
    <w:rsid w:val="00E03D0A"/>
    <w:rsid w:val="00E0441F"/>
    <w:rsid w:val="00E05B8D"/>
    <w:rsid w:val="00E06356"/>
    <w:rsid w:val="00E0682B"/>
    <w:rsid w:val="00E068EF"/>
    <w:rsid w:val="00E06A6B"/>
    <w:rsid w:val="00E06CF6"/>
    <w:rsid w:val="00E07550"/>
    <w:rsid w:val="00E07849"/>
    <w:rsid w:val="00E07CA6"/>
    <w:rsid w:val="00E10029"/>
    <w:rsid w:val="00E103F6"/>
    <w:rsid w:val="00E104F0"/>
    <w:rsid w:val="00E1057C"/>
    <w:rsid w:val="00E1063A"/>
    <w:rsid w:val="00E1117E"/>
    <w:rsid w:val="00E117C9"/>
    <w:rsid w:val="00E1180E"/>
    <w:rsid w:val="00E11A06"/>
    <w:rsid w:val="00E12D73"/>
    <w:rsid w:val="00E134A2"/>
    <w:rsid w:val="00E1356D"/>
    <w:rsid w:val="00E139B4"/>
    <w:rsid w:val="00E142F5"/>
    <w:rsid w:val="00E155FE"/>
    <w:rsid w:val="00E15983"/>
    <w:rsid w:val="00E16743"/>
    <w:rsid w:val="00E16792"/>
    <w:rsid w:val="00E17775"/>
    <w:rsid w:val="00E177B8"/>
    <w:rsid w:val="00E20017"/>
    <w:rsid w:val="00E20583"/>
    <w:rsid w:val="00E20AEA"/>
    <w:rsid w:val="00E21266"/>
    <w:rsid w:val="00E21887"/>
    <w:rsid w:val="00E21B21"/>
    <w:rsid w:val="00E21BF6"/>
    <w:rsid w:val="00E21C42"/>
    <w:rsid w:val="00E2227A"/>
    <w:rsid w:val="00E222E2"/>
    <w:rsid w:val="00E2239E"/>
    <w:rsid w:val="00E22448"/>
    <w:rsid w:val="00E2262F"/>
    <w:rsid w:val="00E227F5"/>
    <w:rsid w:val="00E2376D"/>
    <w:rsid w:val="00E237AA"/>
    <w:rsid w:val="00E23B48"/>
    <w:rsid w:val="00E23BF8"/>
    <w:rsid w:val="00E23EFD"/>
    <w:rsid w:val="00E240B2"/>
    <w:rsid w:val="00E24180"/>
    <w:rsid w:val="00E24223"/>
    <w:rsid w:val="00E24708"/>
    <w:rsid w:val="00E24773"/>
    <w:rsid w:val="00E2503B"/>
    <w:rsid w:val="00E256DC"/>
    <w:rsid w:val="00E25A27"/>
    <w:rsid w:val="00E25F47"/>
    <w:rsid w:val="00E26F00"/>
    <w:rsid w:val="00E27030"/>
    <w:rsid w:val="00E2764F"/>
    <w:rsid w:val="00E2765D"/>
    <w:rsid w:val="00E277E5"/>
    <w:rsid w:val="00E278A9"/>
    <w:rsid w:val="00E279F6"/>
    <w:rsid w:val="00E3040F"/>
    <w:rsid w:val="00E3044A"/>
    <w:rsid w:val="00E30D2C"/>
    <w:rsid w:val="00E311FB"/>
    <w:rsid w:val="00E3135F"/>
    <w:rsid w:val="00E313A6"/>
    <w:rsid w:val="00E31AA8"/>
    <w:rsid w:val="00E332D9"/>
    <w:rsid w:val="00E33615"/>
    <w:rsid w:val="00E33B53"/>
    <w:rsid w:val="00E33C58"/>
    <w:rsid w:val="00E340D7"/>
    <w:rsid w:val="00E343C4"/>
    <w:rsid w:val="00E344C8"/>
    <w:rsid w:val="00E353B2"/>
    <w:rsid w:val="00E356A4"/>
    <w:rsid w:val="00E35A34"/>
    <w:rsid w:val="00E365CE"/>
    <w:rsid w:val="00E36870"/>
    <w:rsid w:val="00E36E4F"/>
    <w:rsid w:val="00E36EA7"/>
    <w:rsid w:val="00E3718A"/>
    <w:rsid w:val="00E412A2"/>
    <w:rsid w:val="00E41343"/>
    <w:rsid w:val="00E4149A"/>
    <w:rsid w:val="00E41A32"/>
    <w:rsid w:val="00E4236E"/>
    <w:rsid w:val="00E427E2"/>
    <w:rsid w:val="00E42DC0"/>
    <w:rsid w:val="00E42F90"/>
    <w:rsid w:val="00E43014"/>
    <w:rsid w:val="00E43218"/>
    <w:rsid w:val="00E43BD1"/>
    <w:rsid w:val="00E43DBD"/>
    <w:rsid w:val="00E44A8A"/>
    <w:rsid w:val="00E46597"/>
    <w:rsid w:val="00E4670F"/>
    <w:rsid w:val="00E469A8"/>
    <w:rsid w:val="00E47293"/>
    <w:rsid w:val="00E50A15"/>
    <w:rsid w:val="00E51076"/>
    <w:rsid w:val="00E5119E"/>
    <w:rsid w:val="00E5140A"/>
    <w:rsid w:val="00E5147E"/>
    <w:rsid w:val="00E51E20"/>
    <w:rsid w:val="00E52282"/>
    <w:rsid w:val="00E52856"/>
    <w:rsid w:val="00E52EFB"/>
    <w:rsid w:val="00E534F9"/>
    <w:rsid w:val="00E53DC7"/>
    <w:rsid w:val="00E5456B"/>
    <w:rsid w:val="00E547E2"/>
    <w:rsid w:val="00E54843"/>
    <w:rsid w:val="00E54BED"/>
    <w:rsid w:val="00E55A16"/>
    <w:rsid w:val="00E55DFA"/>
    <w:rsid w:val="00E57020"/>
    <w:rsid w:val="00E5744C"/>
    <w:rsid w:val="00E57AFA"/>
    <w:rsid w:val="00E57FE0"/>
    <w:rsid w:val="00E6006B"/>
    <w:rsid w:val="00E608E8"/>
    <w:rsid w:val="00E60B27"/>
    <w:rsid w:val="00E60C65"/>
    <w:rsid w:val="00E60DA3"/>
    <w:rsid w:val="00E6101F"/>
    <w:rsid w:val="00E61566"/>
    <w:rsid w:val="00E616F4"/>
    <w:rsid w:val="00E61FE6"/>
    <w:rsid w:val="00E6291F"/>
    <w:rsid w:val="00E62A89"/>
    <w:rsid w:val="00E62E85"/>
    <w:rsid w:val="00E639B2"/>
    <w:rsid w:val="00E63A1A"/>
    <w:rsid w:val="00E63CA7"/>
    <w:rsid w:val="00E64288"/>
    <w:rsid w:val="00E64298"/>
    <w:rsid w:val="00E644BE"/>
    <w:rsid w:val="00E6453D"/>
    <w:rsid w:val="00E64F25"/>
    <w:rsid w:val="00E651BD"/>
    <w:rsid w:val="00E65919"/>
    <w:rsid w:val="00E65940"/>
    <w:rsid w:val="00E659C8"/>
    <w:rsid w:val="00E65DE6"/>
    <w:rsid w:val="00E65ECB"/>
    <w:rsid w:val="00E65FA2"/>
    <w:rsid w:val="00E663A7"/>
    <w:rsid w:val="00E6714D"/>
    <w:rsid w:val="00E6719F"/>
    <w:rsid w:val="00E673AD"/>
    <w:rsid w:val="00E67B86"/>
    <w:rsid w:val="00E67CD2"/>
    <w:rsid w:val="00E70170"/>
    <w:rsid w:val="00E7022A"/>
    <w:rsid w:val="00E7049A"/>
    <w:rsid w:val="00E706FB"/>
    <w:rsid w:val="00E707BE"/>
    <w:rsid w:val="00E71561"/>
    <w:rsid w:val="00E71585"/>
    <w:rsid w:val="00E71FCF"/>
    <w:rsid w:val="00E72088"/>
    <w:rsid w:val="00E73526"/>
    <w:rsid w:val="00E7353C"/>
    <w:rsid w:val="00E73908"/>
    <w:rsid w:val="00E739AF"/>
    <w:rsid w:val="00E741F5"/>
    <w:rsid w:val="00E742D4"/>
    <w:rsid w:val="00E745C0"/>
    <w:rsid w:val="00E74DD2"/>
    <w:rsid w:val="00E75146"/>
    <w:rsid w:val="00E75391"/>
    <w:rsid w:val="00E7585E"/>
    <w:rsid w:val="00E75A09"/>
    <w:rsid w:val="00E76179"/>
    <w:rsid w:val="00E76191"/>
    <w:rsid w:val="00E765C3"/>
    <w:rsid w:val="00E76919"/>
    <w:rsid w:val="00E770A0"/>
    <w:rsid w:val="00E77392"/>
    <w:rsid w:val="00E77A88"/>
    <w:rsid w:val="00E77A93"/>
    <w:rsid w:val="00E80174"/>
    <w:rsid w:val="00E80543"/>
    <w:rsid w:val="00E80F9F"/>
    <w:rsid w:val="00E81271"/>
    <w:rsid w:val="00E81462"/>
    <w:rsid w:val="00E814F6"/>
    <w:rsid w:val="00E815CF"/>
    <w:rsid w:val="00E81B96"/>
    <w:rsid w:val="00E8225E"/>
    <w:rsid w:val="00E824F9"/>
    <w:rsid w:val="00E830EB"/>
    <w:rsid w:val="00E83DA2"/>
    <w:rsid w:val="00E8413C"/>
    <w:rsid w:val="00E85148"/>
    <w:rsid w:val="00E853FE"/>
    <w:rsid w:val="00E85626"/>
    <w:rsid w:val="00E857A5"/>
    <w:rsid w:val="00E85CF9"/>
    <w:rsid w:val="00E8606B"/>
    <w:rsid w:val="00E8614F"/>
    <w:rsid w:val="00E863C6"/>
    <w:rsid w:val="00E86620"/>
    <w:rsid w:val="00E8668D"/>
    <w:rsid w:val="00E870D3"/>
    <w:rsid w:val="00E87258"/>
    <w:rsid w:val="00E90D35"/>
    <w:rsid w:val="00E91A43"/>
    <w:rsid w:val="00E92743"/>
    <w:rsid w:val="00E9290D"/>
    <w:rsid w:val="00E93378"/>
    <w:rsid w:val="00E9344A"/>
    <w:rsid w:val="00E93DD1"/>
    <w:rsid w:val="00E93EEE"/>
    <w:rsid w:val="00E944EF"/>
    <w:rsid w:val="00E946E2"/>
    <w:rsid w:val="00E94B62"/>
    <w:rsid w:val="00E9515B"/>
    <w:rsid w:val="00E95557"/>
    <w:rsid w:val="00E9598B"/>
    <w:rsid w:val="00E95F45"/>
    <w:rsid w:val="00E96894"/>
    <w:rsid w:val="00E96B19"/>
    <w:rsid w:val="00E96C14"/>
    <w:rsid w:val="00E978DB"/>
    <w:rsid w:val="00E97BB2"/>
    <w:rsid w:val="00E97FE2"/>
    <w:rsid w:val="00EA0698"/>
    <w:rsid w:val="00EA0A28"/>
    <w:rsid w:val="00EA16E2"/>
    <w:rsid w:val="00EA1E4A"/>
    <w:rsid w:val="00EA1E98"/>
    <w:rsid w:val="00EA367C"/>
    <w:rsid w:val="00EA4D4D"/>
    <w:rsid w:val="00EA4DAE"/>
    <w:rsid w:val="00EA4F8B"/>
    <w:rsid w:val="00EA546E"/>
    <w:rsid w:val="00EA5639"/>
    <w:rsid w:val="00EA5DA8"/>
    <w:rsid w:val="00EA5F97"/>
    <w:rsid w:val="00EA62E8"/>
    <w:rsid w:val="00EA6406"/>
    <w:rsid w:val="00EA6DAA"/>
    <w:rsid w:val="00EA714C"/>
    <w:rsid w:val="00EA7692"/>
    <w:rsid w:val="00EA7CCF"/>
    <w:rsid w:val="00EB0273"/>
    <w:rsid w:val="00EB0906"/>
    <w:rsid w:val="00EB1183"/>
    <w:rsid w:val="00EB13C1"/>
    <w:rsid w:val="00EB170A"/>
    <w:rsid w:val="00EB1ABB"/>
    <w:rsid w:val="00EB1BA1"/>
    <w:rsid w:val="00EB22DD"/>
    <w:rsid w:val="00EB2E1D"/>
    <w:rsid w:val="00EB35F2"/>
    <w:rsid w:val="00EB3610"/>
    <w:rsid w:val="00EB3AF3"/>
    <w:rsid w:val="00EB400C"/>
    <w:rsid w:val="00EB4666"/>
    <w:rsid w:val="00EB5447"/>
    <w:rsid w:val="00EB54A1"/>
    <w:rsid w:val="00EB552C"/>
    <w:rsid w:val="00EB6449"/>
    <w:rsid w:val="00EB774E"/>
    <w:rsid w:val="00EC07D1"/>
    <w:rsid w:val="00EC0D10"/>
    <w:rsid w:val="00EC1013"/>
    <w:rsid w:val="00EC127D"/>
    <w:rsid w:val="00EC19AA"/>
    <w:rsid w:val="00EC1D61"/>
    <w:rsid w:val="00EC2227"/>
    <w:rsid w:val="00EC2450"/>
    <w:rsid w:val="00EC2864"/>
    <w:rsid w:val="00EC28F4"/>
    <w:rsid w:val="00EC3300"/>
    <w:rsid w:val="00EC38A0"/>
    <w:rsid w:val="00EC3A4A"/>
    <w:rsid w:val="00EC3A64"/>
    <w:rsid w:val="00EC3D6F"/>
    <w:rsid w:val="00EC4583"/>
    <w:rsid w:val="00EC47F4"/>
    <w:rsid w:val="00EC6235"/>
    <w:rsid w:val="00EC664F"/>
    <w:rsid w:val="00EC725A"/>
    <w:rsid w:val="00ED01A4"/>
    <w:rsid w:val="00ED0AA8"/>
    <w:rsid w:val="00ED1BF3"/>
    <w:rsid w:val="00ED2519"/>
    <w:rsid w:val="00ED3296"/>
    <w:rsid w:val="00ED3CB8"/>
    <w:rsid w:val="00ED3F27"/>
    <w:rsid w:val="00ED3FF2"/>
    <w:rsid w:val="00ED42CE"/>
    <w:rsid w:val="00ED4498"/>
    <w:rsid w:val="00ED5838"/>
    <w:rsid w:val="00ED7919"/>
    <w:rsid w:val="00ED7C63"/>
    <w:rsid w:val="00EE020D"/>
    <w:rsid w:val="00EE0BC3"/>
    <w:rsid w:val="00EE15F9"/>
    <w:rsid w:val="00EE18F2"/>
    <w:rsid w:val="00EE1A62"/>
    <w:rsid w:val="00EE2007"/>
    <w:rsid w:val="00EE22B1"/>
    <w:rsid w:val="00EE31E0"/>
    <w:rsid w:val="00EE32F9"/>
    <w:rsid w:val="00EE34CB"/>
    <w:rsid w:val="00EE36BD"/>
    <w:rsid w:val="00EE3C40"/>
    <w:rsid w:val="00EE3CF4"/>
    <w:rsid w:val="00EE3FCB"/>
    <w:rsid w:val="00EE4084"/>
    <w:rsid w:val="00EE4409"/>
    <w:rsid w:val="00EE4932"/>
    <w:rsid w:val="00EE4A55"/>
    <w:rsid w:val="00EE4E6A"/>
    <w:rsid w:val="00EE4E74"/>
    <w:rsid w:val="00EE5435"/>
    <w:rsid w:val="00EE5BD2"/>
    <w:rsid w:val="00EE5C24"/>
    <w:rsid w:val="00EE5C28"/>
    <w:rsid w:val="00EE601A"/>
    <w:rsid w:val="00EE6114"/>
    <w:rsid w:val="00EE6BFF"/>
    <w:rsid w:val="00EE6D50"/>
    <w:rsid w:val="00EE6F38"/>
    <w:rsid w:val="00EE7DCC"/>
    <w:rsid w:val="00EF02B3"/>
    <w:rsid w:val="00EF03A8"/>
    <w:rsid w:val="00EF05E1"/>
    <w:rsid w:val="00EF09CF"/>
    <w:rsid w:val="00EF0DE2"/>
    <w:rsid w:val="00EF133B"/>
    <w:rsid w:val="00EF144D"/>
    <w:rsid w:val="00EF1645"/>
    <w:rsid w:val="00EF17D8"/>
    <w:rsid w:val="00EF1B73"/>
    <w:rsid w:val="00EF23B4"/>
    <w:rsid w:val="00EF259C"/>
    <w:rsid w:val="00EF2922"/>
    <w:rsid w:val="00EF30AE"/>
    <w:rsid w:val="00EF34F6"/>
    <w:rsid w:val="00EF3849"/>
    <w:rsid w:val="00EF3FAD"/>
    <w:rsid w:val="00EF436D"/>
    <w:rsid w:val="00EF494A"/>
    <w:rsid w:val="00EF5284"/>
    <w:rsid w:val="00EF52EC"/>
    <w:rsid w:val="00EF5429"/>
    <w:rsid w:val="00EF57D0"/>
    <w:rsid w:val="00EF6249"/>
    <w:rsid w:val="00EF6540"/>
    <w:rsid w:val="00EF6A4B"/>
    <w:rsid w:val="00EF6F29"/>
    <w:rsid w:val="00EF7076"/>
    <w:rsid w:val="00EF7115"/>
    <w:rsid w:val="00EF75A6"/>
    <w:rsid w:val="00EF7BD7"/>
    <w:rsid w:val="00EF7D3B"/>
    <w:rsid w:val="00EF7DBB"/>
    <w:rsid w:val="00F0004C"/>
    <w:rsid w:val="00F00272"/>
    <w:rsid w:val="00F002C2"/>
    <w:rsid w:val="00F004E8"/>
    <w:rsid w:val="00F008FC"/>
    <w:rsid w:val="00F009B5"/>
    <w:rsid w:val="00F009C6"/>
    <w:rsid w:val="00F00CEF"/>
    <w:rsid w:val="00F0118F"/>
    <w:rsid w:val="00F013C3"/>
    <w:rsid w:val="00F01897"/>
    <w:rsid w:val="00F018C5"/>
    <w:rsid w:val="00F01CAB"/>
    <w:rsid w:val="00F01D8F"/>
    <w:rsid w:val="00F020ED"/>
    <w:rsid w:val="00F022EA"/>
    <w:rsid w:val="00F02320"/>
    <w:rsid w:val="00F0270F"/>
    <w:rsid w:val="00F02985"/>
    <w:rsid w:val="00F0388B"/>
    <w:rsid w:val="00F03C4F"/>
    <w:rsid w:val="00F03F71"/>
    <w:rsid w:val="00F040F6"/>
    <w:rsid w:val="00F05371"/>
    <w:rsid w:val="00F05425"/>
    <w:rsid w:val="00F05569"/>
    <w:rsid w:val="00F05D85"/>
    <w:rsid w:val="00F06087"/>
    <w:rsid w:val="00F063CF"/>
    <w:rsid w:val="00F072B2"/>
    <w:rsid w:val="00F072F3"/>
    <w:rsid w:val="00F07641"/>
    <w:rsid w:val="00F07920"/>
    <w:rsid w:val="00F07D53"/>
    <w:rsid w:val="00F10462"/>
    <w:rsid w:val="00F10464"/>
    <w:rsid w:val="00F10628"/>
    <w:rsid w:val="00F10989"/>
    <w:rsid w:val="00F10D84"/>
    <w:rsid w:val="00F1137F"/>
    <w:rsid w:val="00F114AF"/>
    <w:rsid w:val="00F1158A"/>
    <w:rsid w:val="00F117B2"/>
    <w:rsid w:val="00F126AF"/>
    <w:rsid w:val="00F12E93"/>
    <w:rsid w:val="00F12FBC"/>
    <w:rsid w:val="00F1379D"/>
    <w:rsid w:val="00F139E0"/>
    <w:rsid w:val="00F13E13"/>
    <w:rsid w:val="00F13E6B"/>
    <w:rsid w:val="00F14043"/>
    <w:rsid w:val="00F146B6"/>
    <w:rsid w:val="00F14A59"/>
    <w:rsid w:val="00F14B6D"/>
    <w:rsid w:val="00F14D48"/>
    <w:rsid w:val="00F152B9"/>
    <w:rsid w:val="00F158AE"/>
    <w:rsid w:val="00F15A54"/>
    <w:rsid w:val="00F15DBB"/>
    <w:rsid w:val="00F16A18"/>
    <w:rsid w:val="00F16A29"/>
    <w:rsid w:val="00F1756B"/>
    <w:rsid w:val="00F17D08"/>
    <w:rsid w:val="00F206C1"/>
    <w:rsid w:val="00F20A7A"/>
    <w:rsid w:val="00F21759"/>
    <w:rsid w:val="00F21A0B"/>
    <w:rsid w:val="00F22527"/>
    <w:rsid w:val="00F227AB"/>
    <w:rsid w:val="00F233D8"/>
    <w:rsid w:val="00F23DC9"/>
    <w:rsid w:val="00F2450B"/>
    <w:rsid w:val="00F25130"/>
    <w:rsid w:val="00F252CF"/>
    <w:rsid w:val="00F253EB"/>
    <w:rsid w:val="00F25898"/>
    <w:rsid w:val="00F25A41"/>
    <w:rsid w:val="00F25E8E"/>
    <w:rsid w:val="00F25F81"/>
    <w:rsid w:val="00F2631B"/>
    <w:rsid w:val="00F2683D"/>
    <w:rsid w:val="00F27054"/>
    <w:rsid w:val="00F2732A"/>
    <w:rsid w:val="00F27BF7"/>
    <w:rsid w:val="00F27CAF"/>
    <w:rsid w:val="00F3040C"/>
    <w:rsid w:val="00F30982"/>
    <w:rsid w:val="00F3132A"/>
    <w:rsid w:val="00F3143B"/>
    <w:rsid w:val="00F316D2"/>
    <w:rsid w:val="00F31725"/>
    <w:rsid w:val="00F3177D"/>
    <w:rsid w:val="00F31D9F"/>
    <w:rsid w:val="00F31F70"/>
    <w:rsid w:val="00F321F4"/>
    <w:rsid w:val="00F3267B"/>
    <w:rsid w:val="00F327E6"/>
    <w:rsid w:val="00F32BEF"/>
    <w:rsid w:val="00F331CF"/>
    <w:rsid w:val="00F33389"/>
    <w:rsid w:val="00F333D3"/>
    <w:rsid w:val="00F335DB"/>
    <w:rsid w:val="00F33A03"/>
    <w:rsid w:val="00F34429"/>
    <w:rsid w:val="00F348CF"/>
    <w:rsid w:val="00F35180"/>
    <w:rsid w:val="00F3521F"/>
    <w:rsid w:val="00F357C6"/>
    <w:rsid w:val="00F3596E"/>
    <w:rsid w:val="00F35EEA"/>
    <w:rsid w:val="00F37286"/>
    <w:rsid w:val="00F377E4"/>
    <w:rsid w:val="00F377EB"/>
    <w:rsid w:val="00F37AA0"/>
    <w:rsid w:val="00F37CB8"/>
    <w:rsid w:val="00F4040F"/>
    <w:rsid w:val="00F405CB"/>
    <w:rsid w:val="00F406DF"/>
    <w:rsid w:val="00F416C8"/>
    <w:rsid w:val="00F4176F"/>
    <w:rsid w:val="00F41978"/>
    <w:rsid w:val="00F41E39"/>
    <w:rsid w:val="00F42BFE"/>
    <w:rsid w:val="00F42C8B"/>
    <w:rsid w:val="00F431A1"/>
    <w:rsid w:val="00F441A5"/>
    <w:rsid w:val="00F44438"/>
    <w:rsid w:val="00F448B8"/>
    <w:rsid w:val="00F45031"/>
    <w:rsid w:val="00F45AAD"/>
    <w:rsid w:val="00F45B47"/>
    <w:rsid w:val="00F45C8A"/>
    <w:rsid w:val="00F46041"/>
    <w:rsid w:val="00F468CB"/>
    <w:rsid w:val="00F469C9"/>
    <w:rsid w:val="00F46CF4"/>
    <w:rsid w:val="00F46DD1"/>
    <w:rsid w:val="00F46F1F"/>
    <w:rsid w:val="00F50CC1"/>
    <w:rsid w:val="00F50CC8"/>
    <w:rsid w:val="00F51299"/>
    <w:rsid w:val="00F51A99"/>
    <w:rsid w:val="00F51BE9"/>
    <w:rsid w:val="00F52281"/>
    <w:rsid w:val="00F52535"/>
    <w:rsid w:val="00F5258B"/>
    <w:rsid w:val="00F52AF7"/>
    <w:rsid w:val="00F52B14"/>
    <w:rsid w:val="00F52F87"/>
    <w:rsid w:val="00F5453D"/>
    <w:rsid w:val="00F54A97"/>
    <w:rsid w:val="00F558AB"/>
    <w:rsid w:val="00F55F31"/>
    <w:rsid w:val="00F56222"/>
    <w:rsid w:val="00F566E5"/>
    <w:rsid w:val="00F56B01"/>
    <w:rsid w:val="00F577A6"/>
    <w:rsid w:val="00F60112"/>
    <w:rsid w:val="00F6077A"/>
    <w:rsid w:val="00F60A13"/>
    <w:rsid w:val="00F60C8A"/>
    <w:rsid w:val="00F614B6"/>
    <w:rsid w:val="00F61C14"/>
    <w:rsid w:val="00F61FDC"/>
    <w:rsid w:val="00F62210"/>
    <w:rsid w:val="00F623DC"/>
    <w:rsid w:val="00F62963"/>
    <w:rsid w:val="00F6298B"/>
    <w:rsid w:val="00F62B53"/>
    <w:rsid w:val="00F62CB2"/>
    <w:rsid w:val="00F644B4"/>
    <w:rsid w:val="00F644CE"/>
    <w:rsid w:val="00F64755"/>
    <w:rsid w:val="00F64FD1"/>
    <w:rsid w:val="00F652BF"/>
    <w:rsid w:val="00F653A6"/>
    <w:rsid w:val="00F653CA"/>
    <w:rsid w:val="00F654CE"/>
    <w:rsid w:val="00F654E5"/>
    <w:rsid w:val="00F6553A"/>
    <w:rsid w:val="00F6591C"/>
    <w:rsid w:val="00F664D2"/>
    <w:rsid w:val="00F664D5"/>
    <w:rsid w:val="00F6658F"/>
    <w:rsid w:val="00F66652"/>
    <w:rsid w:val="00F6672F"/>
    <w:rsid w:val="00F670E8"/>
    <w:rsid w:val="00F675EB"/>
    <w:rsid w:val="00F67794"/>
    <w:rsid w:val="00F67B9E"/>
    <w:rsid w:val="00F67CB9"/>
    <w:rsid w:val="00F67DA6"/>
    <w:rsid w:val="00F67EE2"/>
    <w:rsid w:val="00F7025B"/>
    <w:rsid w:val="00F70270"/>
    <w:rsid w:val="00F707C9"/>
    <w:rsid w:val="00F70A81"/>
    <w:rsid w:val="00F70DB4"/>
    <w:rsid w:val="00F714D5"/>
    <w:rsid w:val="00F7180F"/>
    <w:rsid w:val="00F71FE6"/>
    <w:rsid w:val="00F72765"/>
    <w:rsid w:val="00F72953"/>
    <w:rsid w:val="00F72E3B"/>
    <w:rsid w:val="00F73602"/>
    <w:rsid w:val="00F7379A"/>
    <w:rsid w:val="00F739B7"/>
    <w:rsid w:val="00F73BC1"/>
    <w:rsid w:val="00F7492A"/>
    <w:rsid w:val="00F74FEE"/>
    <w:rsid w:val="00F752E4"/>
    <w:rsid w:val="00F75D0F"/>
    <w:rsid w:val="00F75D28"/>
    <w:rsid w:val="00F763FB"/>
    <w:rsid w:val="00F76BB4"/>
    <w:rsid w:val="00F77587"/>
    <w:rsid w:val="00F77AB2"/>
    <w:rsid w:val="00F77B1F"/>
    <w:rsid w:val="00F77F29"/>
    <w:rsid w:val="00F813D3"/>
    <w:rsid w:val="00F81A8B"/>
    <w:rsid w:val="00F81B35"/>
    <w:rsid w:val="00F82061"/>
    <w:rsid w:val="00F824F1"/>
    <w:rsid w:val="00F82F1C"/>
    <w:rsid w:val="00F830DB"/>
    <w:rsid w:val="00F83336"/>
    <w:rsid w:val="00F835DA"/>
    <w:rsid w:val="00F83656"/>
    <w:rsid w:val="00F83B60"/>
    <w:rsid w:val="00F83CAE"/>
    <w:rsid w:val="00F83D3A"/>
    <w:rsid w:val="00F83FB7"/>
    <w:rsid w:val="00F8524E"/>
    <w:rsid w:val="00F85296"/>
    <w:rsid w:val="00F8572E"/>
    <w:rsid w:val="00F85994"/>
    <w:rsid w:val="00F859FC"/>
    <w:rsid w:val="00F85E03"/>
    <w:rsid w:val="00F85F75"/>
    <w:rsid w:val="00F860F8"/>
    <w:rsid w:val="00F8614C"/>
    <w:rsid w:val="00F86223"/>
    <w:rsid w:val="00F86983"/>
    <w:rsid w:val="00F8705D"/>
    <w:rsid w:val="00F8724E"/>
    <w:rsid w:val="00F872A5"/>
    <w:rsid w:val="00F87445"/>
    <w:rsid w:val="00F87C46"/>
    <w:rsid w:val="00F90039"/>
    <w:rsid w:val="00F90055"/>
    <w:rsid w:val="00F904A8"/>
    <w:rsid w:val="00F90572"/>
    <w:rsid w:val="00F905F8"/>
    <w:rsid w:val="00F91105"/>
    <w:rsid w:val="00F91186"/>
    <w:rsid w:val="00F9128D"/>
    <w:rsid w:val="00F91734"/>
    <w:rsid w:val="00F91919"/>
    <w:rsid w:val="00F923F4"/>
    <w:rsid w:val="00F9284C"/>
    <w:rsid w:val="00F92A51"/>
    <w:rsid w:val="00F92D1D"/>
    <w:rsid w:val="00F9327D"/>
    <w:rsid w:val="00F93641"/>
    <w:rsid w:val="00F9383A"/>
    <w:rsid w:val="00F94A1B"/>
    <w:rsid w:val="00F94A4D"/>
    <w:rsid w:val="00F94CA3"/>
    <w:rsid w:val="00F95CD2"/>
    <w:rsid w:val="00F962EE"/>
    <w:rsid w:val="00F96634"/>
    <w:rsid w:val="00F969B5"/>
    <w:rsid w:val="00F96BB2"/>
    <w:rsid w:val="00F96F47"/>
    <w:rsid w:val="00F9723C"/>
    <w:rsid w:val="00F973E7"/>
    <w:rsid w:val="00F97892"/>
    <w:rsid w:val="00F97AC3"/>
    <w:rsid w:val="00FA1230"/>
    <w:rsid w:val="00FA152E"/>
    <w:rsid w:val="00FA160D"/>
    <w:rsid w:val="00FA17EB"/>
    <w:rsid w:val="00FA1909"/>
    <w:rsid w:val="00FA22B1"/>
    <w:rsid w:val="00FA2472"/>
    <w:rsid w:val="00FA26A6"/>
    <w:rsid w:val="00FA2E72"/>
    <w:rsid w:val="00FA2F3C"/>
    <w:rsid w:val="00FA3B18"/>
    <w:rsid w:val="00FA3C3B"/>
    <w:rsid w:val="00FA52CC"/>
    <w:rsid w:val="00FA5431"/>
    <w:rsid w:val="00FA5798"/>
    <w:rsid w:val="00FA6F4D"/>
    <w:rsid w:val="00FA7222"/>
    <w:rsid w:val="00FA731E"/>
    <w:rsid w:val="00FA7E27"/>
    <w:rsid w:val="00FB036D"/>
    <w:rsid w:val="00FB1182"/>
    <w:rsid w:val="00FB12DD"/>
    <w:rsid w:val="00FB14CF"/>
    <w:rsid w:val="00FB17CC"/>
    <w:rsid w:val="00FB1EB6"/>
    <w:rsid w:val="00FB2DD7"/>
    <w:rsid w:val="00FB2DE7"/>
    <w:rsid w:val="00FB3735"/>
    <w:rsid w:val="00FB4F30"/>
    <w:rsid w:val="00FB55D0"/>
    <w:rsid w:val="00FB57AB"/>
    <w:rsid w:val="00FB58A0"/>
    <w:rsid w:val="00FB5A16"/>
    <w:rsid w:val="00FB5AE2"/>
    <w:rsid w:val="00FB5C08"/>
    <w:rsid w:val="00FB5E34"/>
    <w:rsid w:val="00FB6294"/>
    <w:rsid w:val="00FB6624"/>
    <w:rsid w:val="00FB6B36"/>
    <w:rsid w:val="00FB777E"/>
    <w:rsid w:val="00FC041F"/>
    <w:rsid w:val="00FC0F6B"/>
    <w:rsid w:val="00FC226D"/>
    <w:rsid w:val="00FC33B9"/>
    <w:rsid w:val="00FC3C5D"/>
    <w:rsid w:val="00FC4360"/>
    <w:rsid w:val="00FC4606"/>
    <w:rsid w:val="00FC469C"/>
    <w:rsid w:val="00FC4A8F"/>
    <w:rsid w:val="00FC5798"/>
    <w:rsid w:val="00FC57CE"/>
    <w:rsid w:val="00FC5E96"/>
    <w:rsid w:val="00FC60A8"/>
    <w:rsid w:val="00FC66B2"/>
    <w:rsid w:val="00FC6854"/>
    <w:rsid w:val="00FC7199"/>
    <w:rsid w:val="00FD06B0"/>
    <w:rsid w:val="00FD0AE7"/>
    <w:rsid w:val="00FD0AF8"/>
    <w:rsid w:val="00FD12F0"/>
    <w:rsid w:val="00FD15E0"/>
    <w:rsid w:val="00FD1B99"/>
    <w:rsid w:val="00FD1D60"/>
    <w:rsid w:val="00FD1E93"/>
    <w:rsid w:val="00FD2073"/>
    <w:rsid w:val="00FD21A4"/>
    <w:rsid w:val="00FD234D"/>
    <w:rsid w:val="00FD237F"/>
    <w:rsid w:val="00FD2440"/>
    <w:rsid w:val="00FD2C69"/>
    <w:rsid w:val="00FD33AC"/>
    <w:rsid w:val="00FD41F8"/>
    <w:rsid w:val="00FD49F4"/>
    <w:rsid w:val="00FD515F"/>
    <w:rsid w:val="00FD55A2"/>
    <w:rsid w:val="00FD58B0"/>
    <w:rsid w:val="00FD5CAD"/>
    <w:rsid w:val="00FD5CDB"/>
    <w:rsid w:val="00FD60FB"/>
    <w:rsid w:val="00FD61F8"/>
    <w:rsid w:val="00FD66D0"/>
    <w:rsid w:val="00FD7120"/>
    <w:rsid w:val="00FD7149"/>
    <w:rsid w:val="00FD719A"/>
    <w:rsid w:val="00FD768E"/>
    <w:rsid w:val="00FD79F8"/>
    <w:rsid w:val="00FD7AE9"/>
    <w:rsid w:val="00FD7CE6"/>
    <w:rsid w:val="00FD7E2A"/>
    <w:rsid w:val="00FE0A4E"/>
    <w:rsid w:val="00FE136A"/>
    <w:rsid w:val="00FE14CA"/>
    <w:rsid w:val="00FE1658"/>
    <w:rsid w:val="00FE1681"/>
    <w:rsid w:val="00FE1964"/>
    <w:rsid w:val="00FE20B5"/>
    <w:rsid w:val="00FE27E1"/>
    <w:rsid w:val="00FE3205"/>
    <w:rsid w:val="00FE3564"/>
    <w:rsid w:val="00FE39E4"/>
    <w:rsid w:val="00FE3C0A"/>
    <w:rsid w:val="00FE3CD5"/>
    <w:rsid w:val="00FE3D6E"/>
    <w:rsid w:val="00FE40ED"/>
    <w:rsid w:val="00FE428E"/>
    <w:rsid w:val="00FE42C0"/>
    <w:rsid w:val="00FE4320"/>
    <w:rsid w:val="00FE43B9"/>
    <w:rsid w:val="00FE4D2F"/>
    <w:rsid w:val="00FE5190"/>
    <w:rsid w:val="00FE571E"/>
    <w:rsid w:val="00FE5907"/>
    <w:rsid w:val="00FE5A3A"/>
    <w:rsid w:val="00FE5C7F"/>
    <w:rsid w:val="00FE7795"/>
    <w:rsid w:val="00FE792D"/>
    <w:rsid w:val="00FE7F3F"/>
    <w:rsid w:val="00FF021E"/>
    <w:rsid w:val="00FF2268"/>
    <w:rsid w:val="00FF2623"/>
    <w:rsid w:val="00FF2FC7"/>
    <w:rsid w:val="00FF3265"/>
    <w:rsid w:val="00FF338B"/>
    <w:rsid w:val="00FF3B89"/>
    <w:rsid w:val="00FF3FD9"/>
    <w:rsid w:val="00FF407E"/>
    <w:rsid w:val="00FF4709"/>
    <w:rsid w:val="00FF47D1"/>
    <w:rsid w:val="00FF503F"/>
    <w:rsid w:val="00FF5059"/>
    <w:rsid w:val="00FF50C8"/>
    <w:rsid w:val="00FF5518"/>
    <w:rsid w:val="00FF55F7"/>
    <w:rsid w:val="00FF5642"/>
    <w:rsid w:val="00FF5D80"/>
    <w:rsid w:val="00FF6031"/>
    <w:rsid w:val="00FF626A"/>
    <w:rsid w:val="00FF6CE9"/>
    <w:rsid w:val="00FF7732"/>
    <w:rsid w:val="00FF776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5NotItalic">
    <w:name w:val="Body text (5) + Not Italic"/>
    <w:basedOn w:val="Noklusjumarindkopasfonts"/>
    <w:rsid w:val="00E47293"/>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sid w:val="00055CE2"/>
    <w:rPr>
      <w:rFonts w:eastAsia="Times New Roman"/>
      <w:i/>
      <w:iCs/>
      <w:shd w:val="clear" w:color="auto" w:fill="FFFFFF"/>
    </w:rPr>
  </w:style>
  <w:style w:type="paragraph" w:customStyle="1" w:styleId="Bodytext50">
    <w:name w:val="Body text (5)"/>
    <w:basedOn w:val="Parasts"/>
    <w:link w:val="Bodytext5"/>
    <w:rsid w:val="00055CE2"/>
    <w:pPr>
      <w:shd w:val="clear" w:color="auto" w:fill="FFFFFF"/>
      <w:spacing w:before="60" w:after="60" w:line="278" w:lineRule="exact"/>
      <w:jc w:val="both"/>
    </w:pPr>
    <w:rPr>
      <w:rFonts w:eastAsia="Times New Roman"/>
      <w:i/>
      <w:iCs/>
    </w:rPr>
  </w:style>
  <w:style w:type="character" w:customStyle="1" w:styleId="Bodytext2115ptItalic">
    <w:name w:val="Body text (2) + 11;5 pt;Italic"/>
    <w:basedOn w:val="Bodytext2"/>
    <w:rsid w:val="009E26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5115pt">
    <w:name w:val="Body text (5) + 11;5 pt"/>
    <w:basedOn w:val="Bodytext5"/>
    <w:rsid w:val="000F17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211pt">
    <w:name w:val="Body text (2) + 11 pt"/>
    <w:basedOn w:val="Bodytext2"/>
    <w:rsid w:val="00002DCE"/>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shd w:val="clear" w:color="auto" w:fill="FFFFFF"/>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43991079">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01207808">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48484243">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439953189">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894776603">
      <w:bodyDiv w:val="1"/>
      <w:marLeft w:val="0"/>
      <w:marRight w:val="0"/>
      <w:marTop w:val="0"/>
      <w:marBottom w:val="0"/>
      <w:divBdr>
        <w:top w:val="none" w:sz="0" w:space="0" w:color="auto"/>
        <w:left w:val="none" w:sz="0" w:space="0" w:color="auto"/>
        <w:bottom w:val="none" w:sz="0" w:space="0" w:color="auto"/>
        <w:right w:val="none" w:sz="0" w:space="0" w:color="auto"/>
      </w:divBdr>
    </w:div>
    <w:div w:id="12224055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tv.tiesa.gov.lv/web/viewer.html?file=/wp-content/uploads/2016/02/2011-16-01_Spriedum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13412</Words>
  <Characters>7646</Characters>
  <Application>Microsoft Office Word</Application>
  <DocSecurity>0</DocSecurity>
  <Lines>63</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10</cp:revision>
  <cp:lastPrinted>2024-07-25T07:26:00Z</cp:lastPrinted>
  <dcterms:created xsi:type="dcterms:W3CDTF">2025-06-30T13:54:00Z</dcterms:created>
  <dcterms:modified xsi:type="dcterms:W3CDTF">2025-08-08T09:11:00Z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