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238CC" w14:textId="75EAB073" w:rsidR="00BC5363" w:rsidRDefault="00BC536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3A44316" wp14:editId="454ACC87">
            <wp:simplePos x="0" y="0"/>
            <wp:positionH relativeFrom="margin">
              <wp:align>center</wp:align>
            </wp:positionH>
            <wp:positionV relativeFrom="page">
              <wp:posOffset>19050</wp:posOffset>
            </wp:positionV>
            <wp:extent cx="1971675" cy="1499870"/>
            <wp:effectExtent l="0" t="0" r="9525" b="5080"/>
            <wp:wrapSquare wrapText="bothSides"/>
            <wp:docPr id="1" name="Attēls 1" descr="Attēls, kurā ir zieds, krekl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KD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93A27" w14:textId="77777777" w:rsidR="00BC5363" w:rsidRDefault="00BC5363">
      <w:pPr>
        <w:rPr>
          <w:b/>
          <w:bCs/>
        </w:rPr>
      </w:pPr>
    </w:p>
    <w:p w14:paraId="1EB40AB9" w14:textId="77777777" w:rsidR="00BC5363" w:rsidRDefault="00BC5363" w:rsidP="009F233B">
      <w:pPr>
        <w:ind w:left="-142"/>
        <w:rPr>
          <w:b/>
          <w:bCs/>
        </w:rPr>
      </w:pPr>
    </w:p>
    <w:p w14:paraId="520F7518" w14:textId="61AA11D0" w:rsidR="004A2E54" w:rsidRPr="00923B3E" w:rsidRDefault="00BC5363" w:rsidP="00923B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3B3E">
        <w:rPr>
          <w:rFonts w:ascii="Times New Roman" w:hAnsi="Times New Roman" w:cs="Times New Roman"/>
          <w:b/>
          <w:bCs/>
          <w:sz w:val="32"/>
          <w:szCs w:val="32"/>
        </w:rPr>
        <w:t>INFORMĀCIJA PAR AKTUĀLO STATISTIKU!</w:t>
      </w:r>
    </w:p>
    <w:p w14:paraId="547A3507" w14:textId="094DBDE5" w:rsidR="00923B3E" w:rsidRPr="00923B3E" w:rsidRDefault="00923B3E" w:rsidP="00923B3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Kā ātri atrast datus?</w:t>
      </w:r>
    </w:p>
    <w:p w14:paraId="4145E11F" w14:textId="2774BFBC" w:rsidR="009F233B" w:rsidRPr="00923B3E" w:rsidRDefault="009F233B" w:rsidP="00BC536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76EEE4" w14:textId="60949EDD" w:rsidR="005C5A05" w:rsidRPr="007607FD" w:rsidRDefault="00923B3E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A31E2F" wp14:editId="4A3C13D5">
            <wp:simplePos x="0" y="0"/>
            <wp:positionH relativeFrom="margin">
              <wp:posOffset>4882515</wp:posOffset>
            </wp:positionH>
            <wp:positionV relativeFrom="paragraph">
              <wp:posOffset>47625</wp:posOffset>
            </wp:positionV>
            <wp:extent cx="832485" cy="3171825"/>
            <wp:effectExtent l="0" t="0" r="5715" b="9525"/>
            <wp:wrapTight wrapText="bothSides">
              <wp:wrapPolygon edited="0">
                <wp:start x="0" y="0"/>
                <wp:lineTo x="0" y="21535"/>
                <wp:lineTo x="21254" y="21535"/>
                <wp:lineTo x="21254" y="0"/>
                <wp:lineTo x="0" y="0"/>
              </wp:wrapPolygon>
            </wp:wrapTight>
            <wp:docPr id="2" name="Attēls 2" descr="Attēls, kurā ir gald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istika_ekrānšāviņš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23" t="2917" b="2605"/>
                    <a:stretch/>
                  </pic:blipFill>
                  <pic:spPr bwMode="auto">
                    <a:xfrm>
                      <a:off x="0" y="0"/>
                      <a:ext cx="832485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7FD">
        <w:rPr>
          <w:rFonts w:ascii="Times New Roman" w:hAnsi="Times New Roman" w:cs="Times New Roman"/>
          <w:noProof/>
          <w:sz w:val="24"/>
          <w:szCs w:val="24"/>
        </w:rPr>
        <w:t>Šajā s</w:t>
      </w:r>
      <w:r w:rsidR="002653FC" w:rsidRPr="007607FD">
        <w:rPr>
          <w:rFonts w:ascii="Times New Roman" w:hAnsi="Times New Roman" w:cs="Times New Roman"/>
          <w:sz w:val="24"/>
          <w:szCs w:val="24"/>
        </w:rPr>
        <w:t>a</w:t>
      </w:r>
      <w:r w:rsidR="007607FD" w:rsidRPr="007607FD">
        <w:rPr>
          <w:rFonts w:ascii="Times New Roman" w:hAnsi="Times New Roman" w:cs="Times New Roman"/>
          <w:sz w:val="24"/>
          <w:szCs w:val="24"/>
        </w:rPr>
        <w:t>daļā</w:t>
      </w:r>
      <w:r w:rsidR="002653FC" w:rsidRPr="007607FD">
        <w:rPr>
          <w:rFonts w:ascii="Times New Roman" w:hAnsi="Times New Roman" w:cs="Times New Roman"/>
          <w:sz w:val="24"/>
          <w:szCs w:val="24"/>
        </w:rPr>
        <w:t xml:space="preserve"> “</w:t>
      </w:r>
      <w:r w:rsidR="009F233B" w:rsidRPr="007607FD">
        <w:rPr>
          <w:rFonts w:ascii="Times New Roman" w:hAnsi="Times New Roman" w:cs="Times New Roman"/>
          <w:sz w:val="24"/>
          <w:szCs w:val="24"/>
        </w:rPr>
        <w:t>STATISTIKA</w:t>
      </w:r>
      <w:r w:rsidR="002653FC" w:rsidRPr="007607FD">
        <w:rPr>
          <w:rFonts w:ascii="Times New Roman" w:hAnsi="Times New Roman" w:cs="Times New Roman"/>
          <w:sz w:val="24"/>
          <w:szCs w:val="24"/>
        </w:rPr>
        <w:t>”</w:t>
      </w:r>
      <w:r w:rsidR="007607FD" w:rsidRPr="007607FD">
        <w:rPr>
          <w:rFonts w:ascii="Times New Roman" w:hAnsi="Times New Roman" w:cs="Times New Roman"/>
          <w:sz w:val="24"/>
          <w:szCs w:val="24"/>
        </w:rPr>
        <w:t xml:space="preserve">, ejot uz </w:t>
      </w:r>
      <w:r w:rsidR="002653FC" w:rsidRPr="007607FD">
        <w:rPr>
          <w:rFonts w:ascii="Times New Roman" w:hAnsi="Times New Roman" w:cs="Times New Roman"/>
          <w:sz w:val="24"/>
          <w:szCs w:val="24"/>
        </w:rPr>
        <w:t xml:space="preserve">tīmekļvietnes </w:t>
      </w:r>
      <w:r w:rsidR="002653FC" w:rsidRPr="007607FD">
        <w:rPr>
          <w:rFonts w:ascii="Times New Roman" w:hAnsi="Times New Roman" w:cs="Times New Roman"/>
          <w:b/>
          <w:bCs/>
          <w:sz w:val="24"/>
          <w:szCs w:val="24"/>
        </w:rPr>
        <w:t>labajā pusē</w:t>
      </w:r>
      <w:r w:rsidR="002653FC" w:rsidRPr="007607FD">
        <w:rPr>
          <w:rFonts w:ascii="Times New Roman" w:hAnsi="Times New Roman" w:cs="Times New Roman"/>
          <w:sz w:val="24"/>
          <w:szCs w:val="24"/>
        </w:rPr>
        <w:t xml:space="preserve"> novietotajiem lodziņiem</w:t>
      </w:r>
      <w:r w:rsidR="007607FD" w:rsidRPr="007607FD">
        <w:rPr>
          <w:rFonts w:ascii="Times New Roman" w:hAnsi="Times New Roman" w:cs="Times New Roman"/>
          <w:sz w:val="24"/>
          <w:szCs w:val="24"/>
        </w:rPr>
        <w:t>,</w:t>
      </w:r>
      <w:r w:rsidR="002653FC" w:rsidRPr="007607FD">
        <w:rPr>
          <w:rFonts w:ascii="Times New Roman" w:hAnsi="Times New Roman" w:cs="Times New Roman"/>
          <w:sz w:val="24"/>
          <w:szCs w:val="24"/>
        </w:rPr>
        <w:t xml:space="preserve"> </w:t>
      </w:r>
      <w:r w:rsidR="005C5A05" w:rsidRPr="007607FD">
        <w:rPr>
          <w:rFonts w:ascii="Times New Roman" w:hAnsi="Times New Roman" w:cs="Times New Roman"/>
          <w:sz w:val="24"/>
          <w:szCs w:val="24"/>
        </w:rPr>
        <w:t>j</w:t>
      </w:r>
      <w:r w:rsidR="002653FC" w:rsidRPr="007607FD">
        <w:rPr>
          <w:rFonts w:ascii="Times New Roman" w:hAnsi="Times New Roman" w:cs="Times New Roman"/>
          <w:sz w:val="24"/>
          <w:szCs w:val="24"/>
        </w:rPr>
        <w:t xml:space="preserve">ūs varat </w:t>
      </w:r>
      <w:r w:rsidR="002653FC" w:rsidRPr="007607FD">
        <w:rPr>
          <w:rFonts w:ascii="Times New Roman" w:hAnsi="Times New Roman" w:cs="Times New Roman"/>
          <w:b/>
          <w:bCs/>
          <w:sz w:val="24"/>
          <w:szCs w:val="24"/>
        </w:rPr>
        <w:t>apskatīties statistikas datus</w:t>
      </w:r>
      <w:r w:rsidR="002653FC" w:rsidRPr="007607FD">
        <w:rPr>
          <w:rFonts w:ascii="Times New Roman" w:hAnsi="Times New Roman" w:cs="Times New Roman"/>
          <w:sz w:val="24"/>
          <w:szCs w:val="24"/>
        </w:rPr>
        <w:t xml:space="preserve"> par laika periodu no 2004.</w:t>
      </w:r>
      <w:r w:rsidR="00623851">
        <w:rPr>
          <w:rFonts w:ascii="Times New Roman" w:hAnsi="Times New Roman" w:cs="Times New Roman"/>
          <w:sz w:val="24"/>
          <w:szCs w:val="24"/>
        </w:rPr>
        <w:t> </w:t>
      </w:r>
      <w:r w:rsidR="002653FC" w:rsidRPr="007607FD">
        <w:rPr>
          <w:rFonts w:ascii="Times New Roman" w:hAnsi="Times New Roman" w:cs="Times New Roman"/>
          <w:sz w:val="24"/>
          <w:szCs w:val="24"/>
        </w:rPr>
        <w:t>gada līdz 2018.</w:t>
      </w:r>
      <w:r w:rsidR="00BC5363" w:rsidRPr="007607FD">
        <w:rPr>
          <w:rFonts w:ascii="Times New Roman" w:hAnsi="Times New Roman" w:cs="Times New Roman"/>
          <w:sz w:val="24"/>
          <w:szCs w:val="24"/>
        </w:rPr>
        <w:t xml:space="preserve"> </w:t>
      </w:r>
      <w:r w:rsidR="002653FC" w:rsidRPr="007607FD">
        <w:rPr>
          <w:rFonts w:ascii="Times New Roman" w:hAnsi="Times New Roman" w:cs="Times New Roman"/>
          <w:sz w:val="24"/>
          <w:szCs w:val="24"/>
        </w:rPr>
        <w:t xml:space="preserve">gadam. </w:t>
      </w:r>
    </w:p>
    <w:p w14:paraId="2C6F27E2" w14:textId="27B4ECE0" w:rsidR="009F233B" w:rsidRPr="007607FD" w:rsidRDefault="009F233B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7647D" w14:textId="79A29A67" w:rsidR="002653FC" w:rsidRPr="007607FD" w:rsidRDefault="002653FC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  <w:sz w:val="24"/>
          <w:szCs w:val="24"/>
        </w:rPr>
        <w:t>Šie statistikas dati ir par konkrētajā mēnesī tiesām ieteikto administratora kandidātu skaitu, par ierosināto lietu skaitu, par to, cik uz norādīto datumu rindā pieteikušies administratoru kandidāti, u.c.</w:t>
      </w:r>
    </w:p>
    <w:p w14:paraId="7E10EF77" w14:textId="79ABB4F4" w:rsidR="009F233B" w:rsidRDefault="009F233B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9FBBC" w14:textId="704B4851" w:rsidR="00623851" w:rsidRDefault="00623851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23048" w14:textId="21A30084" w:rsidR="00623851" w:rsidRDefault="00623851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790F0" w14:textId="0B5FF785" w:rsidR="00623851" w:rsidRDefault="00623851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762DC" w14:textId="77777777" w:rsidR="00623851" w:rsidRPr="007607FD" w:rsidRDefault="00623851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A158D" w14:textId="30E67162" w:rsidR="009F233B" w:rsidRPr="007607FD" w:rsidRDefault="009F233B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653FC" w:rsidRPr="007607FD">
        <w:rPr>
          <w:rFonts w:ascii="Times New Roman" w:hAnsi="Times New Roman" w:cs="Times New Roman"/>
          <w:b/>
          <w:bCs/>
          <w:sz w:val="24"/>
          <w:szCs w:val="24"/>
        </w:rPr>
        <w:t>ākot no 201</w:t>
      </w:r>
      <w:r w:rsidR="005C5A05" w:rsidRPr="007607F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653FC" w:rsidRPr="007607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3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3FC" w:rsidRPr="007607FD">
        <w:rPr>
          <w:rFonts w:ascii="Times New Roman" w:hAnsi="Times New Roman" w:cs="Times New Roman"/>
          <w:b/>
          <w:bCs/>
          <w:sz w:val="24"/>
          <w:szCs w:val="24"/>
        </w:rPr>
        <w:t>gada</w:t>
      </w:r>
      <w:r w:rsidR="005C5A05" w:rsidRPr="007607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653FC" w:rsidRPr="007607FD">
        <w:rPr>
          <w:rFonts w:ascii="Times New Roman" w:hAnsi="Times New Roman" w:cs="Times New Roman"/>
          <w:sz w:val="24"/>
          <w:szCs w:val="24"/>
        </w:rPr>
        <w:t xml:space="preserve"> statistikas dati </w:t>
      </w:r>
      <w:r w:rsidR="005C5A05" w:rsidRPr="007607FD">
        <w:rPr>
          <w:rFonts w:ascii="Times New Roman" w:hAnsi="Times New Roman" w:cs="Times New Roman"/>
          <w:sz w:val="24"/>
          <w:szCs w:val="24"/>
        </w:rPr>
        <w:t xml:space="preserve">par uzraudzības jomā paveikto </w:t>
      </w:r>
      <w:r w:rsidR="002653FC" w:rsidRPr="007607FD">
        <w:rPr>
          <w:rFonts w:ascii="Times New Roman" w:hAnsi="Times New Roman" w:cs="Times New Roman"/>
          <w:sz w:val="24"/>
          <w:szCs w:val="24"/>
        </w:rPr>
        <w:t xml:space="preserve">tiek publicēti </w:t>
      </w:r>
      <w:r w:rsidRPr="007607FD">
        <w:rPr>
          <w:rFonts w:ascii="Times New Roman" w:hAnsi="Times New Roman" w:cs="Times New Roman"/>
          <w:sz w:val="24"/>
          <w:szCs w:val="24"/>
        </w:rPr>
        <w:t>sadaļā “UZRAUDZĪBA</w:t>
      </w:r>
      <w:r w:rsidR="00F33787">
        <w:rPr>
          <w:rFonts w:ascii="Times New Roman" w:hAnsi="Times New Roman" w:cs="Times New Roman"/>
          <w:sz w:val="24"/>
          <w:szCs w:val="24"/>
        </w:rPr>
        <w:t>” un sagrupēti zem attiecīgās jomas:</w:t>
      </w:r>
    </w:p>
    <w:p w14:paraId="4C515AE9" w14:textId="77543FF6" w:rsidR="009F233B" w:rsidRPr="007607FD" w:rsidRDefault="009F233B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3A4F13" w14:textId="77777777" w:rsidR="00923B3E" w:rsidRPr="007607FD" w:rsidRDefault="009F233B" w:rsidP="009F233B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  <w:sz w:val="24"/>
          <w:szCs w:val="24"/>
        </w:rPr>
        <w:t>Pārbaudes prakses vietā</w:t>
      </w:r>
    </w:p>
    <w:p w14:paraId="04DF07A1" w14:textId="00ED0DE2" w:rsidR="009F233B" w:rsidRPr="007607FD" w:rsidRDefault="009F233B" w:rsidP="00923B3E">
      <w:pPr>
        <w:pStyle w:val="Sarakstarindkopa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  <w:sz w:val="24"/>
          <w:szCs w:val="24"/>
        </w:rPr>
        <w:t xml:space="preserve">Statistika: </w:t>
      </w:r>
      <w:hyperlink r:id="rId7" w:history="1">
        <w:r w:rsidRPr="007607FD">
          <w:rPr>
            <w:rStyle w:val="Hipersaite"/>
            <w:rFonts w:ascii="Times New Roman" w:hAnsi="Times New Roman" w:cs="Times New Roman"/>
            <w:sz w:val="24"/>
            <w:szCs w:val="24"/>
          </w:rPr>
          <w:t>http://mkd.gov.lv/lv/link_part_210/link_part/link_part_213/</w:t>
        </w:r>
      </w:hyperlink>
    </w:p>
    <w:p w14:paraId="7753B4D0" w14:textId="3033AC97" w:rsidR="009F233B" w:rsidRPr="007607FD" w:rsidRDefault="009F233B" w:rsidP="009F2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9EAC81" w14:textId="5F609562" w:rsidR="005C5A05" w:rsidRPr="007607FD" w:rsidRDefault="00923B3E" w:rsidP="00923B3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  <w:sz w:val="24"/>
          <w:szCs w:val="24"/>
        </w:rPr>
        <w:t>Administratīvo pārkāpumu lietas</w:t>
      </w:r>
    </w:p>
    <w:p w14:paraId="174FB36F" w14:textId="78259436" w:rsidR="00923B3E" w:rsidRPr="007607FD" w:rsidRDefault="00923B3E" w:rsidP="00923B3E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  <w:sz w:val="24"/>
          <w:szCs w:val="24"/>
        </w:rPr>
        <w:t>Statistika</w:t>
      </w:r>
    </w:p>
    <w:p w14:paraId="54B3D84C" w14:textId="6328D197" w:rsidR="00923B3E" w:rsidRPr="007607FD" w:rsidRDefault="00F33787" w:rsidP="00923B3E">
      <w:pPr>
        <w:pStyle w:val="Sarakstarindkopa"/>
        <w:ind w:left="144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23B3E" w:rsidRPr="007607FD">
          <w:rPr>
            <w:rStyle w:val="Hipersaite"/>
            <w:rFonts w:ascii="Times New Roman" w:hAnsi="Times New Roman" w:cs="Times New Roman"/>
            <w:sz w:val="24"/>
            <w:szCs w:val="24"/>
          </w:rPr>
          <w:t>http://mkd.gov.lv/lv/link_part_210/link_part_215/link_part_217/</w:t>
        </w:r>
      </w:hyperlink>
    </w:p>
    <w:p w14:paraId="2FFD7449" w14:textId="77777777" w:rsidR="00923B3E" w:rsidRPr="007607FD" w:rsidRDefault="00923B3E" w:rsidP="00923B3E">
      <w:pPr>
        <w:pStyle w:val="Sarakstarindkopa"/>
        <w:ind w:left="1440"/>
        <w:rPr>
          <w:rFonts w:ascii="Times New Roman" w:hAnsi="Times New Roman" w:cs="Times New Roman"/>
          <w:sz w:val="24"/>
          <w:szCs w:val="24"/>
        </w:rPr>
      </w:pPr>
    </w:p>
    <w:p w14:paraId="7125CB2B" w14:textId="77777777" w:rsidR="00923B3E" w:rsidRPr="007607FD" w:rsidRDefault="00923B3E" w:rsidP="00923B3E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</w:rPr>
        <w:t>Preventīvā uzraudzība</w:t>
      </w:r>
    </w:p>
    <w:p w14:paraId="28D348AB" w14:textId="77777777" w:rsidR="00923B3E" w:rsidRPr="007607FD" w:rsidRDefault="00923B3E" w:rsidP="00923B3E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</w:rPr>
        <w:t>Statistika</w:t>
      </w:r>
    </w:p>
    <w:p w14:paraId="104C7CED" w14:textId="25698C40" w:rsidR="005C5A05" w:rsidRPr="007607FD" w:rsidRDefault="00F33787" w:rsidP="00923B3E">
      <w:pPr>
        <w:pStyle w:val="Sarakstarindkopa"/>
        <w:ind w:left="1440"/>
        <w:rPr>
          <w:rFonts w:ascii="Times New Roman" w:hAnsi="Times New Roman" w:cs="Times New Roman"/>
        </w:rPr>
      </w:pPr>
      <w:hyperlink r:id="rId9" w:history="1">
        <w:r w:rsidR="00923B3E" w:rsidRPr="007607FD">
          <w:rPr>
            <w:rStyle w:val="Hipersaite"/>
            <w:rFonts w:ascii="Times New Roman" w:hAnsi="Times New Roman" w:cs="Times New Roman"/>
          </w:rPr>
          <w:t>http://mkd.gov.lv/lv/link_part_210/link_part_216/link_part_218/</w:t>
        </w:r>
      </w:hyperlink>
    </w:p>
    <w:p w14:paraId="5D3637BC" w14:textId="77777777" w:rsidR="00923B3E" w:rsidRPr="007607FD" w:rsidRDefault="00923B3E" w:rsidP="00923B3E">
      <w:pPr>
        <w:pStyle w:val="Sarakstarindkopa"/>
        <w:ind w:left="1440"/>
        <w:rPr>
          <w:rFonts w:ascii="Times New Roman" w:hAnsi="Times New Roman" w:cs="Times New Roman"/>
        </w:rPr>
      </w:pPr>
    </w:p>
    <w:p w14:paraId="2B4E1F37" w14:textId="7A3CA1E8" w:rsidR="00923B3E" w:rsidRPr="007607FD" w:rsidRDefault="00923B3E" w:rsidP="00923B3E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  <w:sz w:val="24"/>
          <w:szCs w:val="24"/>
        </w:rPr>
        <w:t>Sūdzības</w:t>
      </w:r>
    </w:p>
    <w:p w14:paraId="7B87B1F3" w14:textId="77777777" w:rsidR="00923B3E" w:rsidRPr="007607FD" w:rsidRDefault="00923B3E" w:rsidP="00923B3E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07FD">
        <w:rPr>
          <w:rFonts w:ascii="Times New Roman" w:hAnsi="Times New Roman" w:cs="Times New Roman"/>
          <w:sz w:val="24"/>
          <w:szCs w:val="24"/>
        </w:rPr>
        <w:t>Statistika</w:t>
      </w:r>
    </w:p>
    <w:p w14:paraId="2939FB08" w14:textId="1771F42A" w:rsidR="00923B3E" w:rsidRPr="00923B3E" w:rsidRDefault="00F33787" w:rsidP="00923B3E">
      <w:pPr>
        <w:pStyle w:val="Sarakstarindkopa"/>
        <w:ind w:left="144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23B3E" w:rsidRPr="007607FD">
          <w:rPr>
            <w:rStyle w:val="Hipersaite"/>
            <w:rFonts w:ascii="Times New Roman" w:hAnsi="Times New Roman" w:cs="Times New Roman"/>
          </w:rPr>
          <w:t>http://mkd.gov.lv/lv/link_part_210/link_part_212/link_part_214/</w:t>
        </w:r>
      </w:hyperlink>
    </w:p>
    <w:sectPr w:rsidR="00923B3E" w:rsidRPr="00923B3E" w:rsidSect="009F233B"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163B4"/>
    <w:multiLevelType w:val="hybridMultilevel"/>
    <w:tmpl w:val="0DF27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07134"/>
    <w:multiLevelType w:val="hybridMultilevel"/>
    <w:tmpl w:val="8432EE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FC"/>
    <w:rsid w:val="002653FC"/>
    <w:rsid w:val="004A2E54"/>
    <w:rsid w:val="005C5A05"/>
    <w:rsid w:val="00623851"/>
    <w:rsid w:val="007607FD"/>
    <w:rsid w:val="00923B3E"/>
    <w:rsid w:val="009F233B"/>
    <w:rsid w:val="00BC5363"/>
    <w:rsid w:val="00F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5B3"/>
  <w15:chartTrackingRefBased/>
  <w15:docId w15:val="{A32583EC-4A3B-4F80-98DF-E5CADDBB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C5A05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F233B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9F233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62385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2385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2385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385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385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2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3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d.gov.lv/lv/link_part_210/link_part_215/link_part_2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kd.gov.lv/lv/link_part_210/link_part/link_part_21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mkd.gov.lv/lv/link_part_210/link_part_212/link_part_2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kd.gov.lv/lv/link_part_210/link_part_216/link_part_218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Matuzala</dc:creator>
  <cp:keywords/>
  <dc:description/>
  <cp:lastModifiedBy>Inese Cepleniece</cp:lastModifiedBy>
  <cp:revision>3</cp:revision>
  <dcterms:created xsi:type="dcterms:W3CDTF">2020-05-28T07:53:00Z</dcterms:created>
  <dcterms:modified xsi:type="dcterms:W3CDTF">2020-05-28T07:53:00Z</dcterms:modified>
</cp:coreProperties>
</file>