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09D" w:rsidP="00A3390C" w:rsidRDefault="0044709D" w14:paraId="51DFB8D7" w14:textId="77777777">
      <w:pPr>
        <w:widowControl/>
        <w:spacing w:after="0" w:line="240" w:lineRule="auto"/>
        <w:jc w:val="center"/>
        <w:rPr>
          <w:rFonts w:ascii="Times New Roman" w:hAnsi="Times New Roman" w:eastAsia="Times New Roman"/>
          <w:b/>
          <w:bCs/>
          <w:sz w:val="24"/>
          <w:szCs w:val="24"/>
          <w:lang w:val="lv-LV" w:eastAsia="lv-LV"/>
        </w:rPr>
      </w:pPr>
    </w:p>
    <w:p w:rsidRPr="00315C69" w:rsidR="00A3390C" w:rsidP="00A3390C" w:rsidRDefault="00A3390C" w14:paraId="19817284" w14:textId="744D3B10">
      <w:pPr>
        <w:widowControl/>
        <w:spacing w:after="0" w:line="240" w:lineRule="auto"/>
        <w:jc w:val="center"/>
        <w:rPr>
          <w:rFonts w:ascii="Times New Roman" w:hAnsi="Times New Roman" w:eastAsia="Times New Roman"/>
          <w:b/>
          <w:bCs/>
          <w:sz w:val="24"/>
          <w:szCs w:val="24"/>
          <w:lang w:val="lv-LV" w:eastAsia="lv-LV"/>
        </w:rPr>
      </w:pPr>
      <w:r w:rsidRPr="00315C69">
        <w:rPr>
          <w:rFonts w:ascii="Times New Roman" w:hAnsi="Times New Roman" w:eastAsia="Times New Roman"/>
          <w:b/>
          <w:bCs/>
          <w:sz w:val="24"/>
          <w:szCs w:val="24"/>
          <w:lang w:val="lv-LV" w:eastAsia="lv-LV"/>
        </w:rPr>
        <w:t>Maksātnespējas kontroles dienesta reglaments</w:t>
      </w:r>
    </w:p>
    <w:p w:rsidRPr="00315C69" w:rsidR="00A3390C" w:rsidP="00A3390C" w:rsidRDefault="00A3390C" w14:paraId="1612F996" w14:textId="77777777">
      <w:pPr>
        <w:widowControl/>
        <w:spacing w:after="0" w:line="240" w:lineRule="auto"/>
        <w:rPr>
          <w:rFonts w:ascii="Times New Roman" w:hAnsi="Times New Roman" w:eastAsia="Times New Roman"/>
          <w:sz w:val="24"/>
          <w:szCs w:val="24"/>
          <w:lang w:val="lv-LV" w:eastAsia="lv-LV"/>
        </w:rPr>
      </w:pPr>
    </w:p>
    <w:p w:rsidR="0044709D" w:rsidP="00A3390C" w:rsidRDefault="0044709D" w14:paraId="696A19FE" w14:textId="77777777">
      <w:pPr>
        <w:widowControl/>
        <w:spacing w:after="0" w:line="240" w:lineRule="auto"/>
        <w:ind w:left="5954"/>
        <w:jc w:val="right"/>
        <w:rPr>
          <w:rFonts w:ascii="Times New Roman" w:hAnsi="Times New Roman" w:eastAsia="Times New Roman"/>
          <w:sz w:val="24"/>
          <w:szCs w:val="24"/>
          <w:lang w:val="lv-LV" w:eastAsia="lv-LV"/>
        </w:rPr>
      </w:pPr>
    </w:p>
    <w:p w:rsidRPr="00315C69" w:rsidR="00A3390C" w:rsidP="00A3390C" w:rsidRDefault="00A3390C" w14:paraId="70FDBBD7" w14:textId="0EC2FCD4">
      <w:pPr>
        <w:widowControl/>
        <w:spacing w:after="0" w:line="240" w:lineRule="auto"/>
        <w:ind w:left="5954"/>
        <w:jc w:val="right"/>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Izdots saskaņā ar</w:t>
      </w:r>
    </w:p>
    <w:p w:rsidRPr="00315C69" w:rsidR="00A3390C" w:rsidP="00A3390C" w:rsidRDefault="00A3390C" w14:paraId="511C2AD4" w14:textId="77777777">
      <w:pPr>
        <w:widowControl/>
        <w:spacing w:after="0" w:line="240" w:lineRule="auto"/>
        <w:ind w:left="5954"/>
        <w:jc w:val="right"/>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Valsts pārvaldes iekārtas likuma</w:t>
      </w:r>
    </w:p>
    <w:p w:rsidRPr="00315C69" w:rsidR="00A3390C" w:rsidP="00A3390C" w:rsidRDefault="00A3390C" w14:paraId="40A3ED71" w14:textId="77777777">
      <w:pPr>
        <w:widowControl/>
        <w:spacing w:after="0" w:line="240" w:lineRule="auto"/>
        <w:ind w:left="5954"/>
        <w:jc w:val="right"/>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75. panta pirmo daļu</w:t>
      </w:r>
    </w:p>
    <w:p w:rsidRPr="00315C69" w:rsidR="00A3390C" w:rsidP="00A3390C" w:rsidRDefault="00A3390C" w14:paraId="6BD8ED80" w14:textId="77777777">
      <w:pPr>
        <w:widowControl/>
        <w:spacing w:after="0" w:line="240" w:lineRule="auto"/>
        <w:jc w:val="both"/>
        <w:rPr>
          <w:rFonts w:ascii="Times New Roman" w:hAnsi="Times New Roman" w:eastAsia="Times New Roman"/>
          <w:sz w:val="24"/>
          <w:szCs w:val="24"/>
          <w:lang w:val="lv-LV" w:eastAsia="lv-LV"/>
        </w:rPr>
      </w:pPr>
    </w:p>
    <w:p w:rsidRPr="00315C69" w:rsidR="00A3390C" w:rsidP="00A3390C" w:rsidRDefault="00A3390C" w14:paraId="7C1C4573" w14:textId="77777777">
      <w:pPr>
        <w:widowControl/>
        <w:spacing w:after="0" w:line="240" w:lineRule="auto"/>
        <w:jc w:val="center"/>
        <w:rPr>
          <w:rFonts w:ascii="Times New Roman" w:hAnsi="Times New Roman" w:eastAsia="Times New Roman"/>
          <w:b/>
          <w:sz w:val="24"/>
          <w:szCs w:val="24"/>
          <w:lang w:val="lv-LV" w:eastAsia="lv-LV"/>
        </w:rPr>
      </w:pPr>
      <w:r w:rsidRPr="00315C69">
        <w:rPr>
          <w:rFonts w:ascii="Times New Roman" w:hAnsi="Times New Roman" w:eastAsia="Times New Roman"/>
          <w:b/>
          <w:sz w:val="24"/>
          <w:szCs w:val="24"/>
          <w:lang w:val="lv-LV" w:eastAsia="lv-LV"/>
        </w:rPr>
        <w:t>I. Vispārīgie jautājumi</w:t>
      </w:r>
    </w:p>
    <w:p w:rsidRPr="00315C69" w:rsidR="00A3390C" w:rsidP="00A3390C" w:rsidRDefault="00A3390C" w14:paraId="63A15A04" w14:textId="77777777">
      <w:pPr>
        <w:widowControl/>
        <w:spacing w:after="0" w:line="240" w:lineRule="auto"/>
        <w:jc w:val="both"/>
        <w:rPr>
          <w:rFonts w:ascii="Times New Roman" w:hAnsi="Times New Roman" w:eastAsia="Times New Roman"/>
          <w:sz w:val="24"/>
          <w:szCs w:val="24"/>
          <w:lang w:val="lv-LV" w:eastAsia="lv-LV"/>
        </w:rPr>
      </w:pPr>
    </w:p>
    <w:p w:rsidRPr="00315C69" w:rsidR="00A3390C" w:rsidP="00A3390C" w:rsidRDefault="00A3390C" w14:paraId="4007346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 Reglaments nosaka Maksātnespējas kontroles dienesta struktūru, darba organizāciju un struktūrvienību kompetenci.</w:t>
      </w:r>
    </w:p>
    <w:p w:rsidRPr="00315C69" w:rsidR="00A3390C" w:rsidP="00A3390C" w:rsidRDefault="00A3390C" w14:paraId="6F7325CB" w14:textId="77777777">
      <w:pPr>
        <w:widowControl/>
        <w:spacing w:after="0" w:line="240" w:lineRule="auto"/>
        <w:ind w:firstLine="720"/>
        <w:jc w:val="both"/>
        <w:rPr>
          <w:rFonts w:ascii="Times New Roman" w:hAnsi="Times New Roman" w:eastAsia="Times New Roman"/>
          <w:sz w:val="24"/>
          <w:szCs w:val="24"/>
          <w:lang w:val="lv-LV" w:eastAsia="lv-LV"/>
        </w:rPr>
      </w:pPr>
    </w:p>
    <w:p w:rsidR="00A3390C" w:rsidP="00A3390C" w:rsidRDefault="00A3390C" w14:paraId="2F7DC1AD"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2. To Maksātnespējas kontroles dienesta amatpersonu (darbinieku) (turpmāk</w:t>
      </w:r>
      <w:r>
        <w:rPr>
          <w:rFonts w:ascii="Times New Roman" w:hAnsi="Times New Roman" w:eastAsia="Times New Roman"/>
          <w:sz w:val="24"/>
          <w:szCs w:val="24"/>
          <w:lang w:val="lv-LV" w:eastAsia="lv-LV"/>
        </w:rPr>
        <w:t> </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 </w:t>
      </w:r>
      <w:r w:rsidRPr="00315C69">
        <w:rPr>
          <w:rFonts w:ascii="Times New Roman" w:hAnsi="Times New Roman" w:eastAsia="Times New Roman"/>
          <w:sz w:val="24"/>
          <w:szCs w:val="24"/>
          <w:lang w:val="lv-LV" w:eastAsia="lv-LV"/>
        </w:rPr>
        <w:t>nodarbināto) uzdevumus, kuri neietilpst šā reglamenta 5. punktā minētajās struktūrvienībās, nosaka Maksātnespējas kontroles dienesta direktors amata aprakstā.</w:t>
      </w:r>
    </w:p>
    <w:p w:rsidR="00A3390C" w:rsidP="00A3390C" w:rsidRDefault="00A3390C" w14:paraId="067BD71A"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57F7BE56"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3. Nodarbinātais, kurš neietilpst šā reglamenta 5. punktā minētajās struktūrvienībās, ir tieši pakļauts Maksātnespējas kontroles dienesta direktoram.</w:t>
      </w:r>
    </w:p>
    <w:p w:rsidRPr="00315C69" w:rsidR="00A3390C" w:rsidP="00A3390C" w:rsidRDefault="00A3390C" w14:paraId="564DC46E"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00758BFA"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4</w:t>
      </w:r>
      <w:r w:rsidRPr="00347BFE">
        <w:rPr>
          <w:rFonts w:ascii="Times New Roman" w:hAnsi="Times New Roman" w:eastAsia="Times New Roman"/>
          <w:sz w:val="24"/>
          <w:szCs w:val="24"/>
          <w:lang w:val="lv-LV" w:eastAsia="lv-LV"/>
        </w:rPr>
        <w:t>. Struktūrvienības uzbūvi, mērķi, uzdevumus, darba organizāciju nosaka struktūrvienības reglamentā.</w:t>
      </w:r>
    </w:p>
    <w:p w:rsidRPr="00315C69" w:rsidR="00A3390C" w:rsidP="00A3390C" w:rsidRDefault="00A3390C" w14:paraId="3887AB65" w14:textId="77777777">
      <w:pPr>
        <w:widowControl/>
        <w:spacing w:after="0" w:line="240" w:lineRule="auto"/>
        <w:jc w:val="center"/>
        <w:rPr>
          <w:rFonts w:ascii="Times New Roman" w:hAnsi="Times New Roman" w:eastAsia="Times New Roman"/>
          <w:sz w:val="24"/>
          <w:szCs w:val="24"/>
          <w:lang w:val="lv-LV" w:eastAsia="lv-LV"/>
        </w:rPr>
      </w:pPr>
    </w:p>
    <w:p w:rsidRPr="00315C69" w:rsidR="00A3390C" w:rsidP="00A3390C" w:rsidRDefault="00A3390C" w14:paraId="47C716A9" w14:textId="77777777">
      <w:pPr>
        <w:widowControl/>
        <w:spacing w:after="0" w:line="240" w:lineRule="auto"/>
        <w:jc w:val="center"/>
        <w:rPr>
          <w:rFonts w:ascii="Times New Roman" w:hAnsi="Times New Roman" w:eastAsia="Times New Roman"/>
          <w:b/>
          <w:sz w:val="24"/>
          <w:szCs w:val="24"/>
          <w:lang w:val="lv-LV" w:eastAsia="lv-LV"/>
        </w:rPr>
      </w:pPr>
      <w:r w:rsidRPr="00315C69">
        <w:rPr>
          <w:rFonts w:ascii="Times New Roman" w:hAnsi="Times New Roman" w:eastAsia="Times New Roman"/>
          <w:b/>
          <w:sz w:val="24"/>
          <w:szCs w:val="24"/>
          <w:lang w:val="lv-LV" w:eastAsia="lv-LV"/>
        </w:rPr>
        <w:t>II. Maksātnespējas kontroles dienesta struktūra</w:t>
      </w:r>
    </w:p>
    <w:p w:rsidRPr="00315C69" w:rsidR="00A3390C" w:rsidP="00A3390C" w:rsidRDefault="00A3390C" w14:paraId="3BBD35F3" w14:textId="77777777">
      <w:pPr>
        <w:widowControl/>
        <w:spacing w:after="0" w:line="240" w:lineRule="auto"/>
        <w:jc w:val="both"/>
        <w:rPr>
          <w:rFonts w:ascii="Times New Roman" w:hAnsi="Times New Roman" w:eastAsia="Times New Roman"/>
          <w:sz w:val="24"/>
          <w:szCs w:val="24"/>
          <w:lang w:val="lv-LV" w:eastAsia="lv-LV"/>
        </w:rPr>
      </w:pPr>
    </w:p>
    <w:p w:rsidR="00A3390C" w:rsidP="00A3390C" w:rsidRDefault="00A3390C" w14:paraId="64CB7BF9" w14:textId="77777777">
      <w:pPr>
        <w:widowControl/>
        <w:spacing w:after="0" w:line="240" w:lineRule="auto"/>
        <w:ind w:firstLine="720"/>
        <w:jc w:val="both"/>
        <w:rPr>
          <w:rFonts w:ascii="Times New Roman" w:hAnsi="Times New Roman" w:eastAsia="Times New Roman"/>
          <w:sz w:val="24"/>
          <w:szCs w:val="24"/>
          <w:lang w:val="lv-LV" w:eastAsia="lv-LV"/>
        </w:rPr>
      </w:pPr>
      <w:bookmarkStart w:name="_Hlk39137990" w:id="0"/>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Maksātnespējas kontroles dienesta direktoram ir tieši pakļauti divi direktora vietnieki – vietnieks uzraudzības jautājumos un vietnieks finanšu jautājumos</w:t>
      </w:r>
      <w:r>
        <w:rPr>
          <w:rFonts w:ascii="Times New Roman" w:hAnsi="Times New Roman" w:eastAsia="Times New Roman"/>
          <w:sz w:val="24"/>
          <w:szCs w:val="24"/>
          <w:lang w:val="lv-LV" w:eastAsia="lv-LV"/>
        </w:rPr>
        <w:t>,</w:t>
      </w:r>
      <w:r w:rsidRPr="34F28BFB">
        <w:rPr>
          <w:rFonts w:ascii="Times New Roman" w:hAnsi="Times New Roman" w:eastAsia="Times New Roman"/>
          <w:sz w:val="24"/>
          <w:szCs w:val="24"/>
          <w:lang w:val="lv-LV" w:eastAsia="lv-LV"/>
        </w:rPr>
        <w:t xml:space="preserve"> un iekšējās kontroles un risku vadības direktors.</w:t>
      </w:r>
    </w:p>
    <w:p w:rsidRPr="00315C69" w:rsidR="00A3390C" w:rsidP="00A3390C" w:rsidRDefault="00A3390C" w14:paraId="6D5FF158"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14BAC0C5"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 Maksātnespējas kontroles dienestā ir šādas struktūrvienības:</w:t>
      </w:r>
    </w:p>
    <w:p w:rsidRPr="00315C69" w:rsidR="00A3390C" w:rsidP="00A3390C" w:rsidRDefault="00A3390C" w14:paraId="5B820C86"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.1. Maksātnespējas kontroles dienesta direktora vietnieka uzraudzības jautājumos tiešā pakļautībā:</w:t>
      </w:r>
    </w:p>
    <w:p w:rsidR="00A3390C" w:rsidP="00A3390C" w:rsidRDefault="00A3390C" w14:paraId="27274B0C"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.1.1. Pirmais uzraudzības departaments</w:t>
      </w:r>
      <w:r>
        <w:rPr>
          <w:rFonts w:ascii="Times New Roman" w:hAnsi="Times New Roman" w:eastAsia="Times New Roman"/>
          <w:sz w:val="24"/>
          <w:szCs w:val="24"/>
          <w:lang w:val="lv-LV" w:eastAsia="lv-LV"/>
        </w:rPr>
        <w:t>:</w:t>
      </w:r>
    </w:p>
    <w:p w:rsidR="00A3390C" w:rsidP="00A3390C" w:rsidRDefault="00A3390C" w14:paraId="2976C116"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ab/>
        <w:t>6.1.1.</w:t>
      </w:r>
      <w:r w:rsidRPr="34F28BFB">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 Uzraudzības nodaļa;</w:t>
      </w:r>
    </w:p>
    <w:p w:rsidRPr="00315C69" w:rsidR="00A3390C" w:rsidP="00A3390C" w:rsidRDefault="00A3390C" w14:paraId="4BDA2589"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ab/>
        <w:t>6.1.</w:t>
      </w:r>
      <w:r w:rsidRPr="34F28BFB">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2. Elektroniskās maksātnespējas uzskaites sistēmas (turpmāk – EMUS) nodaļa;</w:t>
      </w:r>
    </w:p>
    <w:p w:rsidRPr="00315C69" w:rsidR="00A3390C" w:rsidP="00A3390C" w:rsidRDefault="00A3390C" w14:paraId="0ADEC99F"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lastRenderedPageBreak/>
        <w:t>6</w:t>
      </w:r>
      <w:r w:rsidRPr="00315C69">
        <w:rPr>
          <w:rFonts w:ascii="Times New Roman" w:hAnsi="Times New Roman" w:eastAsia="Times New Roman"/>
          <w:sz w:val="24"/>
          <w:szCs w:val="24"/>
          <w:lang w:val="lv-LV" w:eastAsia="lv-LV"/>
        </w:rPr>
        <w:t>.1.2. Otrais uzraudzības departaments;</w:t>
      </w:r>
    </w:p>
    <w:p w:rsidRPr="00315C69" w:rsidR="00A3390C" w:rsidP="00A3390C" w:rsidRDefault="00A3390C" w14:paraId="1FE98BDD"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.1.3. Juridiskais departaments;</w:t>
      </w:r>
    </w:p>
    <w:p w:rsidRPr="00315C69" w:rsidR="00A3390C" w:rsidP="00A3390C" w:rsidRDefault="00A3390C" w14:paraId="5DA7727A"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.2.  Maksātnespējas kontroles dienesta direktora vietnieka finanšu jautājumos tiešā pakļautībā:</w:t>
      </w:r>
    </w:p>
    <w:p w:rsidRPr="00315C69" w:rsidR="00A3390C" w:rsidP="00A3390C" w:rsidRDefault="00A3390C" w14:paraId="7BDFA050"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.2.1. Maksātnespējas procesa nodrošinājuma departaments;</w:t>
      </w:r>
    </w:p>
    <w:p w:rsidRPr="00315C69" w:rsidR="00A3390C" w:rsidP="00A3390C" w:rsidRDefault="00A3390C" w14:paraId="4D160FC7"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.2.2. Administratīvais departaments;</w:t>
      </w:r>
    </w:p>
    <w:p w:rsidR="00A3390C" w:rsidP="00A3390C" w:rsidRDefault="00A3390C" w14:paraId="626822BA"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.2.3. Finanšu departaments.</w:t>
      </w:r>
      <w:bookmarkEnd w:id="0"/>
    </w:p>
    <w:p w:rsidRPr="00264BC9" w:rsidR="00A3390C" w:rsidP="00A3390C" w:rsidRDefault="00A3390C" w14:paraId="500926D1"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0A22F353" w14:textId="77777777">
      <w:pPr>
        <w:widowControl/>
        <w:spacing w:after="0" w:line="240" w:lineRule="auto"/>
        <w:jc w:val="center"/>
        <w:rPr>
          <w:rFonts w:ascii="Times New Roman" w:hAnsi="Times New Roman" w:eastAsia="Times New Roman"/>
          <w:b/>
          <w:sz w:val="24"/>
          <w:szCs w:val="24"/>
          <w:lang w:val="lv-LV" w:eastAsia="lv-LV"/>
        </w:rPr>
      </w:pPr>
      <w:r w:rsidRPr="00315C69">
        <w:rPr>
          <w:rFonts w:ascii="Times New Roman" w:hAnsi="Times New Roman" w:eastAsia="Times New Roman"/>
          <w:b/>
          <w:sz w:val="24"/>
          <w:szCs w:val="24"/>
          <w:lang w:val="lv-LV" w:eastAsia="lv-LV"/>
        </w:rPr>
        <w:t>II. Maksātnespējas kontroles dienesta darba organizācija</w:t>
      </w:r>
    </w:p>
    <w:p w:rsidRPr="00315C69" w:rsidR="00A3390C" w:rsidP="00A3390C" w:rsidRDefault="00A3390C" w14:paraId="79DD70FE" w14:textId="77777777">
      <w:pPr>
        <w:widowControl/>
        <w:spacing w:after="0" w:line="240" w:lineRule="auto"/>
        <w:ind w:firstLine="720"/>
        <w:jc w:val="both"/>
        <w:rPr>
          <w:rFonts w:ascii="Times New Roman" w:hAnsi="Times New Roman" w:eastAsia="Times New Roman"/>
          <w:sz w:val="24"/>
          <w:szCs w:val="24"/>
          <w:lang w:val="lv-LV" w:eastAsia="lv-LV"/>
        </w:rPr>
      </w:pPr>
    </w:p>
    <w:p w:rsidR="00A3390C" w:rsidP="00A3390C" w:rsidRDefault="00A3390C" w14:paraId="3F44C92B" w14:textId="77777777">
      <w:pPr>
        <w:widowControl/>
        <w:spacing w:after="0" w:line="240" w:lineRule="auto"/>
        <w:ind w:firstLine="720"/>
        <w:jc w:val="both"/>
        <w:rPr>
          <w:rFonts w:ascii="Times New Roman" w:hAnsi="Times New Roman" w:eastAsia="Times New Roman"/>
          <w:sz w:val="24"/>
          <w:szCs w:val="24"/>
          <w:lang w:val="lv-LV" w:eastAsia="lv-LV"/>
        </w:rPr>
      </w:pPr>
      <w:bookmarkStart w:name="_Hlk39138104" w:id="1"/>
      <w:r>
        <w:rPr>
          <w:rFonts w:ascii="Times New Roman" w:hAnsi="Times New Roman" w:eastAsia="Times New Roman"/>
          <w:sz w:val="24"/>
          <w:szCs w:val="24"/>
          <w:lang w:val="lv-LV" w:eastAsia="lv-LV"/>
        </w:rPr>
        <w:t>7</w:t>
      </w:r>
      <w:r w:rsidRPr="00EA2633">
        <w:rPr>
          <w:rFonts w:ascii="Times New Roman" w:hAnsi="Times New Roman" w:eastAsia="Times New Roman"/>
          <w:sz w:val="24"/>
          <w:szCs w:val="24"/>
          <w:lang w:val="lv-LV" w:eastAsia="lv-LV"/>
        </w:rPr>
        <w:t xml:space="preserve">. Maksātnespējas kontroles dienesta direktors dod uzdevumus Maksātnespējas kontroles dienesta direktora vietniekiem, iekšējās kontroles un risku vadības direktoram un struktūrvienību vadītājiem. Maksātnespējas kontroles dienesta direktors var dot tiešus uzdevumus </w:t>
      </w:r>
      <w:r>
        <w:rPr>
          <w:rFonts w:ascii="Times New Roman" w:hAnsi="Times New Roman" w:eastAsia="Times New Roman"/>
          <w:sz w:val="24"/>
          <w:szCs w:val="24"/>
          <w:lang w:val="lv-LV" w:eastAsia="lv-LV"/>
        </w:rPr>
        <w:t>jebkuram nodarbinātajam</w:t>
      </w:r>
      <w:r w:rsidRPr="00EA2633">
        <w:rPr>
          <w:rFonts w:ascii="Times New Roman" w:hAnsi="Times New Roman" w:eastAsia="Times New Roman"/>
          <w:sz w:val="24"/>
          <w:szCs w:val="24"/>
          <w:lang w:val="lv-LV" w:eastAsia="lv-LV"/>
        </w:rPr>
        <w:t>.</w:t>
      </w:r>
      <w:bookmarkEnd w:id="1"/>
    </w:p>
    <w:p w:rsidRPr="00315C69" w:rsidR="00A3390C" w:rsidP="00A3390C" w:rsidRDefault="00A3390C" w14:paraId="4CE64B11"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39DA99DA"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8</w:t>
      </w:r>
      <w:r w:rsidRPr="00A04DFE">
        <w:rPr>
          <w:rFonts w:ascii="Times New Roman" w:hAnsi="Times New Roman" w:eastAsia="Times New Roman"/>
          <w:sz w:val="24"/>
          <w:szCs w:val="24"/>
          <w:lang w:val="lv-LV" w:eastAsia="lv-LV"/>
        </w:rPr>
        <w:t>. Maksātnespējas kontroles dienesta direktora prombūtnes laikā (pārejoša darbnespēja, komandējums, atvaļinājums u.c.) direktora pienākumus pilda pēc Maksātnespējas kontroles dienesta direktora priekšlikuma tieslietu ministra norīkots Maksātnespējas kontroles dienesta direktora vietnieks vai struktūrvienības vadītājs.</w:t>
      </w:r>
    </w:p>
    <w:p w:rsidRPr="00315C69" w:rsidR="00A3390C" w:rsidP="00A3390C" w:rsidRDefault="00A3390C" w14:paraId="124D0F66"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31546F4F" w14:textId="77777777">
      <w:pPr>
        <w:widowControl/>
        <w:spacing w:after="0" w:line="240" w:lineRule="auto"/>
        <w:ind w:firstLine="720"/>
        <w:jc w:val="both"/>
        <w:rPr>
          <w:rFonts w:ascii="Times New Roman" w:hAnsi="Times New Roman" w:eastAsia="Times New Roman"/>
          <w:sz w:val="24"/>
          <w:szCs w:val="24"/>
          <w:highlight w:val="yellow"/>
          <w:lang w:val="lv-LV" w:eastAsia="lv-LV"/>
        </w:rPr>
      </w:pP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 xml:space="preserve">. Maksātnespējas kontroles dienesta direktora vietnieks dod uzdevumus tā tiešā pakļautībā esošo struktūrvienību vadītājiem un var dot tiešus uzdevumus pakļautībā esošo struktūrvienību </w:t>
      </w:r>
      <w:r>
        <w:rPr>
          <w:rFonts w:ascii="Times New Roman" w:hAnsi="Times New Roman" w:eastAsia="Times New Roman"/>
          <w:sz w:val="24"/>
          <w:szCs w:val="24"/>
          <w:lang w:val="lv-LV" w:eastAsia="lv-LV"/>
        </w:rPr>
        <w:t>nodarbinātajiem</w:t>
      </w:r>
      <w:r w:rsidRPr="00315C69">
        <w:rPr>
          <w:rFonts w:ascii="Times New Roman" w:hAnsi="Times New Roman" w:eastAsia="Times New Roman"/>
          <w:sz w:val="24"/>
          <w:szCs w:val="24"/>
          <w:lang w:val="lv-LV" w:eastAsia="lv-LV"/>
        </w:rPr>
        <w:t>.</w:t>
      </w:r>
    </w:p>
    <w:p w:rsidRPr="00315C69" w:rsidR="00A3390C" w:rsidP="00A3390C" w:rsidRDefault="00A3390C" w14:paraId="0F3EE678" w14:textId="77777777">
      <w:pPr>
        <w:widowControl/>
        <w:spacing w:after="0" w:line="240" w:lineRule="auto"/>
        <w:ind w:firstLine="720"/>
        <w:jc w:val="both"/>
        <w:rPr>
          <w:rFonts w:ascii="Times New Roman" w:hAnsi="Times New Roman" w:eastAsia="Times New Roman"/>
          <w:sz w:val="24"/>
          <w:szCs w:val="24"/>
          <w:lang w:val="lv-LV"/>
        </w:rPr>
      </w:pPr>
    </w:p>
    <w:p w:rsidRPr="00BB467F" w:rsidR="00A3390C" w:rsidP="00A3390C" w:rsidRDefault="00A3390C" w14:paraId="7B1C48FB"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10</w:t>
      </w:r>
      <w:r w:rsidRPr="00BB467F">
        <w:rPr>
          <w:rFonts w:ascii="Times New Roman" w:hAnsi="Times New Roman" w:eastAsia="Times New Roman"/>
          <w:sz w:val="24"/>
          <w:szCs w:val="24"/>
          <w:lang w:val="lv-LV" w:eastAsia="lv-LV"/>
        </w:rPr>
        <w:t xml:space="preserve">. Iekšējās kontroles un risku vadības direktors nodrošina Maksātnespējas kontroles dienesta iekšējās kontroles sistēmas uzturēšanu, risku </w:t>
      </w:r>
      <w:r w:rsidRPr="00BB467F" w:rsidDel="00625BFC">
        <w:rPr>
          <w:rFonts w:ascii="Times New Roman" w:hAnsi="Times New Roman" w:eastAsia="Times New Roman"/>
          <w:sz w:val="24"/>
          <w:szCs w:val="24"/>
          <w:lang w:val="lv-LV" w:eastAsia="lv-LV"/>
        </w:rPr>
        <w:t xml:space="preserve">un </w:t>
      </w:r>
      <w:r w:rsidRPr="00BB467F">
        <w:rPr>
          <w:rFonts w:ascii="Times New Roman" w:hAnsi="Times New Roman" w:eastAsia="Times New Roman"/>
          <w:sz w:val="24"/>
          <w:szCs w:val="24"/>
          <w:lang w:val="lv-LV" w:eastAsia="lv-LV"/>
        </w:rPr>
        <w:t>korupcijas vadību</w:t>
      </w:r>
      <w:r>
        <w:rPr>
          <w:rFonts w:ascii="Times New Roman" w:hAnsi="Times New Roman" w:eastAsia="Times New Roman"/>
          <w:sz w:val="24"/>
          <w:szCs w:val="24"/>
          <w:lang w:val="lv-LV" w:eastAsia="lv-LV"/>
        </w:rPr>
        <w:t xml:space="preserve"> iestādē</w:t>
      </w:r>
      <w:r w:rsidRPr="00BB467F">
        <w:rPr>
          <w:rFonts w:ascii="Times New Roman" w:hAnsi="Times New Roman" w:eastAsia="Times New Roman"/>
          <w:sz w:val="24"/>
          <w:szCs w:val="24"/>
          <w:lang w:val="lv-LV" w:eastAsia="lv-LV"/>
        </w:rPr>
        <w:t xml:space="preserve">. Iekšējās kontroles un risku vadības direktoram </w:t>
      </w:r>
      <w:r>
        <w:rPr>
          <w:rFonts w:ascii="Times New Roman" w:hAnsi="Times New Roman" w:eastAsia="Times New Roman"/>
          <w:sz w:val="24"/>
          <w:szCs w:val="24"/>
          <w:lang w:val="lv-LV" w:eastAsia="lv-LV"/>
        </w:rPr>
        <w:t xml:space="preserve">ir </w:t>
      </w:r>
      <w:r w:rsidRPr="00BB467F">
        <w:rPr>
          <w:rFonts w:ascii="Times New Roman" w:hAnsi="Times New Roman" w:eastAsia="Times New Roman"/>
          <w:sz w:val="24"/>
          <w:szCs w:val="24"/>
          <w:lang w:val="lv-LV" w:eastAsia="lv-LV"/>
        </w:rPr>
        <w:t>tiesības sniegt priekšlikumus Maksātnespējas kontroles dienesta direktoram, direktora vietniekiem un struktūrvienību vadītājiem.</w:t>
      </w:r>
    </w:p>
    <w:p w:rsidRPr="00315C69" w:rsidR="00A3390C" w:rsidP="00A3390C" w:rsidRDefault="00A3390C" w14:paraId="0728B8A7"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40408EB3"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11</w:t>
      </w:r>
      <w:r w:rsidRPr="00315C69">
        <w:rPr>
          <w:rFonts w:ascii="Times New Roman" w:hAnsi="Times New Roman" w:eastAsia="Times New Roman"/>
          <w:sz w:val="24"/>
          <w:szCs w:val="24"/>
          <w:lang w:val="lv-LV" w:eastAsia="lv-LV"/>
        </w:rPr>
        <w:t xml:space="preserve">. Struktūrvienības vadītājs vada un kontrolē struktūrvienības darbu un atbild par struktūrvienības kompetencē esošu uzdevumu izpildi. Struktūrvienības vadītājs dod uzdevumus struktūrvienības </w:t>
      </w:r>
      <w:r>
        <w:rPr>
          <w:rFonts w:ascii="Times New Roman" w:hAnsi="Times New Roman" w:eastAsia="Times New Roman"/>
          <w:sz w:val="24"/>
          <w:szCs w:val="24"/>
          <w:lang w:val="lv-LV" w:eastAsia="lv-LV"/>
        </w:rPr>
        <w:t>nodarbinātajiem</w:t>
      </w:r>
      <w:r w:rsidRPr="00315C69">
        <w:rPr>
          <w:rFonts w:ascii="Times New Roman" w:hAnsi="Times New Roman" w:eastAsia="Times New Roman"/>
          <w:sz w:val="24"/>
          <w:szCs w:val="24"/>
          <w:lang w:val="lv-LV" w:eastAsia="lv-LV"/>
        </w:rPr>
        <w:t>.</w:t>
      </w:r>
    </w:p>
    <w:p w:rsidRPr="00315C69" w:rsidR="00A3390C" w:rsidP="00A3390C" w:rsidRDefault="00A3390C" w14:paraId="07AF2D11"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666095F4"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2</w:t>
      </w:r>
      <w:r w:rsidRPr="00315C69">
        <w:rPr>
          <w:rFonts w:ascii="Times New Roman" w:hAnsi="Times New Roman" w:eastAsia="Times New Roman"/>
          <w:sz w:val="24"/>
          <w:szCs w:val="24"/>
          <w:lang w:val="lv-LV" w:eastAsia="lv-LV"/>
        </w:rPr>
        <w:t xml:space="preserve">. Struktūrvienības vadītāja vietnieks ir atbildīgs par struktūrvienības </w:t>
      </w:r>
      <w:r>
        <w:rPr>
          <w:rFonts w:ascii="Times New Roman" w:hAnsi="Times New Roman" w:eastAsia="Times New Roman"/>
          <w:sz w:val="24"/>
          <w:szCs w:val="24"/>
          <w:lang w:val="lv-LV" w:eastAsia="lv-LV"/>
        </w:rPr>
        <w:t>nodarbināto</w:t>
      </w:r>
      <w:r w:rsidRPr="00315C69">
        <w:rPr>
          <w:rFonts w:ascii="Times New Roman" w:hAnsi="Times New Roman" w:eastAsia="Times New Roman"/>
          <w:sz w:val="24"/>
          <w:szCs w:val="24"/>
          <w:lang w:val="lv-LV" w:eastAsia="lv-LV"/>
        </w:rPr>
        <w:t xml:space="preserve"> sagatavoto dokumentu savlaicīgu un kvalitatīvu izstrādi un uzdoto uzdevumu precīzu izpildi.</w:t>
      </w:r>
    </w:p>
    <w:p w:rsidRPr="00315C69" w:rsidR="00A3390C" w:rsidP="00A3390C" w:rsidRDefault="00A3390C" w14:paraId="226594FF"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2E11CEE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3</w:t>
      </w:r>
      <w:r w:rsidRPr="00315C69">
        <w:rPr>
          <w:rFonts w:ascii="Times New Roman" w:hAnsi="Times New Roman" w:eastAsia="Times New Roman"/>
          <w:sz w:val="24"/>
          <w:szCs w:val="24"/>
          <w:lang w:val="lv-LV" w:eastAsia="lv-LV"/>
        </w:rPr>
        <w:t xml:space="preserve">. Ja </w:t>
      </w:r>
      <w:r>
        <w:rPr>
          <w:rFonts w:ascii="Times New Roman" w:hAnsi="Times New Roman" w:eastAsia="Times New Roman"/>
          <w:sz w:val="24"/>
          <w:szCs w:val="24"/>
          <w:lang w:val="lv-LV" w:eastAsia="lv-LV"/>
        </w:rPr>
        <w:t>nodarbinātais</w:t>
      </w:r>
      <w:r w:rsidRPr="00315C69">
        <w:rPr>
          <w:rFonts w:ascii="Times New Roman" w:hAnsi="Times New Roman" w:eastAsia="Times New Roman"/>
          <w:sz w:val="24"/>
          <w:szCs w:val="24"/>
          <w:lang w:val="lv-LV" w:eastAsia="lv-LV"/>
        </w:rPr>
        <w:t xml:space="preserve"> ir saņēm</w:t>
      </w:r>
      <w:r>
        <w:rPr>
          <w:rFonts w:ascii="Times New Roman" w:hAnsi="Times New Roman" w:eastAsia="Times New Roman"/>
          <w:sz w:val="24"/>
          <w:szCs w:val="24"/>
          <w:lang w:val="lv-LV" w:eastAsia="lv-LV"/>
        </w:rPr>
        <w:t>is</w:t>
      </w:r>
      <w:r w:rsidRPr="00315C69">
        <w:rPr>
          <w:rFonts w:ascii="Times New Roman" w:hAnsi="Times New Roman" w:eastAsia="Times New Roman"/>
          <w:sz w:val="24"/>
          <w:szCs w:val="24"/>
          <w:lang w:val="lv-LV" w:eastAsia="lv-LV"/>
        </w:rPr>
        <w:t xml:space="preserve"> uzdevumu no Maksātnespējas kontroles dienesta direktora vai no Maksātnespējas kontroles dienesta direktora vietnieka, viņ</w:t>
      </w:r>
      <w:r>
        <w:rPr>
          <w:rFonts w:ascii="Times New Roman" w:hAnsi="Times New Roman" w:eastAsia="Times New Roman"/>
          <w:sz w:val="24"/>
          <w:szCs w:val="24"/>
          <w:lang w:val="lv-LV" w:eastAsia="lv-LV"/>
        </w:rPr>
        <w:t>š</w:t>
      </w:r>
      <w:r w:rsidRPr="00315C69">
        <w:rPr>
          <w:rFonts w:ascii="Times New Roman" w:hAnsi="Times New Roman" w:eastAsia="Times New Roman"/>
          <w:sz w:val="24"/>
          <w:szCs w:val="24"/>
          <w:lang w:val="lv-LV" w:eastAsia="lv-LV"/>
        </w:rPr>
        <w:t xml:space="preserve"> par to informē struktūrvienības vadītāju. </w:t>
      </w:r>
    </w:p>
    <w:p w:rsidRPr="00315C69" w:rsidR="00A3390C" w:rsidP="00A3390C" w:rsidRDefault="00A3390C" w14:paraId="7C3C678F" w14:textId="77777777">
      <w:pPr>
        <w:widowControl/>
        <w:spacing w:after="0" w:line="240" w:lineRule="auto"/>
        <w:jc w:val="center"/>
        <w:rPr>
          <w:rFonts w:ascii="Times New Roman" w:hAnsi="Times New Roman" w:eastAsia="Times New Roman"/>
          <w:b/>
          <w:sz w:val="24"/>
          <w:szCs w:val="24"/>
          <w:lang w:val="lv-LV" w:eastAsia="lv-LV"/>
        </w:rPr>
      </w:pPr>
    </w:p>
    <w:p w:rsidRPr="00315C69" w:rsidR="00A3390C" w:rsidP="00A3390C" w:rsidRDefault="00A3390C" w14:paraId="345DD6C1" w14:textId="77777777">
      <w:pPr>
        <w:widowControl/>
        <w:spacing w:after="0" w:line="240" w:lineRule="auto"/>
        <w:jc w:val="center"/>
        <w:rPr>
          <w:rFonts w:ascii="Times New Roman" w:hAnsi="Times New Roman" w:eastAsia="Times New Roman"/>
          <w:b/>
          <w:sz w:val="24"/>
          <w:szCs w:val="24"/>
          <w:lang w:val="lv-LV" w:eastAsia="lv-LV"/>
        </w:rPr>
      </w:pPr>
      <w:r w:rsidRPr="00315C69">
        <w:rPr>
          <w:rFonts w:ascii="Times New Roman" w:hAnsi="Times New Roman" w:eastAsia="Times New Roman"/>
          <w:b/>
          <w:sz w:val="24"/>
          <w:szCs w:val="24"/>
          <w:lang w:val="lv-LV" w:eastAsia="lv-LV"/>
        </w:rPr>
        <w:t>IV. Maksātnespējas kontroles dienesta struktūrvienību kompetence</w:t>
      </w:r>
    </w:p>
    <w:p w:rsidRPr="00315C69" w:rsidR="00A3390C" w:rsidP="00A3390C" w:rsidRDefault="00A3390C" w14:paraId="0F04830E" w14:textId="77777777">
      <w:pPr>
        <w:widowControl/>
        <w:spacing w:after="0" w:line="240" w:lineRule="auto"/>
        <w:jc w:val="center"/>
        <w:rPr>
          <w:rFonts w:ascii="Times New Roman" w:hAnsi="Times New Roman" w:eastAsia="Times New Roman"/>
          <w:b/>
          <w:sz w:val="24"/>
          <w:szCs w:val="24"/>
          <w:lang w:val="lv-LV" w:eastAsia="lv-LV"/>
        </w:rPr>
      </w:pPr>
    </w:p>
    <w:p w:rsidRPr="00616BE4" w:rsidR="00A3390C" w:rsidP="00A3390C" w:rsidRDefault="00A3390C" w14:paraId="3B247ADD" w14:textId="77777777">
      <w:pPr>
        <w:widowControl/>
        <w:spacing w:after="0" w:line="240" w:lineRule="auto"/>
        <w:ind w:firstLine="720"/>
        <w:jc w:val="both"/>
        <w:rPr>
          <w:rFonts w:ascii="Times New Roman" w:hAnsi="Times New Roman" w:eastAsia="Times New Roman"/>
          <w:bCs/>
          <w:sz w:val="24"/>
          <w:szCs w:val="24"/>
          <w:lang w:val="lv-LV" w:eastAsia="lv-LV"/>
        </w:rPr>
      </w:pPr>
      <w:bookmarkStart w:name="_Hlk493767572" w:id="2"/>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 </w:t>
      </w:r>
      <w:r w:rsidRPr="00315C69">
        <w:rPr>
          <w:rFonts w:ascii="Times New Roman" w:hAnsi="Times New Roman" w:eastAsia="Times New Roman"/>
          <w:bCs/>
          <w:sz w:val="24"/>
          <w:szCs w:val="24"/>
          <w:lang w:val="lv-LV" w:eastAsia="lv-LV"/>
        </w:rPr>
        <w:t>Pirmais uzraudzības departaments:</w:t>
      </w:r>
    </w:p>
    <w:p w:rsidR="00A3390C" w:rsidP="00A3390C" w:rsidRDefault="00A3390C" w14:paraId="018A54C5" w14:textId="77777777">
      <w:pPr>
        <w:widowControl/>
        <w:spacing w:after="0" w:line="240" w:lineRule="auto"/>
        <w:ind w:firstLine="720"/>
        <w:jc w:val="both"/>
        <w:rPr>
          <w:rFonts w:ascii="Times New Roman" w:hAnsi="Times New Roman" w:eastAsia="Times New Roman"/>
          <w:sz w:val="24"/>
          <w:szCs w:val="24"/>
          <w:lang w:val="lv-LV" w:eastAsia="lv-LV"/>
        </w:rPr>
      </w:pPr>
      <w:r w:rsidRPr="2CD7BDB7">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2CD7BDB7">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 </w:t>
      </w:r>
      <w:r w:rsidRPr="40A6EC1E">
        <w:rPr>
          <w:rFonts w:ascii="Times New Roman" w:hAnsi="Times New Roman" w:eastAsia="Times New Roman"/>
          <w:sz w:val="24"/>
          <w:szCs w:val="24"/>
          <w:lang w:val="lv-LV" w:eastAsia="lv-LV"/>
        </w:rPr>
        <w:t>īsteno uzraudzības pasākumus maksātnespējas procesa administratora (turpmāk</w:t>
      </w:r>
      <w:r>
        <w:rPr>
          <w:rFonts w:ascii="Times New Roman" w:hAnsi="Times New Roman" w:eastAsia="Times New Roman"/>
          <w:sz w:val="24"/>
          <w:szCs w:val="24"/>
          <w:lang w:val="lv-LV" w:eastAsia="lv-LV"/>
        </w:rPr>
        <w:t> – </w:t>
      </w:r>
      <w:r w:rsidRPr="40A6EC1E">
        <w:rPr>
          <w:rFonts w:ascii="Times New Roman" w:hAnsi="Times New Roman" w:eastAsia="Times New Roman"/>
          <w:sz w:val="24"/>
          <w:szCs w:val="24"/>
          <w:lang w:val="lv-LV" w:eastAsia="lv-LV"/>
        </w:rPr>
        <w:t xml:space="preserve">administrators) un </w:t>
      </w:r>
      <w:r w:rsidRPr="2CD7BDB7">
        <w:rPr>
          <w:rFonts w:ascii="Times New Roman" w:hAnsi="Times New Roman" w:eastAsia="Times New Roman"/>
          <w:sz w:val="24"/>
          <w:szCs w:val="24"/>
          <w:lang w:val="lv-LV" w:eastAsia="lv-LV"/>
        </w:rPr>
        <w:t>tiesiskās aizsardzības procesa</w:t>
      </w:r>
      <w:r w:rsidRPr="6548EB2B">
        <w:rPr>
          <w:rFonts w:ascii="Times New Roman" w:hAnsi="Times New Roman" w:eastAsia="Times New Roman"/>
          <w:sz w:val="24"/>
          <w:szCs w:val="24"/>
          <w:lang w:val="lv-LV" w:eastAsia="lv-LV"/>
        </w:rPr>
        <w:t xml:space="preserve"> </w:t>
      </w:r>
      <w:r w:rsidRPr="40A6EC1E">
        <w:rPr>
          <w:rFonts w:ascii="Times New Roman" w:hAnsi="Times New Roman" w:eastAsia="Times New Roman"/>
          <w:sz w:val="24"/>
          <w:szCs w:val="24"/>
          <w:lang w:val="lv-LV" w:eastAsia="lv-LV"/>
        </w:rPr>
        <w:t xml:space="preserve">uzraugošās personas </w:t>
      </w:r>
      <w:r w:rsidRPr="2CD7BDB7">
        <w:rPr>
          <w:rFonts w:ascii="Times New Roman" w:hAnsi="Times New Roman" w:eastAsia="Times New Roman"/>
          <w:sz w:val="24"/>
          <w:szCs w:val="24"/>
          <w:lang w:val="lv-LV" w:eastAsia="lv-LV"/>
        </w:rPr>
        <w:t>(turpmāk</w:t>
      </w:r>
      <w:r>
        <w:rPr>
          <w:rFonts w:ascii="Times New Roman" w:hAnsi="Times New Roman" w:eastAsia="Times New Roman"/>
          <w:sz w:val="24"/>
          <w:szCs w:val="24"/>
          <w:lang w:val="lv-LV" w:eastAsia="lv-LV"/>
        </w:rPr>
        <w:t> – </w:t>
      </w:r>
      <w:r w:rsidRPr="2CD7BDB7">
        <w:rPr>
          <w:rFonts w:ascii="Times New Roman" w:hAnsi="Times New Roman" w:eastAsia="Times New Roman"/>
          <w:sz w:val="24"/>
          <w:szCs w:val="24"/>
          <w:lang w:val="lv-LV" w:eastAsia="lv-LV"/>
        </w:rPr>
        <w:t xml:space="preserve">uzraugošā persona) </w:t>
      </w:r>
      <w:r w:rsidRPr="40A6EC1E">
        <w:rPr>
          <w:rFonts w:ascii="Times New Roman" w:hAnsi="Times New Roman" w:eastAsia="Times New Roman"/>
          <w:sz w:val="24"/>
          <w:szCs w:val="24"/>
          <w:lang w:val="lv-LV" w:eastAsia="lv-LV"/>
        </w:rPr>
        <w:t>darbības atbilstības izvērtēšanai atbilstoši normatīvo aktu prasībām maksātnespējas procesā un tiesiskās aizsardzības procesā;</w:t>
      </w:r>
    </w:p>
    <w:p w:rsidRPr="00315C69" w:rsidR="00A3390C" w:rsidP="00A3390C" w:rsidRDefault="00A3390C" w14:paraId="32E2ACE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sidRPr="5E6C88DB">
        <w:rPr>
          <w:rFonts w:ascii="Times New Roman" w:hAnsi="Times New Roman" w:eastAsia="Times New Roman"/>
          <w:sz w:val="24"/>
          <w:szCs w:val="24"/>
          <w:lang w:val="lv-LV" w:eastAsia="lv-LV"/>
        </w:rPr>
        <w:t>2</w:t>
      </w:r>
      <w:r w:rsidRPr="00315C69">
        <w:rPr>
          <w:rFonts w:ascii="Times New Roman" w:hAnsi="Times New Roman" w:eastAsia="Times New Roman"/>
          <w:sz w:val="24"/>
          <w:szCs w:val="24"/>
          <w:lang w:val="lv-LV" w:eastAsia="lv-LV"/>
        </w:rPr>
        <w:t xml:space="preserve">. savas kompetences ietvaros izskata iesniegumus un veic attiecīgas darbības saistībā ar tiem, tostarp sniedz informāciju valsts un pašvaldību institūcijām, kā arī privātpersonām maksātnespējas procesa un tiesiskās aizsardzības procesa jautājumos; </w:t>
      </w:r>
    </w:p>
    <w:p w:rsidRPr="00315C69" w:rsidR="00A3390C" w:rsidP="00A3390C" w:rsidRDefault="00A3390C" w14:paraId="3D111C7A"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sidRPr="512B212A">
        <w:rPr>
          <w:rFonts w:ascii="Times New Roman" w:hAnsi="Times New Roman" w:eastAsia="Times New Roman"/>
          <w:sz w:val="24"/>
          <w:szCs w:val="24"/>
          <w:lang w:val="lv-LV" w:eastAsia="lv-LV"/>
        </w:rPr>
        <w:t>3</w:t>
      </w:r>
      <w:r w:rsidRPr="00315C69">
        <w:rPr>
          <w:rFonts w:ascii="Times New Roman" w:hAnsi="Times New Roman" w:eastAsia="Times New Roman"/>
          <w:sz w:val="24"/>
          <w:szCs w:val="24"/>
          <w:lang w:val="lv-LV" w:eastAsia="lv-LV"/>
        </w:rPr>
        <w:t xml:space="preserve">. savas kompetences ietvaros sagatavo Maksātnespējas kontroles dienesta direktora lēmumu projektus; </w:t>
      </w:r>
    </w:p>
    <w:p w:rsidRPr="00315C69" w:rsidR="00A3390C" w:rsidP="00A3390C" w:rsidRDefault="00A3390C" w14:paraId="547E3685" w14:textId="77777777">
      <w:pPr>
        <w:widowControl/>
        <w:tabs>
          <w:tab w:val="left" w:pos="1200"/>
        </w:tabs>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lastRenderedPageBreak/>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sidRPr="075A0467">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 </w:t>
      </w:r>
      <w:bookmarkStart w:name="_Hlk76632652" w:id="3"/>
      <w:r w:rsidRPr="00315C69">
        <w:rPr>
          <w:rFonts w:ascii="Times New Roman" w:hAnsi="Times New Roman" w:eastAsia="Times New Roman"/>
          <w:sz w:val="24"/>
          <w:szCs w:val="24"/>
          <w:lang w:val="lv-LV" w:eastAsia="lv-LV"/>
        </w:rPr>
        <w:t xml:space="preserve">savas kompetences ietvaros nodrošina </w:t>
      </w:r>
      <w:r w:rsidRPr="52FC36A2">
        <w:rPr>
          <w:rFonts w:ascii="Times New Roman" w:hAnsi="Times New Roman" w:eastAsia="Times New Roman"/>
          <w:sz w:val="24"/>
          <w:szCs w:val="24"/>
          <w:lang w:val="lv-LV" w:eastAsia="lv-LV"/>
        </w:rPr>
        <w:t>EMUS</w:t>
      </w:r>
      <w:r w:rsidRPr="00315C69">
        <w:rPr>
          <w:rFonts w:ascii="Times New Roman" w:hAnsi="Times New Roman" w:eastAsia="Times New Roman"/>
          <w:sz w:val="24"/>
          <w:szCs w:val="24"/>
          <w:lang w:val="lv-LV" w:eastAsia="lv-LV"/>
        </w:rPr>
        <w:t xml:space="preserve"> attīstību</w:t>
      </w:r>
      <w:r w:rsidRPr="2451081E">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xml:space="preserve"> uzturēšanu</w:t>
      </w:r>
      <w:bookmarkEnd w:id="3"/>
      <w:r w:rsidRPr="6751F7ED">
        <w:rPr>
          <w:rFonts w:ascii="Times New Roman" w:hAnsi="Times New Roman" w:eastAsia="Times New Roman"/>
          <w:sz w:val="24"/>
          <w:szCs w:val="24"/>
          <w:lang w:val="lv-LV" w:eastAsia="lv-LV"/>
        </w:rPr>
        <w:t xml:space="preserve"> un funkciju nepārtrauktību</w:t>
      </w:r>
      <w:r>
        <w:rPr>
          <w:rFonts w:ascii="Times New Roman" w:hAnsi="Times New Roman" w:eastAsia="Times New Roman"/>
          <w:sz w:val="24"/>
          <w:szCs w:val="24"/>
          <w:lang w:val="lv-LV" w:eastAsia="lv-LV"/>
        </w:rPr>
        <w:t>, tostarp:</w:t>
      </w:r>
    </w:p>
    <w:p w:rsidRPr="00315C69" w:rsidR="00A3390C" w:rsidP="00A3390C" w:rsidRDefault="00A3390C" w14:paraId="08FE6556" w14:textId="77777777">
      <w:pPr>
        <w:widowControl/>
        <w:tabs>
          <w:tab w:val="left" w:pos="1200"/>
        </w:tabs>
        <w:spacing w:after="0" w:line="240" w:lineRule="auto"/>
        <w:ind w:firstLine="720"/>
        <w:jc w:val="both"/>
        <w:rPr>
          <w:rFonts w:ascii="Times New Roman" w:hAnsi="Times New Roman" w:eastAsia="Times New Roman"/>
          <w:sz w:val="24"/>
          <w:szCs w:val="24"/>
          <w:lang w:val="lv-LV" w:eastAsia="lv-LV"/>
        </w:rPr>
      </w:pPr>
      <w:r w:rsidRPr="4A31E730">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677F8CE7">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w:t>
      </w:r>
      <w:r w:rsidRPr="6837A737">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1. </w:t>
      </w:r>
      <w:r w:rsidRPr="6837A737">
        <w:rPr>
          <w:rFonts w:ascii="Times New Roman" w:hAnsi="Times New Roman" w:eastAsia="Times New Roman"/>
          <w:sz w:val="24"/>
          <w:szCs w:val="24"/>
          <w:lang w:val="lv-LV" w:eastAsia="lv-LV"/>
        </w:rPr>
        <w:t>koordinē</w:t>
      </w:r>
      <w:r w:rsidRPr="677F8CE7">
        <w:rPr>
          <w:rFonts w:ascii="Times New Roman" w:hAnsi="Times New Roman" w:eastAsia="Times New Roman"/>
          <w:sz w:val="24"/>
          <w:szCs w:val="24"/>
          <w:lang w:val="lv-LV" w:eastAsia="lv-LV"/>
        </w:rPr>
        <w:t xml:space="preserve"> informācijas apmaiņu starp </w:t>
      </w:r>
      <w:r w:rsidRPr="3B99A60D">
        <w:rPr>
          <w:rFonts w:ascii="Times New Roman" w:hAnsi="Times New Roman" w:eastAsia="Times New Roman"/>
          <w:sz w:val="24"/>
          <w:szCs w:val="24"/>
          <w:lang w:val="lv-LV" w:eastAsia="lv-LV"/>
        </w:rPr>
        <w:t xml:space="preserve">EMUS </w:t>
      </w:r>
      <w:r w:rsidRPr="23011F18">
        <w:rPr>
          <w:rFonts w:ascii="Times New Roman" w:hAnsi="Times New Roman" w:eastAsia="Times New Roman"/>
          <w:sz w:val="24"/>
          <w:szCs w:val="24"/>
          <w:lang w:val="lv-LV" w:eastAsia="lv-LV"/>
        </w:rPr>
        <w:t>pārzini</w:t>
      </w:r>
      <w:r w:rsidRPr="00315C69">
        <w:rPr>
          <w:rFonts w:ascii="Times New Roman" w:hAnsi="Times New Roman" w:eastAsia="Times New Roman"/>
          <w:sz w:val="24"/>
          <w:szCs w:val="24"/>
          <w:lang w:val="lv-LV" w:eastAsia="lv-LV"/>
        </w:rPr>
        <w:t xml:space="preserve"> un turētāju;</w:t>
      </w:r>
    </w:p>
    <w:p w:rsidRPr="00616BE4" w:rsidR="00A3390C" w:rsidP="00A3390C" w:rsidRDefault="00A3390C" w14:paraId="22823FA1" w14:textId="77777777">
      <w:pPr>
        <w:widowControl/>
        <w:tabs>
          <w:tab w:val="left" w:pos="1200"/>
        </w:tabs>
        <w:spacing w:after="0" w:line="240" w:lineRule="auto"/>
        <w:ind w:firstLine="720"/>
        <w:jc w:val="both"/>
        <w:rPr>
          <w:lang w:val="lv-LV"/>
        </w:rPr>
      </w:pPr>
      <w:r w:rsidRPr="500204EB">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500204EB">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4.2. </w:t>
      </w:r>
      <w:r w:rsidRPr="2FA2013F">
        <w:rPr>
          <w:rFonts w:ascii="Times New Roman" w:hAnsi="Times New Roman" w:eastAsia="Times New Roman"/>
          <w:sz w:val="24"/>
          <w:szCs w:val="24"/>
          <w:lang w:val="lv-LV" w:eastAsia="lv-LV"/>
        </w:rPr>
        <w:t>veic</w:t>
      </w:r>
      <w:r w:rsidRPr="2C35DB17">
        <w:rPr>
          <w:rFonts w:ascii="Times New Roman" w:hAnsi="Times New Roman" w:eastAsia="Times New Roman"/>
          <w:sz w:val="24"/>
          <w:szCs w:val="24"/>
          <w:lang w:val="lv-LV" w:eastAsia="lv-LV"/>
        </w:rPr>
        <w:t xml:space="preserve"> EMUS darbības procesu sistēmanalīzi, </w:t>
      </w:r>
    </w:p>
    <w:p w:rsidRPr="005000D7" w:rsidR="00A3390C" w:rsidP="00A3390C" w:rsidRDefault="00A3390C" w14:paraId="79CFBD7B" w14:textId="77777777">
      <w:pPr>
        <w:widowControl/>
        <w:tabs>
          <w:tab w:val="left" w:pos="1200"/>
        </w:tabs>
        <w:spacing w:after="0" w:line="240" w:lineRule="auto"/>
        <w:ind w:firstLine="720"/>
        <w:jc w:val="both"/>
        <w:rPr>
          <w:lang w:val="lv-LV"/>
        </w:rPr>
      </w:pPr>
      <w:r w:rsidRPr="2FA2013F">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2FA2013F">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w:t>
      </w:r>
      <w:r w:rsidRPr="3BC89CC8">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3. </w:t>
      </w:r>
      <w:r w:rsidRPr="3BC89CC8">
        <w:rPr>
          <w:rFonts w:ascii="Times New Roman" w:hAnsi="Times New Roman" w:eastAsia="Times New Roman"/>
          <w:sz w:val="24"/>
          <w:szCs w:val="24"/>
          <w:lang w:val="lv-LV" w:eastAsia="lv-LV"/>
        </w:rPr>
        <w:t>sagatavo</w:t>
      </w:r>
      <w:r w:rsidRPr="2C35DB17">
        <w:rPr>
          <w:rFonts w:ascii="Times New Roman" w:hAnsi="Times New Roman" w:eastAsia="Times New Roman"/>
          <w:sz w:val="24"/>
          <w:szCs w:val="24"/>
          <w:lang w:val="lv-LV" w:eastAsia="lv-LV"/>
        </w:rPr>
        <w:t xml:space="preserve"> EMUS attīstības plānu gada un ceturkšņa griezumos; </w:t>
      </w:r>
    </w:p>
    <w:p w:rsidRPr="005000D7" w:rsidR="00A3390C" w:rsidP="00A3390C" w:rsidRDefault="00A3390C" w14:paraId="31A50827" w14:textId="77777777">
      <w:pPr>
        <w:widowControl/>
        <w:tabs>
          <w:tab w:val="left" w:pos="1200"/>
        </w:tabs>
        <w:spacing w:after="0" w:line="240" w:lineRule="auto"/>
        <w:ind w:firstLine="720"/>
        <w:jc w:val="both"/>
        <w:rPr>
          <w:lang w:val="lv-LV"/>
        </w:rPr>
      </w:pPr>
      <w:r w:rsidRPr="3A89254B">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3A89254B">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w:t>
      </w:r>
      <w:r w:rsidRPr="3A89254B">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4. </w:t>
      </w:r>
      <w:r w:rsidRPr="3A89254B">
        <w:rPr>
          <w:rFonts w:ascii="Times New Roman" w:hAnsi="Times New Roman" w:eastAsia="Times New Roman"/>
          <w:sz w:val="24"/>
          <w:szCs w:val="24"/>
          <w:lang w:val="lv-LV" w:eastAsia="lv-LV"/>
        </w:rPr>
        <w:t>izstrādā</w:t>
      </w:r>
      <w:r w:rsidRPr="2C35DB17">
        <w:rPr>
          <w:rFonts w:ascii="Times New Roman" w:hAnsi="Times New Roman" w:eastAsia="Times New Roman"/>
          <w:sz w:val="24"/>
          <w:szCs w:val="24"/>
          <w:lang w:val="lv-LV" w:eastAsia="lv-LV"/>
        </w:rPr>
        <w:t xml:space="preserve"> EMUS prasību specifikācijas; </w:t>
      </w:r>
    </w:p>
    <w:p w:rsidRPr="005000D7" w:rsidR="00A3390C" w:rsidP="00A3390C" w:rsidRDefault="00A3390C" w14:paraId="23368C5F" w14:textId="77777777">
      <w:pPr>
        <w:widowControl/>
        <w:tabs>
          <w:tab w:val="left" w:pos="1200"/>
        </w:tabs>
        <w:spacing w:after="0" w:line="240" w:lineRule="auto"/>
        <w:ind w:firstLine="720"/>
        <w:jc w:val="both"/>
        <w:rPr>
          <w:lang w:val="lv-LV"/>
        </w:rPr>
      </w:pPr>
      <w:r w:rsidRPr="3DC02E95">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3DC02E95">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w:t>
      </w:r>
      <w:r w:rsidRPr="09B0B0A4">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5. </w:t>
      </w:r>
      <w:r w:rsidRPr="09B0B0A4">
        <w:rPr>
          <w:rFonts w:ascii="Times New Roman" w:hAnsi="Times New Roman" w:eastAsia="Times New Roman"/>
          <w:sz w:val="24"/>
          <w:szCs w:val="24"/>
          <w:lang w:val="lv-LV" w:eastAsia="lv-LV"/>
        </w:rPr>
        <w:t>apzina</w:t>
      </w:r>
      <w:r w:rsidRPr="2C35DB17">
        <w:rPr>
          <w:rFonts w:ascii="Times New Roman" w:hAnsi="Times New Roman" w:eastAsia="Times New Roman"/>
          <w:sz w:val="24"/>
          <w:szCs w:val="24"/>
          <w:lang w:val="lv-LV" w:eastAsia="lv-LV"/>
        </w:rPr>
        <w:t xml:space="preserve"> risinājumus tehnikas un programmatūras savienojamības nodrošināšanai un to </w:t>
      </w:r>
      <w:proofErr w:type="spellStart"/>
      <w:r w:rsidRPr="2C35DB17">
        <w:rPr>
          <w:rFonts w:ascii="Times New Roman" w:hAnsi="Times New Roman" w:eastAsia="Times New Roman"/>
          <w:sz w:val="24"/>
          <w:szCs w:val="24"/>
          <w:lang w:val="lv-LV" w:eastAsia="lv-LV"/>
        </w:rPr>
        <w:t>problēmgadījumus</w:t>
      </w:r>
      <w:proofErr w:type="spellEnd"/>
      <w:r w:rsidRPr="2C35DB17">
        <w:rPr>
          <w:rFonts w:ascii="Times New Roman" w:hAnsi="Times New Roman" w:eastAsia="Times New Roman"/>
          <w:sz w:val="24"/>
          <w:szCs w:val="24"/>
          <w:lang w:val="lv-LV" w:eastAsia="lv-LV"/>
        </w:rPr>
        <w:t xml:space="preserve">; </w:t>
      </w:r>
    </w:p>
    <w:p w:rsidR="00A3390C" w:rsidP="00A3390C" w:rsidRDefault="00A3390C" w14:paraId="7EB3E7EF" w14:textId="77777777">
      <w:pPr>
        <w:widowControl/>
        <w:tabs>
          <w:tab w:val="left" w:pos="1200"/>
        </w:tabs>
        <w:spacing w:after="0" w:line="240" w:lineRule="auto"/>
        <w:ind w:firstLine="720"/>
        <w:jc w:val="both"/>
        <w:rPr>
          <w:rFonts w:ascii="Times New Roman" w:hAnsi="Times New Roman" w:eastAsia="Times New Roman"/>
          <w:sz w:val="24"/>
          <w:szCs w:val="24"/>
          <w:lang w:val="lv-LV" w:eastAsia="lv-LV"/>
        </w:rPr>
      </w:pPr>
      <w:r w:rsidRPr="0B87F6D7">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B87F6D7">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w:t>
      </w:r>
      <w:r w:rsidRPr="5D3101DA">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6. </w:t>
      </w:r>
      <w:r w:rsidRPr="5D3101DA">
        <w:rPr>
          <w:rFonts w:ascii="Times New Roman" w:hAnsi="Times New Roman" w:eastAsia="Times New Roman"/>
          <w:sz w:val="24"/>
          <w:szCs w:val="24"/>
          <w:lang w:val="lv-LV" w:eastAsia="lv-LV"/>
        </w:rPr>
        <w:t>īsteno</w:t>
      </w:r>
      <w:r w:rsidRPr="2C35DB17">
        <w:rPr>
          <w:rFonts w:ascii="Times New Roman" w:hAnsi="Times New Roman" w:eastAsia="Times New Roman"/>
          <w:sz w:val="24"/>
          <w:szCs w:val="24"/>
          <w:lang w:val="lv-LV" w:eastAsia="lv-LV"/>
        </w:rPr>
        <w:t xml:space="preserve"> nepieciešamo sadarbību ar citām institūcijām, tai skaitā nevalstiskām organizācijām, EMUS darbības un attīstības nodrošināšanai</w:t>
      </w:r>
      <w:r w:rsidRPr="11678901">
        <w:rPr>
          <w:rFonts w:ascii="Times New Roman" w:hAnsi="Times New Roman" w:eastAsia="Times New Roman"/>
          <w:sz w:val="24"/>
          <w:szCs w:val="24"/>
          <w:lang w:val="lv-LV" w:eastAsia="lv-LV"/>
        </w:rPr>
        <w:t>;</w:t>
      </w:r>
    </w:p>
    <w:p w:rsidRPr="00315C69" w:rsidR="00A3390C" w:rsidP="00A3390C" w:rsidRDefault="00A3390C" w14:paraId="56D5AA58"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w:t>
      </w:r>
      <w:r w:rsidRPr="4005AA93">
        <w:rPr>
          <w:rFonts w:ascii="Times New Roman" w:hAnsi="Times New Roman" w:eastAsia="Times New Roman"/>
          <w:sz w:val="24"/>
          <w:szCs w:val="24"/>
          <w:lang w:val="lv-LV" w:eastAsia="lv-LV"/>
        </w:rPr>
        <w:t xml:space="preserve">veic </w:t>
      </w:r>
      <w:r w:rsidRPr="4A5BF055">
        <w:rPr>
          <w:rFonts w:ascii="Times New Roman" w:hAnsi="Times New Roman" w:eastAsia="Times New Roman"/>
          <w:sz w:val="24"/>
          <w:szCs w:val="24"/>
          <w:lang w:val="lv-LV" w:eastAsia="lv-LV"/>
        </w:rPr>
        <w:t>administratīvā</w:t>
      </w:r>
      <w:r w:rsidRPr="00315C69">
        <w:rPr>
          <w:rFonts w:ascii="Times New Roman" w:hAnsi="Times New Roman" w:eastAsia="Times New Roman"/>
          <w:sz w:val="24"/>
          <w:szCs w:val="24"/>
          <w:lang w:val="lv-LV" w:eastAsia="lv-LV"/>
        </w:rPr>
        <w:t xml:space="preserve"> </w:t>
      </w:r>
      <w:r w:rsidRPr="06A9D6A2">
        <w:rPr>
          <w:rFonts w:ascii="Times New Roman" w:hAnsi="Times New Roman" w:eastAsia="Times New Roman"/>
          <w:sz w:val="24"/>
          <w:szCs w:val="24"/>
          <w:lang w:val="lv-LV" w:eastAsia="lv-LV"/>
        </w:rPr>
        <w:t xml:space="preserve">pārkāpuma </w:t>
      </w:r>
      <w:r w:rsidRPr="72B7F61E">
        <w:rPr>
          <w:rFonts w:ascii="Times New Roman" w:hAnsi="Times New Roman" w:eastAsia="Times New Roman"/>
          <w:sz w:val="24"/>
          <w:szCs w:val="24"/>
          <w:lang w:val="lv-LV" w:eastAsia="lv-LV"/>
        </w:rPr>
        <w:t xml:space="preserve">procesu, </w:t>
      </w:r>
      <w:r w:rsidRPr="3C6BEF71">
        <w:rPr>
          <w:rFonts w:ascii="Times New Roman" w:hAnsi="Times New Roman" w:eastAsia="Times New Roman"/>
          <w:sz w:val="24"/>
          <w:szCs w:val="24"/>
          <w:lang w:val="lv-LV" w:eastAsia="lv-LV"/>
        </w:rPr>
        <w:t xml:space="preserve">tostarp </w:t>
      </w:r>
      <w:r w:rsidRPr="00315C69">
        <w:rPr>
          <w:rFonts w:ascii="Times New Roman" w:hAnsi="Times New Roman" w:eastAsia="Times New Roman"/>
          <w:sz w:val="24"/>
          <w:szCs w:val="24"/>
          <w:lang w:val="lv-LV" w:eastAsia="lv-LV"/>
        </w:rPr>
        <w:t xml:space="preserve">uzliek administratīvos sodus Maksātnespējas kontroles dienesta vārdā; </w:t>
      </w:r>
    </w:p>
    <w:p w:rsidRPr="00315C69" w:rsidR="00A3390C" w:rsidP="00A3390C" w:rsidRDefault="00A3390C" w14:paraId="5DF4C8C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 </w:t>
      </w:r>
      <w:bookmarkStart w:name="_Hlk152924686" w:id="4"/>
      <w:r w:rsidRPr="00315C69">
        <w:rPr>
          <w:rFonts w:ascii="Times New Roman" w:hAnsi="Times New Roman" w:eastAsia="Times New Roman"/>
          <w:sz w:val="24"/>
          <w:szCs w:val="24"/>
          <w:lang w:val="lv-LV" w:eastAsia="lv-LV"/>
        </w:rPr>
        <w:t>kontrolē administratīvo pārkāpumu lietās pieņemto lēmumu par administratīvo sodu uzlikšanu izpildi</w:t>
      </w:r>
      <w:bookmarkEnd w:id="4"/>
      <w:r w:rsidRPr="00315C69">
        <w:rPr>
          <w:rFonts w:ascii="Times New Roman" w:hAnsi="Times New Roman" w:eastAsia="Times New Roman"/>
          <w:sz w:val="24"/>
          <w:szCs w:val="24"/>
          <w:lang w:val="lv-LV" w:eastAsia="lv-LV"/>
        </w:rPr>
        <w:t xml:space="preserve">; </w:t>
      </w:r>
    </w:p>
    <w:p w:rsidRPr="00315C69" w:rsidR="00A3390C" w:rsidP="00A3390C" w:rsidRDefault="00A3390C" w14:paraId="12C89B0C"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7</w:t>
      </w:r>
      <w:r w:rsidRPr="00315C69">
        <w:rPr>
          <w:rFonts w:ascii="Times New Roman" w:hAnsi="Times New Roman" w:eastAsia="Times New Roman"/>
          <w:sz w:val="24"/>
          <w:szCs w:val="24"/>
          <w:lang w:val="lv-LV" w:eastAsia="lv-LV"/>
        </w:rPr>
        <w:t>. </w:t>
      </w:r>
      <w:bookmarkStart w:name="OLE_LINK2" w:id="5"/>
      <w:r w:rsidRPr="00315C69">
        <w:rPr>
          <w:rFonts w:ascii="Times New Roman" w:hAnsi="Times New Roman" w:eastAsia="Times New Roman"/>
          <w:sz w:val="24"/>
          <w:szCs w:val="24"/>
          <w:lang w:val="lv-LV" w:eastAsia="lv-LV"/>
        </w:rPr>
        <w:t xml:space="preserve">nepieciešamības gadījumā nodrošina Maksātnespējas kontroles dienesta pārstāvja piedalīšanos kreditoru sapulcēs; </w:t>
      </w:r>
      <w:bookmarkEnd w:id="5"/>
    </w:p>
    <w:p w:rsidRPr="00315C69" w:rsidR="00A3390C" w:rsidP="00A3390C" w:rsidRDefault="00A3390C" w14:paraId="34F0D9C7"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8</w:t>
      </w:r>
      <w:r w:rsidRPr="00315C69">
        <w:rPr>
          <w:rFonts w:ascii="Times New Roman" w:hAnsi="Times New Roman" w:eastAsia="Times New Roman"/>
          <w:sz w:val="24"/>
          <w:szCs w:val="24"/>
          <w:lang w:val="lv-LV" w:eastAsia="lv-LV"/>
        </w:rPr>
        <w:t xml:space="preserve">. maksātnespējas procesu regulējošajos normatīvajos aktos noteiktajos gadījumos savas kompetences ietvaros sagatavo Maksātnespējas kontroles dienesta direktoram ziņojumu jautājuma izlemšanai: </w:t>
      </w:r>
    </w:p>
    <w:p w:rsidRPr="00315C69" w:rsidR="00A3390C" w:rsidP="00A3390C" w:rsidRDefault="00A3390C" w14:paraId="16DF6689"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8</w:t>
      </w:r>
      <w:r w:rsidRPr="00315C69">
        <w:rPr>
          <w:rFonts w:ascii="Times New Roman" w:hAnsi="Times New Roman" w:eastAsia="Times New Roman"/>
          <w:sz w:val="24"/>
          <w:szCs w:val="24"/>
          <w:lang w:val="lv-LV" w:eastAsia="lv-LV"/>
        </w:rPr>
        <w:t>.1. par disciplinārlietas ierosināšanu pret administratoru vai uzraugošo personu;</w:t>
      </w:r>
    </w:p>
    <w:p w:rsidRPr="00315C69" w:rsidR="00A3390C" w:rsidP="00A3390C" w:rsidRDefault="00A3390C" w14:paraId="136D54F0"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8</w:t>
      </w:r>
      <w:r w:rsidRPr="00315C69">
        <w:rPr>
          <w:rFonts w:ascii="Times New Roman" w:hAnsi="Times New Roman" w:eastAsia="Times New Roman"/>
          <w:sz w:val="24"/>
          <w:szCs w:val="24"/>
          <w:lang w:val="lv-LV" w:eastAsia="lv-LV"/>
        </w:rPr>
        <w:t xml:space="preserve">.2. par administratora atcelšanu no amata; </w:t>
      </w:r>
    </w:p>
    <w:p w:rsidR="00A3390C" w:rsidP="00A3390C" w:rsidRDefault="00A3390C" w14:paraId="64603362" w14:textId="77777777">
      <w:pPr>
        <w:widowControl/>
        <w:spacing w:after="0" w:line="240" w:lineRule="auto"/>
        <w:ind w:firstLine="720"/>
        <w:jc w:val="both"/>
        <w:rPr>
          <w:rFonts w:ascii="Times New Roman" w:hAnsi="Times New Roman" w:eastAsia="Times New Roman"/>
          <w:sz w:val="24"/>
          <w:szCs w:val="24"/>
          <w:lang w:val="lv-LV" w:eastAsia="lv-LV"/>
        </w:rPr>
      </w:pPr>
      <w:r w:rsidRPr="1D871DBE">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1D871DBE">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8</w:t>
      </w:r>
      <w:r w:rsidRPr="58073EF4">
        <w:rPr>
          <w:rFonts w:ascii="Times New Roman" w:hAnsi="Times New Roman" w:eastAsia="Times New Roman"/>
          <w:sz w:val="24"/>
          <w:szCs w:val="24"/>
          <w:lang w:val="lv-LV" w:eastAsia="lv-LV"/>
        </w:rPr>
        <w:t>.</w:t>
      </w:r>
      <w:r w:rsidRPr="4D6C0243">
        <w:rPr>
          <w:rFonts w:ascii="Times New Roman" w:hAnsi="Times New Roman" w:eastAsia="Times New Roman"/>
          <w:sz w:val="24"/>
          <w:szCs w:val="24"/>
          <w:lang w:val="lv-LV" w:eastAsia="lv-LV"/>
        </w:rPr>
        <w:t>3.</w:t>
      </w:r>
      <w:r>
        <w:rPr>
          <w:rFonts w:ascii="Times New Roman" w:hAnsi="Times New Roman" w:eastAsia="Times New Roman"/>
          <w:sz w:val="24"/>
          <w:szCs w:val="24"/>
          <w:lang w:val="lv-LV" w:eastAsia="lv-LV"/>
        </w:rPr>
        <w:t> </w:t>
      </w:r>
      <w:r w:rsidRPr="4749D70A">
        <w:rPr>
          <w:rFonts w:ascii="Times New Roman" w:hAnsi="Times New Roman" w:eastAsia="Times New Roman"/>
          <w:sz w:val="24"/>
          <w:szCs w:val="24"/>
          <w:lang w:val="lv-LV" w:eastAsia="lv-LV"/>
        </w:rPr>
        <w:t>par administratīvā pārkāpuma procesa uzsākšanu;</w:t>
      </w:r>
    </w:p>
    <w:p w:rsidR="00A3390C" w:rsidP="00A3390C" w:rsidRDefault="00A3390C" w14:paraId="59A01948" w14:textId="77777777">
      <w:pPr>
        <w:widowControl/>
        <w:spacing w:after="0" w:line="240" w:lineRule="auto"/>
        <w:ind w:firstLine="720"/>
        <w:jc w:val="both"/>
        <w:rPr>
          <w:rFonts w:ascii="Times New Roman" w:hAnsi="Times New Roman" w:eastAsia="Times New Roman"/>
          <w:sz w:val="24"/>
          <w:szCs w:val="24"/>
          <w:lang w:val="lv-LV"/>
        </w:rPr>
      </w:pPr>
      <w:r w:rsidRPr="4A6B001D">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4A6B001D">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8</w:t>
      </w:r>
      <w:r w:rsidRPr="4A6B001D">
        <w:rPr>
          <w:rFonts w:ascii="Times New Roman" w:hAnsi="Times New Roman" w:eastAsia="Times New Roman"/>
          <w:sz w:val="24"/>
          <w:szCs w:val="24"/>
          <w:lang w:val="lv-LV" w:eastAsia="lv-LV"/>
        </w:rPr>
        <w:t>.</w:t>
      </w:r>
      <w:r w:rsidRPr="74EFAA3A">
        <w:rPr>
          <w:rFonts w:ascii="Times New Roman" w:hAnsi="Times New Roman" w:eastAsia="Times New Roman"/>
          <w:sz w:val="24"/>
          <w:szCs w:val="24"/>
          <w:lang w:val="lv-LV" w:eastAsia="lv-LV"/>
        </w:rPr>
        <w:t>4</w:t>
      </w:r>
      <w:r w:rsidRPr="4A6B001D">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 </w:t>
      </w:r>
      <w:r w:rsidRPr="4A6B001D">
        <w:rPr>
          <w:rFonts w:ascii="Times New Roman" w:hAnsi="Times New Roman" w:eastAsia="Times New Roman"/>
          <w:sz w:val="24"/>
          <w:szCs w:val="24"/>
          <w:lang w:val="lv-LV" w:eastAsia="lv-LV"/>
        </w:rPr>
        <w:t xml:space="preserve">par </w:t>
      </w:r>
      <w:r w:rsidRPr="4A6B001D">
        <w:rPr>
          <w:rFonts w:ascii="Times New Roman" w:hAnsi="Times New Roman" w:eastAsia="Times New Roman"/>
          <w:sz w:val="24"/>
          <w:szCs w:val="24"/>
          <w:lang w:val="lv-LV"/>
        </w:rPr>
        <w:t>iespējamu administratora neatbilstību prasībai par nevainojamu reputāciju</w:t>
      </w:r>
      <w:r w:rsidRPr="070E4EE2">
        <w:rPr>
          <w:rFonts w:ascii="Times New Roman" w:hAnsi="Times New Roman" w:eastAsia="Times New Roman"/>
          <w:sz w:val="24"/>
          <w:szCs w:val="24"/>
          <w:lang w:val="lv-LV"/>
        </w:rPr>
        <w:t>;</w:t>
      </w:r>
      <w:r w:rsidRPr="714987E6">
        <w:rPr>
          <w:rFonts w:ascii="Times New Roman" w:hAnsi="Times New Roman" w:eastAsia="Times New Roman"/>
          <w:sz w:val="24"/>
          <w:szCs w:val="24"/>
          <w:lang w:val="lv-LV"/>
        </w:rPr>
        <w:t xml:space="preserve"> </w:t>
      </w:r>
    </w:p>
    <w:p w:rsidR="00A3390C" w:rsidP="00A3390C" w:rsidRDefault="00A3390C" w14:paraId="6DF6C176" w14:textId="77777777">
      <w:pPr>
        <w:widowControl/>
        <w:spacing w:after="0" w:line="240" w:lineRule="auto"/>
        <w:ind w:firstLine="720"/>
        <w:jc w:val="both"/>
        <w:rPr>
          <w:rFonts w:ascii="Times New Roman" w:hAnsi="Times New Roman" w:eastAsia="Times New Roman"/>
          <w:sz w:val="24"/>
          <w:szCs w:val="24"/>
          <w:lang w:val="lv-LV"/>
        </w:rPr>
      </w:pPr>
      <w:r w:rsidRPr="187C1667">
        <w:rPr>
          <w:rFonts w:ascii="Times New Roman" w:hAnsi="Times New Roman" w:eastAsia="Times New Roman"/>
          <w:sz w:val="24"/>
          <w:szCs w:val="24"/>
          <w:lang w:val="lv-LV"/>
        </w:rPr>
        <w:t>1</w:t>
      </w:r>
      <w:r>
        <w:rPr>
          <w:rFonts w:ascii="Times New Roman" w:hAnsi="Times New Roman" w:eastAsia="Times New Roman"/>
          <w:sz w:val="24"/>
          <w:szCs w:val="24"/>
          <w:lang w:val="lv-LV"/>
        </w:rPr>
        <w:t>4</w:t>
      </w:r>
      <w:r w:rsidRPr="291407B8">
        <w:rPr>
          <w:rFonts w:ascii="Times New Roman" w:hAnsi="Times New Roman" w:eastAsia="Times New Roman"/>
          <w:sz w:val="24"/>
          <w:szCs w:val="24"/>
          <w:lang w:val="lv-LV"/>
        </w:rPr>
        <w:t>.</w:t>
      </w:r>
      <w:r>
        <w:rPr>
          <w:rFonts w:ascii="Times New Roman" w:hAnsi="Times New Roman" w:eastAsia="Times New Roman"/>
          <w:sz w:val="24"/>
          <w:szCs w:val="24"/>
          <w:lang w:val="lv-LV"/>
        </w:rPr>
        <w:t>8</w:t>
      </w:r>
      <w:r w:rsidRPr="291407B8">
        <w:rPr>
          <w:rFonts w:ascii="Times New Roman" w:hAnsi="Times New Roman" w:eastAsia="Times New Roman"/>
          <w:sz w:val="24"/>
          <w:szCs w:val="24"/>
          <w:lang w:val="lv-LV"/>
        </w:rPr>
        <w:t>.</w:t>
      </w:r>
      <w:r w:rsidRPr="74EFAA3A">
        <w:rPr>
          <w:rFonts w:ascii="Times New Roman" w:hAnsi="Times New Roman" w:eastAsia="Times New Roman"/>
          <w:sz w:val="24"/>
          <w:szCs w:val="24"/>
          <w:lang w:val="lv-LV"/>
        </w:rPr>
        <w:t>5</w:t>
      </w:r>
      <w:r w:rsidRPr="187C1667">
        <w:rPr>
          <w:rFonts w:ascii="Times New Roman" w:hAnsi="Times New Roman" w:eastAsia="Times New Roman"/>
          <w:sz w:val="24"/>
          <w:szCs w:val="24"/>
          <w:lang w:val="lv-LV"/>
        </w:rPr>
        <w:t>.</w:t>
      </w:r>
      <w:r>
        <w:rPr>
          <w:rFonts w:ascii="Times New Roman" w:hAnsi="Times New Roman" w:eastAsia="Times New Roman"/>
          <w:sz w:val="24"/>
          <w:szCs w:val="24"/>
          <w:lang w:val="lv-LV"/>
        </w:rPr>
        <w:t> </w:t>
      </w:r>
      <w:r w:rsidRPr="14F16B0D">
        <w:rPr>
          <w:rFonts w:ascii="Times New Roman" w:hAnsi="Times New Roman" w:eastAsia="Times New Roman"/>
          <w:sz w:val="24"/>
          <w:szCs w:val="24"/>
          <w:lang w:val="lv-LV"/>
        </w:rPr>
        <w:t>par uzraudzības pasākumu īstenošanu</w:t>
      </w:r>
      <w:r w:rsidRPr="187C1667">
        <w:rPr>
          <w:rFonts w:ascii="Times New Roman" w:hAnsi="Times New Roman" w:eastAsia="Times New Roman"/>
          <w:sz w:val="24"/>
          <w:szCs w:val="24"/>
          <w:lang w:val="lv-LV"/>
        </w:rPr>
        <w:t xml:space="preserve"> </w:t>
      </w:r>
      <w:r w:rsidRPr="2FCC3C3A">
        <w:rPr>
          <w:rFonts w:ascii="Times New Roman" w:hAnsi="Times New Roman" w:eastAsia="Times New Roman"/>
          <w:sz w:val="24"/>
          <w:szCs w:val="24"/>
          <w:lang w:val="lv-LV"/>
        </w:rPr>
        <w:t xml:space="preserve">Noziedzīgi iegūtu līdzekļu legalizācijas un terorisma un </w:t>
      </w:r>
      <w:proofErr w:type="spellStart"/>
      <w:r w:rsidRPr="2FCC3C3A">
        <w:rPr>
          <w:rFonts w:ascii="Times New Roman" w:hAnsi="Times New Roman" w:eastAsia="Times New Roman"/>
          <w:sz w:val="24"/>
          <w:szCs w:val="24"/>
          <w:lang w:val="lv-LV"/>
        </w:rPr>
        <w:t>proliferācijas</w:t>
      </w:r>
      <w:proofErr w:type="spellEnd"/>
      <w:r w:rsidRPr="2FCC3C3A">
        <w:rPr>
          <w:rFonts w:ascii="Times New Roman" w:hAnsi="Times New Roman" w:eastAsia="Times New Roman"/>
          <w:sz w:val="24"/>
          <w:szCs w:val="24"/>
          <w:lang w:val="lv-LV"/>
        </w:rPr>
        <w:t xml:space="preserve"> finansēšanas novēršanas </w:t>
      </w:r>
      <w:r w:rsidRPr="187C1667">
        <w:rPr>
          <w:rFonts w:ascii="Times New Roman" w:hAnsi="Times New Roman" w:eastAsia="Times New Roman"/>
          <w:sz w:val="24"/>
          <w:szCs w:val="24"/>
          <w:lang w:val="lv-LV"/>
        </w:rPr>
        <w:t>likuma</w:t>
      </w:r>
      <w:r>
        <w:rPr>
          <w:rFonts w:ascii="Times New Roman" w:hAnsi="Times New Roman" w:eastAsia="Times New Roman"/>
          <w:sz w:val="24"/>
          <w:szCs w:val="24"/>
          <w:lang w:val="lv-LV"/>
        </w:rPr>
        <w:t xml:space="preserve"> (turpmāk – Novēršanas likums)</w:t>
      </w:r>
      <w:r w:rsidRPr="187C1667">
        <w:rPr>
          <w:rFonts w:ascii="Times New Roman" w:hAnsi="Times New Roman" w:eastAsia="Times New Roman"/>
          <w:sz w:val="24"/>
          <w:szCs w:val="24"/>
          <w:lang w:val="lv-LV"/>
        </w:rPr>
        <w:t xml:space="preserve"> prasību </w:t>
      </w:r>
      <w:r w:rsidRPr="14F16B0D">
        <w:rPr>
          <w:rFonts w:ascii="Times New Roman" w:hAnsi="Times New Roman" w:eastAsia="Times New Roman"/>
          <w:sz w:val="24"/>
          <w:szCs w:val="24"/>
          <w:lang w:val="lv-LV"/>
        </w:rPr>
        <w:t>izpildes kontekstā;</w:t>
      </w:r>
    </w:p>
    <w:p w:rsidRPr="00315C69" w:rsidR="00A3390C" w:rsidP="00A3390C" w:rsidRDefault="00A3390C" w14:paraId="2E68B1B2" w14:textId="77777777">
      <w:pPr>
        <w:widowControl/>
        <w:spacing w:after="0" w:line="240" w:lineRule="auto"/>
        <w:ind w:firstLine="720"/>
        <w:jc w:val="both"/>
        <w:rPr>
          <w:rFonts w:ascii="Times New Roman" w:hAnsi="Times New Roman" w:eastAsia="Times New Roman"/>
          <w:sz w:val="24"/>
          <w:szCs w:val="24"/>
          <w:lang w:val="lv-LV" w:eastAsia="lv-LV"/>
        </w:rPr>
      </w:pPr>
      <w:bookmarkStart w:name="_Hlk535413062" w:id="6"/>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9</w:t>
      </w:r>
      <w:r w:rsidRPr="62BE53B5">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w:t>
      </w:r>
      <w:r w:rsidRPr="208E4B89">
        <w:rPr>
          <w:rFonts w:ascii="Times New Roman" w:hAnsi="Times New Roman" w:eastAsia="Times New Roman"/>
          <w:sz w:val="24"/>
          <w:szCs w:val="24"/>
          <w:lang w:val="lv-LV" w:eastAsia="lv-LV"/>
        </w:rPr>
        <w:t>maksātnespējas</w:t>
      </w:r>
      <w:r w:rsidRPr="00315C69">
        <w:rPr>
          <w:rFonts w:ascii="Times New Roman" w:hAnsi="Times New Roman" w:eastAsia="Times New Roman"/>
          <w:sz w:val="24"/>
          <w:szCs w:val="24"/>
          <w:lang w:val="lv-LV" w:eastAsia="lv-LV"/>
        </w:rPr>
        <w:t xml:space="preserve"> procesu regulējošajos normatīvajos aktos noteiktajos gadījumos sagatavo iesniegšanai tiesā pieteikumu par administratora vai uzraugošās personas atcelšanu no konkrēta procesa</w:t>
      </w:r>
      <w:r w:rsidRPr="7E2B3CB4">
        <w:rPr>
          <w:rFonts w:ascii="Times New Roman" w:hAnsi="Times New Roman" w:eastAsia="Times New Roman"/>
          <w:sz w:val="24"/>
          <w:szCs w:val="24"/>
          <w:lang w:val="lv-LV" w:eastAsia="lv-LV"/>
        </w:rPr>
        <w:t>;</w:t>
      </w:r>
      <w:r w:rsidRPr="092497B7">
        <w:rPr>
          <w:rFonts w:ascii="Times New Roman" w:hAnsi="Times New Roman" w:eastAsia="Times New Roman"/>
          <w:sz w:val="24"/>
          <w:szCs w:val="24"/>
          <w:lang w:val="lv-LV" w:eastAsia="lv-LV"/>
        </w:rPr>
        <w:t xml:space="preserve"> </w:t>
      </w:r>
    </w:p>
    <w:p w:rsidRPr="00315C69" w:rsidR="00A3390C" w:rsidP="00A3390C" w:rsidRDefault="00A3390C" w14:paraId="0175CDD0" w14:textId="77777777">
      <w:pPr>
        <w:widowControl/>
        <w:spacing w:after="0" w:line="240" w:lineRule="auto"/>
        <w:ind w:firstLine="720"/>
        <w:jc w:val="both"/>
        <w:rPr>
          <w:rFonts w:ascii="Times New Roman" w:hAnsi="Times New Roman" w:eastAsia="Times New Roman"/>
          <w:sz w:val="24"/>
          <w:szCs w:val="24"/>
          <w:lang w:val="lv-LV" w:eastAsia="lv-LV"/>
        </w:rPr>
      </w:pPr>
      <w:r w:rsidRPr="43FC243B">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5D4BFB37">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10</w:t>
      </w:r>
      <w:r w:rsidRPr="30806513">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 </w:t>
      </w:r>
      <w:r w:rsidRPr="00315C69">
        <w:rPr>
          <w:rFonts w:ascii="Times New Roman" w:hAnsi="Times New Roman" w:eastAsia="Times New Roman"/>
          <w:sz w:val="24"/>
          <w:szCs w:val="24"/>
          <w:lang w:val="lv-LV" w:eastAsia="lv-LV"/>
        </w:rPr>
        <w:t xml:space="preserve">pārstāv Maksātnespējas kontroles dienestu tiesā un citās institūcijās; </w:t>
      </w:r>
    </w:p>
    <w:p w:rsidRPr="00315C69" w:rsidR="00A3390C" w:rsidP="00A3390C" w:rsidRDefault="00A3390C" w14:paraId="1F65575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11</w:t>
      </w:r>
      <w:r w:rsidRPr="711EE749">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izstrādā struktūrvienības darbības nodrošināšanai nepieciešamos iekšējos normatīvos aktus, kā arī savas kompetences ietvaros sagatavo priekšlikumus par grozījumiem normatīvajos aktos un iesniedz tos Juridiskajam departamentam;</w:t>
      </w:r>
    </w:p>
    <w:p w:rsidRPr="00315C69" w:rsidR="00A3390C" w:rsidP="00A3390C" w:rsidRDefault="00A3390C" w14:paraId="0DD56A79"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12</w:t>
      </w:r>
      <w:r w:rsidRPr="73167916">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savas kompetences ietvaros sniedz juridiskas konsultācijas un informāciju Maksātnespējas kontroles dienesta direktoram, Maksātnespējas kontroles dienesta direktora vietniekiem un struktūrvienībām jautājumos, kas saistīti ar administratoru un uzraugošo personu uzraudzību</w:t>
      </w:r>
      <w:r>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xml:space="preserve"> administratīvo pārkāpumu </w:t>
      </w:r>
      <w:r w:rsidRPr="65DAA10B">
        <w:rPr>
          <w:rFonts w:ascii="Times New Roman" w:hAnsi="Times New Roman" w:eastAsia="Times New Roman"/>
          <w:sz w:val="24"/>
          <w:szCs w:val="24"/>
          <w:lang w:val="lv-LV" w:eastAsia="lv-LV"/>
        </w:rPr>
        <w:t>procesu</w:t>
      </w:r>
      <w:r>
        <w:rPr>
          <w:rFonts w:ascii="Times New Roman" w:hAnsi="Times New Roman" w:eastAsia="Times New Roman"/>
          <w:sz w:val="24"/>
          <w:szCs w:val="24"/>
          <w:lang w:val="lv-LV" w:eastAsia="lv-LV"/>
        </w:rPr>
        <w:t>, kā arī EMUS</w:t>
      </w:r>
      <w:r w:rsidRPr="65DAA10B">
        <w:rPr>
          <w:rFonts w:ascii="Times New Roman" w:hAnsi="Times New Roman" w:eastAsia="Times New Roman"/>
          <w:sz w:val="24"/>
          <w:szCs w:val="24"/>
          <w:lang w:val="lv-LV" w:eastAsia="lv-LV"/>
        </w:rPr>
        <w:t xml:space="preserve">; </w:t>
      </w:r>
    </w:p>
    <w:p w:rsidRPr="00315C69" w:rsidR="00A3390C" w:rsidP="00A3390C" w:rsidRDefault="00A3390C" w14:paraId="4F626136"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sidRPr="757A3DD8">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3</w:t>
      </w:r>
      <w:r w:rsidRPr="51BBF4DC">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xml:space="preserve"> sagatavo </w:t>
      </w:r>
      <w:r>
        <w:rPr>
          <w:rFonts w:ascii="Times New Roman" w:hAnsi="Times New Roman" w:eastAsia="Times New Roman"/>
          <w:sz w:val="24"/>
          <w:szCs w:val="24"/>
          <w:lang w:val="lv-LV" w:eastAsia="lv-LV"/>
        </w:rPr>
        <w:t xml:space="preserve">un aktualizē </w:t>
      </w:r>
      <w:r w:rsidRPr="00315C69">
        <w:rPr>
          <w:rFonts w:ascii="Times New Roman" w:hAnsi="Times New Roman" w:eastAsia="Times New Roman"/>
          <w:sz w:val="24"/>
          <w:szCs w:val="24"/>
          <w:lang w:val="lv-LV" w:eastAsia="lv-LV"/>
        </w:rPr>
        <w:t>informāciju struktūrvienības kompetencē esošajos jautājumos ievietošanai Maksātnespējas kontroles dienesta tīmekļa vietnē;</w:t>
      </w:r>
    </w:p>
    <w:p w:rsidRPr="00315C69" w:rsidR="00A3390C" w:rsidP="00A3390C" w:rsidRDefault="00A3390C" w14:paraId="0C382E1F" w14:textId="77777777">
      <w:pPr>
        <w:widowControl/>
        <w:spacing w:after="0" w:line="240" w:lineRule="auto"/>
        <w:ind w:left="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14</w:t>
      </w:r>
      <w:r w:rsidRPr="00315C69">
        <w:rPr>
          <w:rFonts w:ascii="Times New Roman" w:hAnsi="Times New Roman" w:eastAsia="Times New Roman"/>
          <w:sz w:val="24"/>
          <w:szCs w:val="24"/>
          <w:lang w:val="lv-LV" w:eastAsia="lv-LV"/>
        </w:rPr>
        <w:t>. apkopo un analizē struktūrvienības kompetencē esošo funkciju izpildes statistiku;</w:t>
      </w:r>
    </w:p>
    <w:p w:rsidRPr="00315C69" w:rsidR="00A3390C" w:rsidP="00A3390C" w:rsidRDefault="00A3390C" w14:paraId="624E20C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15</w:t>
      </w:r>
      <w:r w:rsidRPr="2E70CF41">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xml:space="preserve"> sagatavo pārskatu par darba plāna izpildi struktūrvienības kompetencē esošos jautājumos un iesniedz to Juridiskajam departamentam; </w:t>
      </w:r>
    </w:p>
    <w:p w:rsidRPr="00315C69" w:rsidR="00A3390C" w:rsidP="00A3390C" w:rsidRDefault="00A3390C" w14:paraId="6A4CFB2A" w14:textId="77777777">
      <w:pPr>
        <w:widowControl/>
        <w:spacing w:after="0" w:line="240" w:lineRule="auto"/>
        <w:ind w:firstLine="720"/>
        <w:jc w:val="both"/>
        <w:rPr>
          <w:rFonts w:ascii="Times New Roman" w:hAnsi="Times New Roman" w:eastAsia="Times New Roman"/>
          <w:sz w:val="24"/>
          <w:szCs w:val="24"/>
          <w:lang w:val="lv-LV" w:eastAsia="lv-LV"/>
        </w:rPr>
      </w:pPr>
      <w:bookmarkStart w:name="_Hlk535502438" w:id="7"/>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16</w:t>
      </w:r>
      <w:r w:rsidRPr="2E70CF41">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savas kompetences ietvaros sagatavo un sniedz viedokli un skaidrojumus valsts un pašvaldību institūcijām</w:t>
      </w:r>
      <w:r>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xml:space="preserve"> kā arī privātpersonām </w:t>
      </w:r>
      <w:r>
        <w:rPr>
          <w:rFonts w:ascii="Times New Roman" w:hAnsi="Times New Roman" w:eastAsia="Times New Roman"/>
          <w:sz w:val="24"/>
          <w:szCs w:val="24"/>
          <w:lang w:val="lv-LV" w:eastAsia="lv-LV"/>
        </w:rPr>
        <w:t>p</w:t>
      </w:r>
      <w:r w:rsidRPr="00315C69">
        <w:rPr>
          <w:rFonts w:ascii="Times New Roman" w:hAnsi="Times New Roman" w:eastAsia="Times New Roman"/>
          <w:sz w:val="24"/>
          <w:szCs w:val="24"/>
          <w:lang w:val="lv-LV" w:eastAsia="lv-LV"/>
        </w:rPr>
        <w:t>ar administratoru un uzraugošo personu darbību, viņu tiesībām un pienākumiem maksātnespējas procesā un tiesiskās aizsardzības procesā, kā arī par maksātnespējas jomu regulējošo normatīvo aktu piemērošanu;</w:t>
      </w:r>
    </w:p>
    <w:p w:rsidRPr="00315C69" w:rsidR="00A3390C" w:rsidP="00A3390C" w:rsidRDefault="00A3390C" w14:paraId="264C57EC"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17</w:t>
      </w:r>
      <w:r w:rsidRPr="00315C69">
        <w:rPr>
          <w:rFonts w:ascii="Times New Roman" w:hAnsi="Times New Roman" w:eastAsia="Times New Roman"/>
          <w:sz w:val="24"/>
          <w:szCs w:val="24"/>
          <w:lang w:val="lv-LV" w:eastAsia="lv-LV"/>
        </w:rPr>
        <w:t>. savas kompetences ietvaros nodrošina uzraugošo personu un administratoru darbības publicitāti;</w:t>
      </w:r>
    </w:p>
    <w:p w:rsidR="00A3390C" w:rsidP="00A3390C" w:rsidRDefault="00A3390C" w14:paraId="59D5AE28"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18</w:t>
      </w:r>
      <w:r w:rsidRPr="36482609">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savas kompetences ietvaros organizē metodisko un informatīvo materiāl</w:t>
      </w:r>
      <w:r w:rsidRPr="51502789">
        <w:rPr>
          <w:rFonts w:ascii="Times New Roman" w:hAnsi="Times New Roman" w:eastAsia="Times New Roman"/>
          <w:sz w:val="24"/>
          <w:szCs w:val="24"/>
          <w:lang w:val="lv-LV" w:eastAsia="lv-LV"/>
        </w:rPr>
        <w:t>u</w:t>
      </w:r>
      <w:r w:rsidRPr="00315C69">
        <w:rPr>
          <w:rFonts w:ascii="Times New Roman" w:hAnsi="Times New Roman" w:eastAsia="Times New Roman"/>
          <w:sz w:val="24"/>
          <w:szCs w:val="24"/>
          <w:lang w:val="lv-LV" w:eastAsia="lv-LV"/>
        </w:rPr>
        <w:t xml:space="preserve"> izstrādi un izdošanu maksātnespējas jomā;</w:t>
      </w:r>
    </w:p>
    <w:p w:rsidR="00A3390C" w:rsidP="00A3390C" w:rsidRDefault="00A3390C" w14:paraId="758721EC"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19</w:t>
      </w:r>
      <w:r w:rsidRPr="2D139CDB">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pilda citus Maksātnespējas kontroles dienesta direktora un Maksātnespējas kontroles dienesta direktora vietnieka uzraudzības jautājumos noteiktos uzdevumus.</w:t>
      </w:r>
      <w:bookmarkEnd w:id="6"/>
      <w:bookmarkEnd w:id="7"/>
    </w:p>
    <w:p w:rsidRPr="00FA7942" w:rsidR="00A3390C" w:rsidP="00A3390C" w:rsidRDefault="00A3390C" w14:paraId="5C2D626E"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5425EE00" w14:textId="77777777">
      <w:pPr>
        <w:widowControl/>
        <w:spacing w:after="0" w:line="240" w:lineRule="auto"/>
        <w:ind w:firstLine="720"/>
        <w:jc w:val="both"/>
        <w:rPr>
          <w:rFonts w:ascii="Times New Roman" w:hAnsi="Times New Roman" w:eastAsia="Times New Roman"/>
          <w:bCs/>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w:t>
      </w:r>
      <w:r w:rsidRPr="00315C69">
        <w:rPr>
          <w:rFonts w:ascii="Times New Roman" w:hAnsi="Times New Roman" w:eastAsia="Times New Roman"/>
          <w:bCs/>
          <w:sz w:val="24"/>
          <w:szCs w:val="24"/>
          <w:lang w:val="lv-LV" w:eastAsia="lv-LV"/>
        </w:rPr>
        <w:t>Otrais uzraudzības departaments:</w:t>
      </w:r>
    </w:p>
    <w:p w:rsidRPr="00315C69" w:rsidR="00A3390C" w:rsidP="00A3390C" w:rsidRDefault="00A3390C" w14:paraId="4E28603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xml:space="preserve">.1. savas kompetences ietvaros izskata sūdzības </w:t>
      </w:r>
      <w:r w:rsidRPr="27FC2852">
        <w:rPr>
          <w:rFonts w:ascii="Times New Roman" w:hAnsi="Times New Roman" w:eastAsia="Times New Roman"/>
          <w:sz w:val="24"/>
          <w:szCs w:val="24"/>
          <w:lang w:val="lv-LV" w:eastAsia="lv-LV"/>
        </w:rPr>
        <w:t xml:space="preserve">par </w:t>
      </w:r>
      <w:r w:rsidRPr="20585134">
        <w:rPr>
          <w:rFonts w:ascii="Times New Roman" w:hAnsi="Times New Roman" w:eastAsia="Times New Roman"/>
          <w:sz w:val="24"/>
          <w:szCs w:val="24"/>
          <w:lang w:val="lv-LV" w:eastAsia="lv-LV"/>
        </w:rPr>
        <w:t>administratora</w:t>
      </w:r>
      <w:r w:rsidRPr="3B420053">
        <w:rPr>
          <w:rFonts w:ascii="Times New Roman" w:hAnsi="Times New Roman" w:eastAsia="Times New Roman"/>
          <w:sz w:val="24"/>
          <w:szCs w:val="24"/>
          <w:lang w:val="lv-LV" w:eastAsia="lv-LV"/>
        </w:rPr>
        <w:t xml:space="preserve"> </w:t>
      </w:r>
      <w:r w:rsidRPr="4C341F79">
        <w:rPr>
          <w:rFonts w:ascii="Times New Roman" w:hAnsi="Times New Roman" w:eastAsia="Times New Roman"/>
          <w:sz w:val="24"/>
          <w:szCs w:val="24"/>
          <w:lang w:val="lv-LV" w:eastAsia="lv-LV"/>
        </w:rPr>
        <w:t>vai</w:t>
      </w:r>
      <w:r w:rsidRPr="238C97F7">
        <w:rPr>
          <w:rFonts w:ascii="Times New Roman" w:hAnsi="Times New Roman" w:eastAsia="Times New Roman"/>
          <w:sz w:val="24"/>
          <w:szCs w:val="24"/>
          <w:lang w:val="lv-LV" w:eastAsia="lv-LV"/>
        </w:rPr>
        <w:t xml:space="preserve"> </w:t>
      </w:r>
      <w:r w:rsidRPr="0777AB27">
        <w:rPr>
          <w:rFonts w:ascii="Times New Roman" w:hAnsi="Times New Roman" w:eastAsia="Times New Roman"/>
          <w:sz w:val="24"/>
          <w:szCs w:val="24"/>
          <w:lang w:val="lv-LV" w:eastAsia="lv-LV"/>
        </w:rPr>
        <w:t>uzraugošās</w:t>
      </w:r>
      <w:r w:rsidRPr="4BE60D0F">
        <w:rPr>
          <w:rFonts w:ascii="Times New Roman" w:hAnsi="Times New Roman" w:eastAsia="Times New Roman"/>
          <w:sz w:val="24"/>
          <w:szCs w:val="24"/>
          <w:lang w:val="lv-LV" w:eastAsia="lv-LV"/>
        </w:rPr>
        <w:t xml:space="preserve"> </w:t>
      </w:r>
      <w:r w:rsidRPr="5CA63780">
        <w:rPr>
          <w:rFonts w:ascii="Times New Roman" w:hAnsi="Times New Roman" w:eastAsia="Times New Roman"/>
          <w:sz w:val="24"/>
          <w:szCs w:val="24"/>
          <w:lang w:val="lv-LV" w:eastAsia="lv-LV"/>
        </w:rPr>
        <w:t>personas</w:t>
      </w:r>
      <w:r w:rsidRPr="2C5E6F4D">
        <w:rPr>
          <w:rFonts w:ascii="Times New Roman" w:hAnsi="Times New Roman" w:eastAsia="Times New Roman"/>
          <w:sz w:val="24"/>
          <w:szCs w:val="24"/>
          <w:lang w:val="lv-LV" w:eastAsia="lv-LV"/>
        </w:rPr>
        <w:t xml:space="preserve"> </w:t>
      </w:r>
      <w:r w:rsidRPr="7855E1C7">
        <w:rPr>
          <w:rFonts w:ascii="Times New Roman" w:hAnsi="Times New Roman" w:eastAsia="Times New Roman"/>
          <w:sz w:val="24"/>
          <w:szCs w:val="24"/>
          <w:lang w:val="lv-LV" w:eastAsia="lv-LV"/>
        </w:rPr>
        <w:t>rīcību</w:t>
      </w:r>
      <w:r w:rsidRPr="27167908">
        <w:rPr>
          <w:rFonts w:ascii="Times New Roman" w:hAnsi="Times New Roman" w:eastAsia="Times New Roman"/>
          <w:sz w:val="24"/>
          <w:szCs w:val="24"/>
          <w:lang w:val="lv-LV" w:eastAsia="lv-LV"/>
        </w:rPr>
        <w:t xml:space="preserve"> </w:t>
      </w:r>
      <w:r w:rsidRPr="00315C69">
        <w:rPr>
          <w:rFonts w:ascii="Times New Roman" w:hAnsi="Times New Roman" w:eastAsia="Times New Roman"/>
          <w:sz w:val="24"/>
          <w:szCs w:val="24"/>
          <w:lang w:val="lv-LV" w:eastAsia="lv-LV"/>
        </w:rPr>
        <w:t xml:space="preserve">maksātnespējas </w:t>
      </w:r>
      <w:r w:rsidRPr="082939B2">
        <w:rPr>
          <w:rFonts w:ascii="Times New Roman" w:hAnsi="Times New Roman" w:eastAsia="Times New Roman"/>
          <w:sz w:val="24"/>
          <w:szCs w:val="24"/>
          <w:lang w:val="lv-LV" w:eastAsia="lv-LV"/>
        </w:rPr>
        <w:t>procesā</w:t>
      </w:r>
      <w:r w:rsidRPr="00315C69">
        <w:rPr>
          <w:rFonts w:ascii="Times New Roman" w:hAnsi="Times New Roman" w:eastAsia="Times New Roman"/>
          <w:sz w:val="24"/>
          <w:szCs w:val="24"/>
          <w:lang w:val="lv-LV" w:eastAsia="lv-LV"/>
        </w:rPr>
        <w:t xml:space="preserve"> </w:t>
      </w:r>
      <w:r w:rsidRPr="008F84C6">
        <w:rPr>
          <w:rFonts w:ascii="Times New Roman" w:hAnsi="Times New Roman" w:eastAsia="Times New Roman"/>
          <w:sz w:val="24"/>
          <w:szCs w:val="24"/>
          <w:lang w:val="lv-LV" w:eastAsia="lv-LV"/>
        </w:rPr>
        <w:t>vai</w:t>
      </w:r>
      <w:r w:rsidRPr="00315C69">
        <w:rPr>
          <w:rFonts w:ascii="Times New Roman" w:hAnsi="Times New Roman" w:eastAsia="Times New Roman"/>
          <w:sz w:val="24"/>
          <w:szCs w:val="24"/>
          <w:lang w:val="lv-LV" w:eastAsia="lv-LV"/>
        </w:rPr>
        <w:t xml:space="preserve"> tiesiskās aizsardzības </w:t>
      </w:r>
      <w:r w:rsidRPr="0FD95474">
        <w:rPr>
          <w:rFonts w:ascii="Times New Roman" w:hAnsi="Times New Roman" w:eastAsia="Times New Roman"/>
          <w:sz w:val="24"/>
          <w:szCs w:val="24"/>
          <w:lang w:val="lv-LV" w:eastAsia="lv-LV"/>
        </w:rPr>
        <w:t>procesā</w:t>
      </w:r>
      <w:r w:rsidRPr="00315C69">
        <w:rPr>
          <w:rFonts w:ascii="Times New Roman" w:hAnsi="Times New Roman" w:eastAsia="Times New Roman"/>
          <w:sz w:val="24"/>
          <w:szCs w:val="24"/>
          <w:lang w:val="lv-LV" w:eastAsia="lv-LV"/>
        </w:rPr>
        <w:t>;</w:t>
      </w:r>
    </w:p>
    <w:p w:rsidRPr="00315C69" w:rsidR="00A3390C" w:rsidP="00A3390C" w:rsidRDefault="00A3390C" w14:paraId="7E014074"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.2. </w:t>
      </w:r>
      <w:r w:rsidRPr="0D9318C5">
        <w:rPr>
          <w:rFonts w:ascii="Times New Roman" w:hAnsi="Times New Roman" w:eastAsia="Times New Roman"/>
          <w:sz w:val="24"/>
          <w:szCs w:val="24"/>
          <w:lang w:val="lv-LV" w:eastAsia="lv-LV"/>
        </w:rPr>
        <w:t xml:space="preserve">īsteno uzraudzības pasākumus </w:t>
      </w:r>
      <w:r w:rsidRPr="7B065732">
        <w:rPr>
          <w:rFonts w:ascii="Times New Roman" w:hAnsi="Times New Roman" w:eastAsia="Times New Roman"/>
          <w:sz w:val="24"/>
          <w:szCs w:val="24"/>
          <w:lang w:val="lv-LV" w:eastAsia="lv-LV"/>
        </w:rPr>
        <w:t xml:space="preserve">administratora </w:t>
      </w:r>
      <w:r w:rsidRPr="5BE85BB4">
        <w:rPr>
          <w:rFonts w:ascii="Times New Roman" w:hAnsi="Times New Roman" w:eastAsia="Times New Roman"/>
          <w:sz w:val="24"/>
          <w:szCs w:val="24"/>
          <w:lang w:val="lv-LV" w:eastAsia="lv-LV"/>
        </w:rPr>
        <w:t xml:space="preserve">un </w:t>
      </w:r>
      <w:r w:rsidRPr="28428007">
        <w:rPr>
          <w:rFonts w:ascii="Times New Roman" w:hAnsi="Times New Roman" w:eastAsia="Times New Roman"/>
          <w:sz w:val="24"/>
          <w:szCs w:val="24"/>
          <w:lang w:val="lv-LV" w:eastAsia="lv-LV"/>
        </w:rPr>
        <w:t xml:space="preserve">uzraugošās personas </w:t>
      </w:r>
      <w:r w:rsidRPr="0D9318C5">
        <w:rPr>
          <w:rFonts w:ascii="Times New Roman" w:hAnsi="Times New Roman" w:eastAsia="Times New Roman"/>
          <w:sz w:val="24"/>
          <w:szCs w:val="24"/>
          <w:lang w:val="lv-LV" w:eastAsia="lv-LV"/>
        </w:rPr>
        <w:t xml:space="preserve">darbības atbilstības izvērtēšanai </w:t>
      </w:r>
      <w:r w:rsidRPr="4B5A4F2C">
        <w:rPr>
          <w:rFonts w:ascii="Times New Roman" w:hAnsi="Times New Roman" w:eastAsia="Times New Roman"/>
          <w:sz w:val="24"/>
          <w:szCs w:val="24"/>
          <w:lang w:val="lv-LV" w:eastAsia="lv-LV"/>
        </w:rPr>
        <w:t xml:space="preserve">atbilstoši normatīvo aktu prasībām </w:t>
      </w:r>
      <w:r w:rsidRPr="6B2F360A">
        <w:rPr>
          <w:rFonts w:ascii="Times New Roman" w:hAnsi="Times New Roman" w:eastAsia="Times New Roman"/>
          <w:sz w:val="24"/>
          <w:szCs w:val="24"/>
          <w:lang w:val="lv-LV" w:eastAsia="lv-LV"/>
        </w:rPr>
        <w:t xml:space="preserve">maksātnespējas </w:t>
      </w:r>
      <w:r w:rsidRPr="1CE3A60E">
        <w:rPr>
          <w:rFonts w:ascii="Times New Roman" w:hAnsi="Times New Roman" w:eastAsia="Times New Roman"/>
          <w:sz w:val="24"/>
          <w:szCs w:val="24"/>
          <w:lang w:val="lv-LV" w:eastAsia="lv-LV"/>
        </w:rPr>
        <w:t>procesā</w:t>
      </w:r>
      <w:r w:rsidRPr="56190842">
        <w:rPr>
          <w:rFonts w:ascii="Times New Roman" w:hAnsi="Times New Roman" w:eastAsia="Times New Roman"/>
          <w:sz w:val="24"/>
          <w:szCs w:val="24"/>
          <w:lang w:val="lv-LV" w:eastAsia="lv-LV"/>
        </w:rPr>
        <w:t xml:space="preserve"> </w:t>
      </w:r>
      <w:r w:rsidRPr="5AA6EAFE">
        <w:rPr>
          <w:rFonts w:ascii="Times New Roman" w:hAnsi="Times New Roman" w:eastAsia="Times New Roman"/>
          <w:sz w:val="24"/>
          <w:szCs w:val="24"/>
          <w:lang w:val="lv-LV" w:eastAsia="lv-LV"/>
        </w:rPr>
        <w:t xml:space="preserve">un tiesiskās </w:t>
      </w:r>
      <w:r w:rsidRPr="72CF76BB">
        <w:rPr>
          <w:rFonts w:ascii="Times New Roman" w:hAnsi="Times New Roman" w:eastAsia="Times New Roman"/>
          <w:sz w:val="24"/>
          <w:szCs w:val="24"/>
          <w:lang w:val="lv-LV" w:eastAsia="lv-LV"/>
        </w:rPr>
        <w:t xml:space="preserve">aizsardzības </w:t>
      </w:r>
      <w:r w:rsidRPr="2B37BA8B">
        <w:rPr>
          <w:rFonts w:ascii="Times New Roman" w:hAnsi="Times New Roman" w:eastAsia="Times New Roman"/>
          <w:sz w:val="24"/>
          <w:szCs w:val="24"/>
          <w:lang w:val="lv-LV" w:eastAsia="lv-LV"/>
        </w:rPr>
        <w:t>procesā;</w:t>
      </w:r>
    </w:p>
    <w:p w:rsidR="00A3390C" w:rsidP="00A3390C" w:rsidRDefault="00A3390C" w14:paraId="11128DB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xml:space="preserve">.3. savas kompetences ietvaros izskata sūdzības administratīvo pārkāpumu lietās par Pirmā uzraudzības departamenta pieņemtajiem lēmumiem; </w:t>
      </w:r>
    </w:p>
    <w:p w:rsidRPr="00FD7074" w:rsidR="00A3390C" w:rsidP="00A3390C" w:rsidRDefault="00A3390C" w14:paraId="0FD45F35"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15.4. </w:t>
      </w:r>
      <w:r w:rsidRPr="00315C69">
        <w:rPr>
          <w:rFonts w:ascii="Times New Roman" w:hAnsi="Times New Roman" w:eastAsia="Times New Roman"/>
          <w:sz w:val="24"/>
          <w:szCs w:val="24"/>
          <w:lang w:val="lv-LV" w:eastAsia="lv-LV"/>
        </w:rPr>
        <w:t xml:space="preserve">veic uzraudzības un kontroles pasākumus noziedzīgi iegūtu līdzekļu legalizācijas un terorisma un </w:t>
      </w:r>
      <w:proofErr w:type="spellStart"/>
      <w:r w:rsidRPr="00315C69">
        <w:rPr>
          <w:rFonts w:ascii="Times New Roman" w:hAnsi="Times New Roman" w:eastAsia="Times New Roman"/>
          <w:sz w:val="24"/>
          <w:szCs w:val="24"/>
          <w:lang w:val="lv-LV" w:eastAsia="lv-LV"/>
        </w:rPr>
        <w:t>proliferācijas</w:t>
      </w:r>
      <w:proofErr w:type="spellEnd"/>
      <w:r w:rsidRPr="00315C69">
        <w:rPr>
          <w:rFonts w:ascii="Times New Roman" w:hAnsi="Times New Roman" w:eastAsia="Times New Roman"/>
          <w:sz w:val="24"/>
          <w:szCs w:val="24"/>
          <w:lang w:val="lv-LV" w:eastAsia="lv-LV"/>
        </w:rPr>
        <w:t xml:space="preserve"> finansēšanas novēršanas jomā iestādes kompetences ietvaros.</w:t>
      </w:r>
    </w:p>
    <w:p w:rsidRPr="00FD7074" w:rsidR="00A3390C" w:rsidP="00A3390C" w:rsidRDefault="00A3390C" w14:paraId="61553C09"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savas kompetences ietvaros sagatavo Maksātnespējas kontroles dienesta direktora lēmumu projektus;</w:t>
      </w:r>
    </w:p>
    <w:p w:rsidRPr="00315C69" w:rsidR="00A3390C" w:rsidP="00A3390C" w:rsidRDefault="00A3390C" w14:paraId="1DECFF8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 xml:space="preserve">. savas kompetences ietvaros pārstāv Maksātnespējas kontroles dienestu tiesā un citās institūcijās; </w:t>
      </w:r>
    </w:p>
    <w:p w:rsidRPr="00315C69" w:rsidR="00A3390C" w:rsidP="00A3390C" w:rsidRDefault="00A3390C" w14:paraId="2814E612"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7</w:t>
      </w:r>
      <w:r w:rsidRPr="00315C69">
        <w:rPr>
          <w:rFonts w:ascii="Times New Roman" w:hAnsi="Times New Roman" w:eastAsia="Times New Roman"/>
          <w:sz w:val="24"/>
          <w:szCs w:val="24"/>
          <w:lang w:val="lv-LV" w:eastAsia="lv-LV"/>
        </w:rPr>
        <w:t>. nepieciešamības gadījumā nodrošina Maksātnespējas kontroles dienesta pārstāvja piedalīšanos kreditoru sapulcēs;</w:t>
      </w:r>
    </w:p>
    <w:p w:rsidRPr="00315C69" w:rsidR="00A3390C" w:rsidP="00A3390C" w:rsidRDefault="00A3390C" w14:paraId="44CB0134"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8</w:t>
      </w:r>
      <w:r w:rsidRPr="00315C69">
        <w:rPr>
          <w:rFonts w:ascii="Times New Roman" w:hAnsi="Times New Roman" w:eastAsia="Times New Roman"/>
          <w:sz w:val="24"/>
          <w:szCs w:val="24"/>
          <w:lang w:val="lv-LV" w:eastAsia="lv-LV"/>
        </w:rPr>
        <w:t>. izstrādā struktūrvienības darbības nodrošināšanai nepieciešamos iekšējos normatīvos aktus, kā arī savas kompetences ietvaros sagatavo priekšlikumus par grozījumiem normatīvajos aktos un iesniedz tos Juridiskajam departamentam;</w:t>
      </w:r>
    </w:p>
    <w:p w:rsidR="00A3390C" w:rsidP="00A3390C" w:rsidRDefault="00A3390C" w14:paraId="3AF9F85D"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 xml:space="preserve">. sniedz juridiskas konsultācijas un informāciju Maksātnespējas kontroles dienesta direktoram, Maksātnespējas kontroles dienesta direktora vietniekiem un struktūrvienībām jautājumos, kas saistīti ar administratoru un uzraugošo personu uzraudzību, kā arī administratīvo pārkāpumu </w:t>
      </w:r>
      <w:r>
        <w:rPr>
          <w:rFonts w:ascii="Times New Roman" w:hAnsi="Times New Roman" w:eastAsia="Times New Roman"/>
          <w:sz w:val="24"/>
          <w:szCs w:val="24"/>
          <w:lang w:val="lv-LV" w:eastAsia="lv-LV"/>
        </w:rPr>
        <w:t>procesu</w:t>
      </w:r>
      <w:r w:rsidRPr="00315C69">
        <w:rPr>
          <w:rFonts w:ascii="Times New Roman" w:hAnsi="Times New Roman" w:eastAsia="Times New Roman"/>
          <w:sz w:val="24"/>
          <w:szCs w:val="24"/>
          <w:lang w:val="lv-LV" w:eastAsia="lv-LV"/>
        </w:rPr>
        <w:t>;</w:t>
      </w:r>
    </w:p>
    <w:p w:rsidRPr="00315C69" w:rsidR="00A3390C" w:rsidP="00A3390C" w:rsidRDefault="00A3390C" w14:paraId="22B9E4C6"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10</w:t>
      </w:r>
      <w:r w:rsidRPr="00315C69">
        <w:rPr>
          <w:rFonts w:ascii="Times New Roman" w:hAnsi="Times New Roman" w:eastAsia="Times New Roman"/>
          <w:sz w:val="24"/>
          <w:szCs w:val="24"/>
          <w:lang w:val="lv-LV" w:eastAsia="lv-LV"/>
        </w:rPr>
        <w:t>. sagatavo un aktualizē informāciju struktūrvienības kompetencē esošajos jautājumos ievietošanai Maksātnespējas kontroles dienesta tīmekļa vietnē;</w:t>
      </w:r>
    </w:p>
    <w:p w:rsidRPr="00315C69" w:rsidR="00A3390C" w:rsidP="00A3390C" w:rsidRDefault="00A3390C" w14:paraId="508A435D"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1</w:t>
      </w:r>
      <w:r w:rsidRPr="00315C69">
        <w:rPr>
          <w:rFonts w:ascii="Times New Roman" w:hAnsi="Times New Roman" w:eastAsia="Times New Roman"/>
          <w:sz w:val="24"/>
          <w:szCs w:val="24"/>
          <w:lang w:val="lv-LV" w:eastAsia="lv-LV"/>
        </w:rPr>
        <w:t>. maksātnespējas procesu regulējošajos normatīvajos aktos noteiktajos gadījumos savas kompetences ietvaros sagatavo Maksātnespējas kontroles dienesta direktoram ziņojumu jautājuma izlemšanai</w:t>
      </w:r>
      <w:r>
        <w:rPr>
          <w:rFonts w:ascii="Times New Roman" w:hAnsi="Times New Roman" w:eastAsia="Times New Roman"/>
          <w:sz w:val="24"/>
          <w:szCs w:val="24"/>
          <w:lang w:val="lv-LV" w:eastAsia="lv-LV"/>
        </w:rPr>
        <w:t>:</w:t>
      </w:r>
    </w:p>
    <w:p w:rsidRPr="00315C69" w:rsidR="00A3390C" w:rsidP="00A3390C" w:rsidRDefault="00A3390C" w14:paraId="634732E8"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1</w:t>
      </w:r>
      <w:r w:rsidRPr="00315C69">
        <w:rPr>
          <w:rFonts w:ascii="Times New Roman" w:hAnsi="Times New Roman" w:eastAsia="Times New Roman"/>
          <w:sz w:val="24"/>
          <w:szCs w:val="24"/>
          <w:lang w:val="lv-LV" w:eastAsia="lv-LV"/>
        </w:rPr>
        <w:t>.1. par disciplinārlietas ierosināšanu pret administratoru vai uzraugošo personu;</w:t>
      </w:r>
    </w:p>
    <w:p w:rsidRPr="00315C69" w:rsidR="00A3390C" w:rsidP="00A3390C" w:rsidRDefault="00A3390C" w14:paraId="3D78CC3E" w14:textId="77777777">
      <w:pPr>
        <w:widowControl/>
        <w:spacing w:after="0" w:line="240" w:lineRule="auto"/>
        <w:ind w:firstLine="720"/>
        <w:jc w:val="both"/>
        <w:rPr>
          <w:rFonts w:ascii="Times New Roman" w:hAnsi="Times New Roman" w:eastAsia="Times New Roman"/>
          <w:sz w:val="24"/>
          <w:szCs w:val="24"/>
          <w:lang w:val="lv-LV" w:eastAsia="lv-LV"/>
        </w:rPr>
      </w:pPr>
      <w:r w:rsidRPr="00C5772A">
        <w:rPr>
          <w:rFonts w:ascii="Times New Roman" w:hAnsi="Times New Roman" w:eastAsia="Times New Roman"/>
          <w:sz w:val="24"/>
          <w:szCs w:val="24"/>
          <w:lang w:val="lv-LV" w:eastAsia="lv-LV"/>
        </w:rPr>
        <w:t>15.</w:t>
      </w:r>
      <w:r>
        <w:rPr>
          <w:rFonts w:ascii="Times New Roman" w:hAnsi="Times New Roman" w:eastAsia="Times New Roman"/>
          <w:sz w:val="24"/>
          <w:szCs w:val="24"/>
          <w:lang w:val="lv-LV" w:eastAsia="lv-LV"/>
        </w:rPr>
        <w:t>11</w:t>
      </w:r>
      <w:r w:rsidRPr="00C5772A">
        <w:rPr>
          <w:rFonts w:ascii="Times New Roman" w:hAnsi="Times New Roman" w:eastAsia="Times New Roman"/>
          <w:sz w:val="24"/>
          <w:szCs w:val="24"/>
          <w:lang w:val="lv-LV" w:eastAsia="lv-LV"/>
        </w:rPr>
        <w:t>.2. par administratora atcelšanu no amata;</w:t>
      </w:r>
    </w:p>
    <w:p w:rsidR="00A3390C" w:rsidP="00A3390C" w:rsidRDefault="00A3390C" w14:paraId="5E4037D2" w14:textId="77777777">
      <w:pPr>
        <w:widowControl/>
        <w:spacing w:after="0" w:line="240" w:lineRule="auto"/>
        <w:ind w:firstLine="720"/>
        <w:jc w:val="both"/>
        <w:rPr>
          <w:rFonts w:ascii="Times New Roman" w:hAnsi="Times New Roman" w:eastAsia="Times New Roman"/>
          <w:sz w:val="24"/>
          <w:szCs w:val="24"/>
          <w:lang w:val="lv-LV" w:eastAsia="lv-LV"/>
        </w:rPr>
      </w:pPr>
      <w:r w:rsidRPr="66D9C6F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66D9C6F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1</w:t>
      </w:r>
      <w:r w:rsidRPr="66D9C6F9">
        <w:rPr>
          <w:rFonts w:ascii="Times New Roman" w:hAnsi="Times New Roman" w:eastAsia="Times New Roman"/>
          <w:sz w:val="24"/>
          <w:szCs w:val="24"/>
          <w:lang w:val="lv-LV" w:eastAsia="lv-LV"/>
        </w:rPr>
        <w:t>.3.</w:t>
      </w:r>
      <w:r>
        <w:rPr>
          <w:rFonts w:ascii="Times New Roman" w:hAnsi="Times New Roman" w:eastAsia="Times New Roman"/>
          <w:sz w:val="24"/>
          <w:szCs w:val="24"/>
          <w:lang w:val="lv-LV" w:eastAsia="lv-LV"/>
        </w:rPr>
        <w:t> </w:t>
      </w:r>
      <w:r w:rsidRPr="66D9C6F9">
        <w:rPr>
          <w:rFonts w:ascii="Times New Roman" w:hAnsi="Times New Roman" w:eastAsia="Times New Roman"/>
          <w:sz w:val="24"/>
          <w:szCs w:val="24"/>
          <w:lang w:val="lv-LV" w:eastAsia="lv-LV"/>
        </w:rPr>
        <w:t xml:space="preserve">par administratīvā pārkāpuma procesa </w:t>
      </w:r>
      <w:r w:rsidRPr="1AF03557">
        <w:rPr>
          <w:rFonts w:ascii="Times New Roman" w:hAnsi="Times New Roman" w:eastAsia="Times New Roman"/>
          <w:sz w:val="24"/>
          <w:szCs w:val="24"/>
          <w:lang w:val="lv-LV" w:eastAsia="lv-LV"/>
        </w:rPr>
        <w:t>uzsākšanu</w:t>
      </w:r>
      <w:r w:rsidRPr="119700D4">
        <w:rPr>
          <w:rFonts w:ascii="Times New Roman" w:hAnsi="Times New Roman" w:eastAsia="Times New Roman"/>
          <w:sz w:val="24"/>
          <w:szCs w:val="24"/>
          <w:lang w:val="lv-LV" w:eastAsia="lv-LV"/>
        </w:rPr>
        <w:t>;</w:t>
      </w:r>
    </w:p>
    <w:p w:rsidR="00A3390C" w:rsidP="00A3390C" w:rsidRDefault="00A3390C" w14:paraId="60AA5033" w14:textId="77777777">
      <w:pPr>
        <w:widowControl/>
        <w:spacing w:after="0" w:line="240" w:lineRule="auto"/>
        <w:ind w:firstLine="720"/>
        <w:jc w:val="both"/>
        <w:rPr>
          <w:rFonts w:ascii="Times New Roman" w:hAnsi="Times New Roman" w:eastAsia="Times New Roman"/>
          <w:sz w:val="24"/>
          <w:szCs w:val="24"/>
          <w:lang w:val="lv-LV"/>
        </w:rPr>
      </w:pPr>
      <w:r w:rsidRPr="57FE8820">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57FE8820">
        <w:rPr>
          <w:rFonts w:ascii="Times New Roman" w:hAnsi="Times New Roman" w:eastAsia="Times New Roman"/>
          <w:sz w:val="24"/>
          <w:szCs w:val="24"/>
          <w:lang w:val="lv-LV" w:eastAsia="lv-LV"/>
        </w:rPr>
        <w:t>.</w:t>
      </w:r>
      <w:r w:rsidRPr="0D2D31F5">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1</w:t>
      </w:r>
      <w:r w:rsidRPr="07FE96DE">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w:t>
      </w:r>
      <w:r w:rsidRPr="07FE96DE">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 </w:t>
      </w:r>
      <w:r w:rsidRPr="07FE96DE">
        <w:rPr>
          <w:rFonts w:ascii="Times New Roman" w:hAnsi="Times New Roman" w:eastAsia="Times New Roman"/>
          <w:sz w:val="24"/>
          <w:szCs w:val="24"/>
          <w:lang w:val="lv-LV" w:eastAsia="lv-LV"/>
        </w:rPr>
        <w:t xml:space="preserve">par iespējamu administratora neatbilstību prasībai par nevainojamu reputāciju; </w:t>
      </w:r>
    </w:p>
    <w:p w:rsidR="00A3390C" w:rsidP="00A3390C" w:rsidRDefault="00A3390C" w14:paraId="00D3975D" w14:textId="77777777">
      <w:pPr>
        <w:widowControl/>
        <w:spacing w:after="0" w:line="240" w:lineRule="auto"/>
        <w:ind w:firstLine="720"/>
        <w:jc w:val="both"/>
        <w:rPr>
          <w:rFonts w:ascii="Times New Roman" w:hAnsi="Times New Roman" w:eastAsia="Times New Roman"/>
          <w:sz w:val="24"/>
          <w:szCs w:val="24"/>
          <w:lang w:val="lv-LV"/>
        </w:rPr>
      </w:pPr>
      <w:r w:rsidRPr="508A7AA8">
        <w:rPr>
          <w:rFonts w:ascii="Times New Roman" w:hAnsi="Times New Roman" w:eastAsia="Times New Roman"/>
          <w:sz w:val="24"/>
          <w:szCs w:val="24"/>
          <w:lang w:val="lv-LV"/>
        </w:rPr>
        <w:t>1</w:t>
      </w:r>
      <w:r>
        <w:rPr>
          <w:rFonts w:ascii="Times New Roman" w:hAnsi="Times New Roman" w:eastAsia="Times New Roman"/>
          <w:sz w:val="24"/>
          <w:szCs w:val="24"/>
          <w:lang w:val="lv-LV"/>
        </w:rPr>
        <w:t>5</w:t>
      </w:r>
      <w:r w:rsidRPr="508A7AA8">
        <w:rPr>
          <w:rFonts w:ascii="Times New Roman" w:hAnsi="Times New Roman" w:eastAsia="Times New Roman"/>
          <w:sz w:val="24"/>
          <w:szCs w:val="24"/>
          <w:lang w:val="lv-LV"/>
        </w:rPr>
        <w:t>.1</w:t>
      </w:r>
      <w:r>
        <w:rPr>
          <w:rFonts w:ascii="Times New Roman" w:hAnsi="Times New Roman" w:eastAsia="Times New Roman"/>
          <w:sz w:val="24"/>
          <w:szCs w:val="24"/>
          <w:lang w:val="lv-LV"/>
        </w:rPr>
        <w:t>1</w:t>
      </w:r>
      <w:r w:rsidRPr="07FE96DE">
        <w:rPr>
          <w:rFonts w:ascii="Times New Roman" w:hAnsi="Times New Roman" w:eastAsia="Times New Roman"/>
          <w:sz w:val="24"/>
          <w:szCs w:val="24"/>
          <w:lang w:val="lv-LV"/>
        </w:rPr>
        <w:t>.</w:t>
      </w:r>
      <w:r>
        <w:rPr>
          <w:rFonts w:ascii="Times New Roman" w:hAnsi="Times New Roman" w:eastAsia="Times New Roman"/>
          <w:sz w:val="24"/>
          <w:szCs w:val="24"/>
          <w:lang w:val="lv-LV"/>
        </w:rPr>
        <w:t>5</w:t>
      </w:r>
      <w:r w:rsidRPr="07FE96DE">
        <w:rPr>
          <w:rFonts w:ascii="Times New Roman" w:hAnsi="Times New Roman" w:eastAsia="Times New Roman"/>
          <w:sz w:val="24"/>
          <w:szCs w:val="24"/>
          <w:lang w:val="lv-LV"/>
        </w:rPr>
        <w:t>.</w:t>
      </w:r>
      <w:r>
        <w:rPr>
          <w:rFonts w:ascii="Times New Roman" w:hAnsi="Times New Roman" w:eastAsia="Times New Roman"/>
          <w:sz w:val="24"/>
          <w:szCs w:val="24"/>
          <w:lang w:val="lv-LV"/>
        </w:rPr>
        <w:t> </w:t>
      </w:r>
      <w:r w:rsidRPr="07FE96DE">
        <w:rPr>
          <w:rFonts w:ascii="Times New Roman" w:hAnsi="Times New Roman" w:eastAsia="Times New Roman"/>
          <w:sz w:val="24"/>
          <w:szCs w:val="24"/>
          <w:lang w:val="lv-LV"/>
        </w:rPr>
        <w:t xml:space="preserve">par uzraudzības pasākumu īstenošanu </w:t>
      </w:r>
      <w:r>
        <w:rPr>
          <w:rFonts w:ascii="Times New Roman" w:hAnsi="Times New Roman" w:eastAsia="Times New Roman"/>
          <w:sz w:val="24"/>
          <w:szCs w:val="24"/>
          <w:lang w:val="lv-LV"/>
        </w:rPr>
        <w:t>N</w:t>
      </w:r>
      <w:r w:rsidRPr="07FE96DE">
        <w:rPr>
          <w:rFonts w:ascii="Times New Roman" w:hAnsi="Times New Roman" w:eastAsia="Times New Roman"/>
          <w:sz w:val="24"/>
          <w:szCs w:val="24"/>
          <w:lang w:val="lv-LV"/>
        </w:rPr>
        <w:t>ovēršanas likuma prasību izpildes kontekstā</w:t>
      </w:r>
      <w:r w:rsidRPr="61FFFCE2">
        <w:rPr>
          <w:rFonts w:ascii="Times New Roman" w:hAnsi="Times New Roman" w:eastAsia="Times New Roman"/>
          <w:sz w:val="24"/>
          <w:szCs w:val="24"/>
          <w:lang w:val="lv-LV"/>
        </w:rPr>
        <w:t>;</w:t>
      </w:r>
    </w:p>
    <w:p w:rsidRPr="00315C69" w:rsidR="00A3390C" w:rsidP="00A3390C" w:rsidRDefault="00A3390C" w14:paraId="50626E4D"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2</w:t>
      </w:r>
      <w:r w:rsidRPr="00315C69">
        <w:rPr>
          <w:rFonts w:ascii="Times New Roman" w:hAnsi="Times New Roman" w:eastAsia="Times New Roman"/>
          <w:sz w:val="24"/>
          <w:szCs w:val="24"/>
          <w:lang w:val="lv-LV" w:eastAsia="lv-LV"/>
        </w:rPr>
        <w:t>. sagatavo pārskatu par darba plāna izpildi struktūrvienības kompetencē esošos jautājumos un iesniedz to Juridiskajam departamentam;</w:t>
      </w:r>
    </w:p>
    <w:p w:rsidRPr="00315C69" w:rsidR="00A3390C" w:rsidP="00A3390C" w:rsidRDefault="00A3390C" w14:paraId="6B2E5D8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3</w:t>
      </w:r>
      <w:r w:rsidRPr="00315C69">
        <w:rPr>
          <w:rFonts w:ascii="Times New Roman" w:hAnsi="Times New Roman" w:eastAsia="Times New Roman"/>
          <w:sz w:val="24"/>
          <w:szCs w:val="24"/>
          <w:lang w:val="lv-LV" w:eastAsia="lv-LV"/>
        </w:rPr>
        <w:t>. </w:t>
      </w:r>
      <w:bookmarkStart w:name="_Hlk535412922" w:id="8"/>
      <w:r w:rsidRPr="00315C69">
        <w:rPr>
          <w:rFonts w:ascii="Times New Roman" w:hAnsi="Times New Roman" w:eastAsia="Times New Roman"/>
          <w:sz w:val="24"/>
          <w:szCs w:val="24"/>
          <w:lang w:val="lv-LV" w:eastAsia="lv-LV"/>
        </w:rPr>
        <w:t>savas kompetences ietvaros sagatavo un sniedz viedokli un skaidrojumus valsts un pašvaldību institūcijām</w:t>
      </w:r>
      <w:r>
        <w:rPr>
          <w:rFonts w:ascii="Times New Roman" w:hAnsi="Times New Roman" w:eastAsia="Times New Roman"/>
          <w:sz w:val="24"/>
          <w:szCs w:val="24"/>
          <w:lang w:val="lv-LV" w:eastAsia="lv-LV"/>
        </w:rPr>
        <w:t>,</w:t>
      </w:r>
      <w:r w:rsidRPr="00315C69">
        <w:rPr>
          <w:rFonts w:ascii="Times New Roman" w:hAnsi="Times New Roman" w:eastAsia="Times New Roman"/>
          <w:sz w:val="24"/>
          <w:szCs w:val="24"/>
          <w:lang w:val="lv-LV" w:eastAsia="lv-LV"/>
        </w:rPr>
        <w:t xml:space="preserve"> kā arī privātpersonām </w:t>
      </w:r>
      <w:r>
        <w:rPr>
          <w:rFonts w:ascii="Times New Roman" w:hAnsi="Times New Roman" w:eastAsia="Times New Roman"/>
          <w:sz w:val="24"/>
          <w:szCs w:val="24"/>
          <w:lang w:val="lv-LV" w:eastAsia="lv-LV"/>
        </w:rPr>
        <w:t>p</w:t>
      </w:r>
      <w:r w:rsidRPr="00315C69">
        <w:rPr>
          <w:rFonts w:ascii="Times New Roman" w:hAnsi="Times New Roman" w:eastAsia="Times New Roman"/>
          <w:sz w:val="24"/>
          <w:szCs w:val="24"/>
          <w:lang w:val="lv-LV" w:eastAsia="lv-LV"/>
        </w:rPr>
        <w:t>ar administratoru un uzraugošo personu darbību, viņu tiesībām un pienākumiem maksātnespējas procesā un tiesiskās aizsardzības procesā, kā arī par maksātnespējas jomu regulējošo normatīvo aktu piemērošanu;</w:t>
      </w:r>
    </w:p>
    <w:bookmarkEnd w:id="8"/>
    <w:p w:rsidRPr="00315C69" w:rsidR="00A3390C" w:rsidP="00A3390C" w:rsidRDefault="00A3390C" w14:paraId="6CC8173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 xml:space="preserve">. apkopo un analizē struktūrvienības kompetencē esošo funkciju izpildes statistiku; </w:t>
      </w:r>
    </w:p>
    <w:p w:rsidR="00A3390C" w:rsidP="00A3390C" w:rsidRDefault="00A3390C" w14:paraId="53301C02"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xml:space="preserve">. savas kompetences ietvaros organizē metodisko un informatīvo materiāli izstrādi maksātnespējas </w:t>
      </w:r>
      <w:r>
        <w:rPr>
          <w:rFonts w:ascii="Times New Roman" w:hAnsi="Times New Roman" w:eastAsia="Times New Roman"/>
          <w:sz w:val="24"/>
          <w:szCs w:val="24"/>
          <w:lang w:val="lv-LV" w:eastAsia="lv-LV"/>
        </w:rPr>
        <w:t xml:space="preserve">un </w:t>
      </w:r>
      <w:r w:rsidRPr="00315C69">
        <w:rPr>
          <w:rFonts w:ascii="Times New Roman" w:hAnsi="Times New Roman" w:eastAsia="Times New Roman"/>
          <w:sz w:val="24"/>
          <w:szCs w:val="24"/>
          <w:lang w:val="lv-LV" w:eastAsia="lv-LV"/>
        </w:rPr>
        <w:t xml:space="preserve">noziedzīgi iegūtu līdzekļu legalizācijas un terorisma un </w:t>
      </w:r>
      <w:proofErr w:type="spellStart"/>
      <w:r w:rsidRPr="00315C69">
        <w:rPr>
          <w:rFonts w:ascii="Times New Roman" w:hAnsi="Times New Roman" w:eastAsia="Times New Roman"/>
          <w:sz w:val="24"/>
          <w:szCs w:val="24"/>
          <w:lang w:val="lv-LV" w:eastAsia="lv-LV"/>
        </w:rPr>
        <w:t>proliferācijas</w:t>
      </w:r>
      <w:proofErr w:type="spellEnd"/>
      <w:r w:rsidRPr="00315C69">
        <w:rPr>
          <w:rFonts w:ascii="Times New Roman" w:hAnsi="Times New Roman" w:eastAsia="Times New Roman"/>
          <w:sz w:val="24"/>
          <w:szCs w:val="24"/>
          <w:lang w:val="lv-LV" w:eastAsia="lv-LV"/>
        </w:rPr>
        <w:t xml:space="preserve"> finansēšanas novēršanas jomā</w:t>
      </w:r>
      <w:r>
        <w:rPr>
          <w:rFonts w:ascii="Times New Roman" w:hAnsi="Times New Roman" w:eastAsia="Times New Roman"/>
          <w:sz w:val="24"/>
          <w:szCs w:val="24"/>
          <w:lang w:val="lv-LV" w:eastAsia="lv-LV"/>
        </w:rPr>
        <w:t>;</w:t>
      </w:r>
    </w:p>
    <w:p w:rsidR="00A3390C" w:rsidP="00A3390C" w:rsidRDefault="00A3390C" w14:paraId="77AF5004"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15</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16</w:t>
      </w:r>
      <w:r w:rsidRPr="00315C69">
        <w:rPr>
          <w:rFonts w:ascii="Times New Roman" w:hAnsi="Times New Roman" w:eastAsia="Times New Roman"/>
          <w:sz w:val="24"/>
          <w:szCs w:val="24"/>
          <w:lang w:val="lv-LV" w:eastAsia="lv-LV"/>
        </w:rPr>
        <w:t>. pilda citus Maksātnespējas kontroles dienesta direktora un Maksātnespējas kontroles dienesta direktora vietnieka uzraudzības jautājumos noteiktos uzdevumus</w:t>
      </w:r>
      <w:r>
        <w:rPr>
          <w:rFonts w:ascii="Times New Roman" w:hAnsi="Times New Roman" w:eastAsia="Times New Roman"/>
          <w:sz w:val="24"/>
          <w:szCs w:val="24"/>
          <w:lang w:val="lv-LV" w:eastAsia="lv-LV"/>
        </w:rPr>
        <w:t>.</w:t>
      </w:r>
    </w:p>
    <w:p w:rsidR="00A3390C" w:rsidP="00A3390C" w:rsidRDefault="00A3390C" w14:paraId="1B9D9ABF"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08465D71" w14:textId="77777777">
      <w:pPr>
        <w:widowControl/>
        <w:spacing w:after="0" w:line="240" w:lineRule="auto"/>
        <w:ind w:firstLine="720"/>
        <w:jc w:val="both"/>
        <w:rPr>
          <w:rFonts w:ascii="Times New Roman" w:hAnsi="Times New Roman" w:eastAsia="Times New Roman"/>
          <w:sz w:val="24"/>
          <w:szCs w:val="24"/>
          <w:lang w:val="lv-LV" w:eastAsia="lv-LV"/>
        </w:rPr>
      </w:pPr>
      <w:bookmarkStart w:name="_Hlk493774047" w:id="9"/>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 Juridiskais departaments:</w:t>
      </w:r>
    </w:p>
    <w:p w:rsidR="00A3390C" w:rsidP="00A3390C" w:rsidRDefault="00A3390C" w14:paraId="0E7B798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.1. </w:t>
      </w:r>
      <w:bookmarkStart w:name="OLE_LINK1" w:id="10"/>
      <w:bookmarkStart w:name="OLE_LINK3" w:id="11"/>
      <w:r w:rsidRPr="00315C69">
        <w:rPr>
          <w:rFonts w:ascii="Times New Roman" w:hAnsi="Times New Roman" w:eastAsia="Times New Roman"/>
          <w:sz w:val="24"/>
          <w:szCs w:val="24"/>
          <w:lang w:val="lv-LV" w:eastAsia="lv-LV"/>
        </w:rPr>
        <w:t>izstrādā Ministru kabineta noteikumu, rīkojumu un informatīvo ziņojumu projektus</w:t>
      </w:r>
      <w:r>
        <w:rPr>
          <w:rFonts w:ascii="Times New Roman" w:hAnsi="Times New Roman" w:eastAsia="Times New Roman"/>
          <w:sz w:val="24"/>
          <w:szCs w:val="24"/>
          <w:lang w:val="lv-LV" w:eastAsia="lv-LV"/>
        </w:rPr>
        <w:t>;</w:t>
      </w:r>
    </w:p>
    <w:p w:rsidR="00A3390C" w:rsidP="00A3390C" w:rsidRDefault="00A3390C" w14:paraId="31F27388"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lastRenderedPageBreak/>
        <w:t>16.2. </w:t>
      </w:r>
      <w:r w:rsidRPr="00315C69">
        <w:rPr>
          <w:rFonts w:ascii="Times New Roman" w:hAnsi="Times New Roman" w:eastAsia="Times New Roman"/>
          <w:sz w:val="24"/>
          <w:szCs w:val="24"/>
          <w:lang w:val="lv-LV" w:eastAsia="lv-LV"/>
        </w:rPr>
        <w:t>izstrādā struktūrvienības darbības nodrošināšanai nepieciešamos iekšējos normatīvos aktus, kā arī savas kompetences ietvaros sagatavo priekšlikumus par grozījumiem normatīvajos aktos;</w:t>
      </w:r>
    </w:p>
    <w:p w:rsidRPr="00315C69" w:rsidR="00A3390C" w:rsidP="00A3390C" w:rsidRDefault="00A3390C" w14:paraId="3D46FE6D"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16.3. apkopo citu struktūrvienību sniegtos priekšlikumus grozījumiem normatīvajos aktos;</w:t>
      </w:r>
    </w:p>
    <w:p w:rsidRPr="00315C69" w:rsidR="00A3390C" w:rsidP="00A3390C" w:rsidRDefault="00A3390C" w14:paraId="679B6327"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 </w:t>
      </w:r>
      <w:bookmarkEnd w:id="10"/>
      <w:bookmarkEnd w:id="11"/>
      <w:r w:rsidRPr="00315C69">
        <w:rPr>
          <w:rFonts w:ascii="Times New Roman" w:hAnsi="Times New Roman" w:eastAsia="Times New Roman"/>
          <w:sz w:val="24"/>
          <w:szCs w:val="24"/>
          <w:lang w:val="lv-LV" w:eastAsia="lv-LV"/>
        </w:rPr>
        <w:t>izvērtē citu institūciju sagatavotos attīstības plānošanas dokumentu un tiesību aktu projektus</w:t>
      </w:r>
      <w:r>
        <w:rPr>
          <w:rFonts w:ascii="Times New Roman" w:hAnsi="Times New Roman" w:eastAsia="Times New Roman"/>
          <w:sz w:val="24"/>
          <w:szCs w:val="24"/>
          <w:lang w:val="lv-LV" w:eastAsia="lv-LV"/>
        </w:rPr>
        <w:t xml:space="preserve"> </w:t>
      </w:r>
      <w:r w:rsidRPr="00315C69">
        <w:rPr>
          <w:rFonts w:ascii="Times New Roman" w:hAnsi="Times New Roman" w:eastAsia="Times New Roman"/>
          <w:sz w:val="24"/>
          <w:szCs w:val="24"/>
          <w:lang w:val="lv-LV" w:eastAsia="lv-LV"/>
        </w:rPr>
        <w:t>un sniedz atzinumu par tiem;</w:t>
      </w:r>
    </w:p>
    <w:p w:rsidRPr="00315C69" w:rsidR="00A3390C" w:rsidP="00A3390C" w:rsidRDefault="00A3390C" w14:paraId="4F37BAEA"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5</w:t>
      </w:r>
      <w:r w:rsidRPr="00315C69">
        <w:rPr>
          <w:rFonts w:ascii="Times New Roman" w:hAnsi="Times New Roman" w:eastAsia="Times New Roman"/>
          <w:sz w:val="24"/>
          <w:szCs w:val="24"/>
          <w:lang w:val="lv-LV" w:eastAsia="lv-LV"/>
        </w:rPr>
        <w:t>. nodrošina jautājumu, kas saistīti ar administratora iecelšanu amatā, atbrīvošanu, atcelšanu un atstādināšanu no amata, kā arī administratora amata darbības apturēšanu, izskatīšanu un attiecīgu Maksātnespējas kontroles dienesta direktora lēmumu projektu sagatavošanu;</w:t>
      </w:r>
    </w:p>
    <w:p w:rsidR="00A3390C" w:rsidP="00A3390C" w:rsidRDefault="00A3390C" w14:paraId="280A847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 savas kompetences ietvaros nodrošina administratoru eksāmena un administratoru kvalifikācijas eksāmena organizēšanu un to norisi;</w:t>
      </w:r>
    </w:p>
    <w:p w:rsidRPr="00315C69" w:rsidR="00A3390C" w:rsidP="00A3390C" w:rsidRDefault="00A3390C" w14:paraId="36899550"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16.7. </w:t>
      </w:r>
      <w:r w:rsidRPr="004B2898">
        <w:rPr>
          <w:rFonts w:ascii="Times New Roman" w:hAnsi="Times New Roman" w:eastAsia="Times New Roman"/>
          <w:sz w:val="24"/>
          <w:szCs w:val="24"/>
          <w:lang w:val="lv-LV" w:eastAsia="lv-LV"/>
        </w:rPr>
        <w:t>nodrošina administratoru amata pretendentu saraksta vešanu juridiskās personas maksātnespējas procesam, fiziskās personas maksātnespējas procesam un kredītiestādes maksātnespējas procesam</w:t>
      </w:r>
      <w:r>
        <w:rPr>
          <w:rFonts w:ascii="Times New Roman" w:hAnsi="Times New Roman" w:eastAsia="Times New Roman"/>
          <w:sz w:val="24"/>
          <w:szCs w:val="24"/>
          <w:lang w:val="lv-LV" w:eastAsia="lv-LV"/>
        </w:rPr>
        <w:t>;</w:t>
      </w:r>
    </w:p>
    <w:p w:rsidRPr="00315C69" w:rsidR="00A3390C" w:rsidP="00A3390C" w:rsidRDefault="00A3390C" w14:paraId="5731F919"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8</w:t>
      </w:r>
      <w:r w:rsidRPr="00315C69">
        <w:rPr>
          <w:rFonts w:ascii="Times New Roman" w:hAnsi="Times New Roman" w:eastAsia="Times New Roman"/>
          <w:sz w:val="24"/>
          <w:szCs w:val="24"/>
          <w:lang w:val="lv-LV" w:eastAsia="lv-LV"/>
        </w:rPr>
        <w:t>. </w:t>
      </w:r>
      <w:r w:rsidRPr="00315C69">
        <w:rPr>
          <w:rFonts w:ascii="Times New Roman" w:hAnsi="Times New Roman"/>
          <w:iCs/>
          <w:sz w:val="24"/>
          <w:szCs w:val="24"/>
          <w:lang w:val="lv-LV" w:eastAsia="lv-LV"/>
        </w:rPr>
        <w:t>nodrošina disciplinārlietu komisijas sekretariāta funkcijas;</w:t>
      </w:r>
    </w:p>
    <w:p w:rsidRPr="00315C69" w:rsidR="00A3390C" w:rsidP="00A3390C" w:rsidRDefault="00A3390C" w14:paraId="332E2886"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w:t>
      </w:r>
      <w:r>
        <w:rPr>
          <w:rFonts w:ascii="Times New Roman" w:hAnsi="Times New Roman"/>
          <w:iCs/>
          <w:sz w:val="24"/>
          <w:szCs w:val="24"/>
          <w:lang w:val="lv-LV" w:eastAsia="lv-LV"/>
        </w:rPr>
        <w:t>9</w:t>
      </w:r>
      <w:r w:rsidRPr="00315C69">
        <w:rPr>
          <w:rFonts w:ascii="Times New Roman" w:hAnsi="Times New Roman"/>
          <w:iCs/>
          <w:sz w:val="24"/>
          <w:szCs w:val="24"/>
          <w:lang w:val="lv-LV" w:eastAsia="lv-LV"/>
        </w:rPr>
        <w:t>. nodrošina eksaminācijas komisijas sekretariāta funkcijas;</w:t>
      </w:r>
    </w:p>
    <w:p w:rsidRPr="00315C69" w:rsidR="00A3390C" w:rsidP="00A3390C" w:rsidRDefault="00A3390C" w14:paraId="0CD55A80"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w:t>
      </w:r>
      <w:r>
        <w:rPr>
          <w:rFonts w:ascii="Times New Roman" w:hAnsi="Times New Roman"/>
          <w:iCs/>
          <w:sz w:val="24"/>
          <w:szCs w:val="24"/>
          <w:lang w:val="lv-LV" w:eastAsia="lv-LV"/>
        </w:rPr>
        <w:t>10</w:t>
      </w:r>
      <w:r w:rsidRPr="00315C69">
        <w:rPr>
          <w:rFonts w:ascii="Times New Roman" w:hAnsi="Times New Roman"/>
          <w:iCs/>
          <w:sz w:val="24"/>
          <w:szCs w:val="24"/>
          <w:lang w:val="lv-LV" w:eastAsia="lv-LV"/>
        </w:rPr>
        <w:t>. nodrošina Maksātnespējas jautājumu konsultatīvās padomes sekretariāta funkcijas;</w:t>
      </w:r>
    </w:p>
    <w:p w:rsidRPr="00315C69" w:rsidR="00A3390C" w:rsidP="00A3390C" w:rsidRDefault="00A3390C" w14:paraId="6FFD8E5B"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6.11</w:t>
      </w:r>
      <w:r w:rsidRPr="00315C69">
        <w:rPr>
          <w:rFonts w:ascii="Times New Roman" w:hAnsi="Times New Roman"/>
          <w:iCs/>
          <w:sz w:val="24"/>
          <w:szCs w:val="24"/>
          <w:lang w:val="lv-LV" w:eastAsia="lv-LV"/>
        </w:rPr>
        <w:t>. savas kompetences ietvaros izskata iesniegumus, sagatavo un sniedz informāciju, viedokļus un skaidrojumus valsts un pašvaldību institūcijām, privātpersonām maksātnespējas jomu regulējošo normatīvo aktu piemērošanas jautājumos;</w:t>
      </w:r>
    </w:p>
    <w:p w:rsidR="00A3390C" w:rsidP="00A3390C" w:rsidRDefault="00A3390C" w14:paraId="6D4B1930"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w:t>
      </w:r>
      <w:r>
        <w:rPr>
          <w:rFonts w:ascii="Times New Roman" w:hAnsi="Times New Roman"/>
          <w:iCs/>
          <w:sz w:val="24"/>
          <w:szCs w:val="24"/>
          <w:lang w:val="lv-LV" w:eastAsia="lv-LV"/>
        </w:rPr>
        <w:t>12</w:t>
      </w:r>
      <w:r w:rsidRPr="00315C69">
        <w:rPr>
          <w:rFonts w:ascii="Times New Roman" w:hAnsi="Times New Roman"/>
          <w:iCs/>
          <w:sz w:val="24"/>
          <w:szCs w:val="24"/>
          <w:lang w:val="lv-LV" w:eastAsia="lv-LV"/>
        </w:rPr>
        <w:t>. savas kompetences ietvaros sniedz juridiskas konsultācijas un informāciju Maksātnespējas kontroles dienesta direktoram, Maksātnespējas kontroles dienesta direktora vietniekiem un struktūrvienībām;</w:t>
      </w:r>
    </w:p>
    <w:p w:rsidRPr="002C0F8E" w:rsidR="00A3390C" w:rsidP="00A3390C" w:rsidRDefault="00A3390C" w14:paraId="7512486F" w14:textId="77777777">
      <w:pPr>
        <w:spacing w:after="0" w:line="240" w:lineRule="auto"/>
        <w:ind w:firstLine="720"/>
        <w:jc w:val="both"/>
        <w:rPr>
          <w:rFonts w:ascii="Times New Roman" w:hAnsi="Times New Roman"/>
          <w:iCs/>
          <w:sz w:val="24"/>
          <w:szCs w:val="24"/>
          <w:lang w:val="lv-LV" w:eastAsia="lv-LV"/>
        </w:rPr>
      </w:pPr>
      <w:r>
        <w:rPr>
          <w:rFonts w:ascii="Times New Roman" w:hAnsi="Times New Roman"/>
          <w:iCs/>
          <w:sz w:val="24"/>
          <w:szCs w:val="24"/>
          <w:lang w:val="lv-LV" w:eastAsia="lv-LV"/>
        </w:rPr>
        <w:t>16</w:t>
      </w:r>
      <w:r w:rsidRPr="00315C69">
        <w:rPr>
          <w:rFonts w:ascii="Times New Roman" w:hAnsi="Times New Roman"/>
          <w:iCs/>
          <w:sz w:val="24"/>
          <w:szCs w:val="24"/>
          <w:lang w:val="lv-LV" w:eastAsia="lv-LV"/>
        </w:rPr>
        <w:t>.1</w:t>
      </w:r>
      <w:r>
        <w:rPr>
          <w:rFonts w:ascii="Times New Roman" w:hAnsi="Times New Roman"/>
          <w:iCs/>
          <w:sz w:val="24"/>
          <w:szCs w:val="24"/>
          <w:lang w:val="lv-LV" w:eastAsia="lv-LV"/>
        </w:rPr>
        <w:t>3</w:t>
      </w:r>
      <w:r w:rsidRPr="00315C69">
        <w:rPr>
          <w:rFonts w:ascii="Times New Roman" w:hAnsi="Times New Roman"/>
          <w:iCs/>
          <w:sz w:val="24"/>
          <w:szCs w:val="24"/>
          <w:lang w:val="lv-LV" w:eastAsia="lv-LV"/>
        </w:rPr>
        <w:t>. </w:t>
      </w:r>
      <w:r w:rsidRPr="00315C69">
        <w:rPr>
          <w:rFonts w:ascii="Times New Roman" w:hAnsi="Times New Roman" w:eastAsia="Times New Roman"/>
          <w:sz w:val="24"/>
          <w:szCs w:val="24"/>
          <w:lang w:val="lv-LV" w:eastAsia="lv-LV"/>
        </w:rPr>
        <w:t xml:space="preserve">analizē Eiropas Savienības tiesību normas Maksātnespējas kontroles dienesta kompetencē esošajos jautājumos un sniedz priekšlikumus Maksātnespējas kontroles dienesta direktoram par to ieviešanu un piemērošanu; </w:t>
      </w:r>
    </w:p>
    <w:p w:rsidRPr="00315C69" w:rsidR="00A3390C" w:rsidP="00A3390C" w:rsidRDefault="00A3390C" w14:paraId="5971D038"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.1</w:t>
      </w:r>
      <w:r>
        <w:rPr>
          <w:rFonts w:ascii="Times New Roman" w:hAnsi="Times New Roman"/>
          <w:iCs/>
          <w:sz w:val="24"/>
          <w:szCs w:val="24"/>
          <w:lang w:val="lv-LV" w:eastAsia="lv-LV"/>
        </w:rPr>
        <w:t>4</w:t>
      </w:r>
      <w:r w:rsidRPr="00315C69">
        <w:rPr>
          <w:rFonts w:ascii="Times New Roman" w:hAnsi="Times New Roman"/>
          <w:iCs/>
          <w:sz w:val="24"/>
          <w:szCs w:val="24"/>
          <w:lang w:val="lv-LV" w:eastAsia="lv-LV"/>
        </w:rPr>
        <w:t>. nodrošina iestādes iesaisti starptautiskajos pasākumos maksātnespējas jomā, kā arī pieredzes apmaiņu ar citu valstu atbildīgajām institūcijām un personām maksātnespējas jomā</w:t>
      </w:r>
      <w:r>
        <w:rPr>
          <w:rFonts w:ascii="Times New Roman" w:hAnsi="Times New Roman"/>
          <w:iCs/>
          <w:sz w:val="24"/>
          <w:szCs w:val="24"/>
          <w:lang w:val="lv-LV" w:eastAsia="lv-LV"/>
        </w:rPr>
        <w:t xml:space="preserve">, </w:t>
      </w:r>
      <w:r w:rsidRPr="00315C69">
        <w:rPr>
          <w:rFonts w:ascii="Times New Roman" w:hAnsi="Times New Roman"/>
          <w:iCs/>
          <w:sz w:val="24"/>
          <w:szCs w:val="24"/>
          <w:lang w:val="lv-LV" w:eastAsia="lv-LV"/>
        </w:rPr>
        <w:t>ņemot vērā Maksātnespējas kontroles dienestam pieejamos finanšu resursus;</w:t>
      </w:r>
    </w:p>
    <w:p w:rsidRPr="00315C69" w:rsidR="00A3390C" w:rsidP="00A3390C" w:rsidRDefault="00A3390C" w14:paraId="7E4DE4F5"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.1</w:t>
      </w:r>
      <w:r>
        <w:rPr>
          <w:rFonts w:ascii="Times New Roman" w:hAnsi="Times New Roman"/>
          <w:iCs/>
          <w:sz w:val="24"/>
          <w:szCs w:val="24"/>
          <w:lang w:val="lv-LV" w:eastAsia="lv-LV"/>
        </w:rPr>
        <w:t>5</w:t>
      </w:r>
      <w:r w:rsidRPr="00315C69">
        <w:rPr>
          <w:rFonts w:ascii="Times New Roman" w:hAnsi="Times New Roman"/>
          <w:iCs/>
          <w:sz w:val="24"/>
          <w:szCs w:val="24"/>
          <w:lang w:val="lv-LV" w:eastAsia="lv-LV"/>
        </w:rPr>
        <w:t>. nodrošina Maksātnespējas kontroles dienesta kompetencē esošo Latvijas un starptautisko institūciju organizēto projektu īstenošanu starptautiskās sadarbības jomā, kā arī departamenta kompetences ietvaros piedalās citu projektu īstenošanā;</w:t>
      </w:r>
    </w:p>
    <w:p w:rsidR="00A3390C" w:rsidP="00A3390C" w:rsidRDefault="00A3390C" w14:paraId="0D558B6F"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 sagatavo maksātnespējas procesu regulējošos normatīvajos aktos paredzētos tiesā iesniedzamos dokumentus</w:t>
      </w:r>
      <w:r>
        <w:rPr>
          <w:rFonts w:ascii="Times New Roman" w:hAnsi="Times New Roman"/>
          <w:iCs/>
          <w:sz w:val="24"/>
          <w:szCs w:val="24"/>
          <w:lang w:val="lv-LV" w:eastAsia="lv-LV"/>
        </w:rPr>
        <w:t>;</w:t>
      </w:r>
    </w:p>
    <w:p w:rsidRPr="00315C69" w:rsidR="00A3390C" w:rsidP="00A3390C" w:rsidRDefault="00A3390C" w14:paraId="25D2E1B1" w14:textId="77777777">
      <w:pPr>
        <w:spacing w:after="0" w:line="240" w:lineRule="auto"/>
        <w:ind w:firstLine="720"/>
        <w:jc w:val="both"/>
        <w:rPr>
          <w:rFonts w:ascii="Times New Roman" w:hAnsi="Times New Roman"/>
          <w:iCs/>
          <w:sz w:val="24"/>
          <w:szCs w:val="24"/>
          <w:lang w:val="lv-LV" w:eastAsia="lv-LV"/>
        </w:rPr>
      </w:pPr>
      <w:r>
        <w:rPr>
          <w:rFonts w:ascii="Times New Roman" w:hAnsi="Times New Roman"/>
          <w:iCs/>
          <w:sz w:val="24"/>
          <w:szCs w:val="24"/>
          <w:lang w:val="lv-LV" w:eastAsia="lv-LV"/>
        </w:rPr>
        <w:t>16.17. </w:t>
      </w:r>
      <w:r w:rsidRPr="00315C69">
        <w:rPr>
          <w:rFonts w:ascii="Times New Roman" w:hAnsi="Times New Roman"/>
          <w:iCs/>
          <w:sz w:val="24"/>
          <w:szCs w:val="24"/>
          <w:lang w:val="lv-LV" w:eastAsia="lv-LV"/>
        </w:rPr>
        <w:t>pārstāv Maksātnespējas kontroles dienestu tiesā</w:t>
      </w:r>
      <w:r>
        <w:rPr>
          <w:rFonts w:ascii="Times New Roman" w:hAnsi="Times New Roman"/>
          <w:iCs/>
          <w:sz w:val="24"/>
          <w:szCs w:val="24"/>
          <w:lang w:val="lv-LV" w:eastAsia="lv-LV"/>
        </w:rPr>
        <w:t xml:space="preserve"> </w:t>
      </w:r>
      <w:r w:rsidRPr="00315C69">
        <w:rPr>
          <w:rFonts w:ascii="Times New Roman" w:hAnsi="Times New Roman" w:eastAsia="Times New Roman"/>
          <w:sz w:val="24"/>
          <w:szCs w:val="24"/>
          <w:lang w:val="lv-LV" w:eastAsia="lv-LV"/>
        </w:rPr>
        <w:t>un citās institūcijās</w:t>
      </w:r>
      <w:r w:rsidRPr="00315C69">
        <w:rPr>
          <w:rFonts w:ascii="Times New Roman" w:hAnsi="Times New Roman"/>
          <w:iCs/>
          <w:sz w:val="24"/>
          <w:szCs w:val="24"/>
          <w:lang w:val="lv-LV" w:eastAsia="lv-LV"/>
        </w:rPr>
        <w:t>;</w:t>
      </w:r>
    </w:p>
    <w:p w:rsidR="00A3390C" w:rsidP="00A3390C" w:rsidRDefault="00A3390C" w14:paraId="2628F7E7" w14:textId="77777777">
      <w:pPr>
        <w:spacing w:after="0" w:line="240" w:lineRule="auto"/>
        <w:ind w:firstLine="720"/>
        <w:jc w:val="both"/>
        <w:rPr>
          <w:rFonts w:ascii="Times New Roman" w:hAnsi="Times New Roman"/>
          <w:iCs/>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w:t>
      </w:r>
      <w:r>
        <w:rPr>
          <w:rFonts w:ascii="Times New Roman" w:hAnsi="Times New Roman"/>
          <w:iCs/>
          <w:sz w:val="24"/>
          <w:szCs w:val="24"/>
          <w:lang w:val="lv-LV" w:eastAsia="lv-LV"/>
        </w:rPr>
        <w:t>18</w:t>
      </w:r>
      <w:r w:rsidRPr="00315C69">
        <w:rPr>
          <w:rFonts w:ascii="Times New Roman" w:hAnsi="Times New Roman"/>
          <w:iCs/>
          <w:sz w:val="24"/>
          <w:szCs w:val="24"/>
          <w:lang w:val="lv-LV" w:eastAsia="lv-LV"/>
        </w:rPr>
        <w:t>. sagatavo Maksātnespējas kontroles dienesta direktora lēmumu projektus par disciplinārlietu ierosināšanu;</w:t>
      </w:r>
    </w:p>
    <w:p w:rsidRPr="00315C69" w:rsidR="00A3390C" w:rsidP="00A3390C" w:rsidRDefault="00A3390C" w14:paraId="0CBB2007"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iCs/>
          <w:sz w:val="24"/>
          <w:szCs w:val="24"/>
          <w:lang w:val="lv-LV" w:eastAsia="lv-LV"/>
        </w:rPr>
        <w:t>16.19. </w:t>
      </w:r>
      <w:r w:rsidRPr="00315C69">
        <w:rPr>
          <w:rFonts w:ascii="Times New Roman" w:hAnsi="Times New Roman" w:eastAsia="Times New Roman"/>
          <w:sz w:val="24"/>
          <w:szCs w:val="24"/>
          <w:lang w:val="lv-LV" w:eastAsia="lv-LV"/>
        </w:rPr>
        <w:t>nodrošina Maksātnespējas kontroles dienesta direktora lēmumu projektu par deponēto naudas līdzekļu izmaksu sagatavošanu;</w:t>
      </w:r>
    </w:p>
    <w:p w:rsidR="00A3390C" w:rsidP="00A3390C" w:rsidRDefault="00A3390C" w14:paraId="01C86E7C" w14:textId="77777777">
      <w:pPr>
        <w:widowControl/>
        <w:spacing w:after="0" w:line="240" w:lineRule="auto"/>
        <w:ind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16.20. </w:t>
      </w:r>
      <w:r w:rsidRPr="00315C69">
        <w:rPr>
          <w:rFonts w:ascii="Times New Roman" w:hAnsi="Times New Roman" w:eastAsia="Times New Roman"/>
          <w:sz w:val="24"/>
          <w:szCs w:val="24"/>
          <w:lang w:val="lv-LV" w:eastAsia="lv-LV"/>
        </w:rPr>
        <w:t xml:space="preserve">nodrošina Maksātnespējas kontroles dienesta direktora lēmuma projekta par sankciju piemērošanu administratoram par normatīvo aktu pārkāpumiem noziedzīgi iegūtu līdzekļu legalizācijas un terorisma un </w:t>
      </w:r>
      <w:proofErr w:type="spellStart"/>
      <w:r w:rsidRPr="00315C69">
        <w:rPr>
          <w:rFonts w:ascii="Times New Roman" w:hAnsi="Times New Roman" w:eastAsia="Times New Roman"/>
          <w:sz w:val="24"/>
          <w:szCs w:val="24"/>
          <w:lang w:val="lv-LV" w:eastAsia="lv-LV"/>
        </w:rPr>
        <w:t>proliferācijas</w:t>
      </w:r>
      <w:proofErr w:type="spellEnd"/>
      <w:r w:rsidRPr="00315C69">
        <w:rPr>
          <w:rFonts w:ascii="Times New Roman" w:hAnsi="Times New Roman" w:eastAsia="Times New Roman"/>
          <w:sz w:val="24"/>
          <w:szCs w:val="24"/>
          <w:lang w:val="lv-LV" w:eastAsia="lv-LV"/>
        </w:rPr>
        <w:t xml:space="preserve"> finansēšanas novēršanas jomā sagatavošanu</w:t>
      </w:r>
      <w:r>
        <w:rPr>
          <w:rFonts w:ascii="Times New Roman" w:hAnsi="Times New Roman" w:eastAsia="Times New Roman"/>
          <w:sz w:val="24"/>
          <w:szCs w:val="24"/>
          <w:lang w:val="lv-LV" w:eastAsia="lv-LV"/>
        </w:rPr>
        <w:t>;</w:t>
      </w:r>
    </w:p>
    <w:p w:rsidRPr="00315C69" w:rsidR="00A3390C" w:rsidP="00A3390C" w:rsidRDefault="00A3390C" w14:paraId="01433888" w14:textId="77777777">
      <w:pPr>
        <w:spacing w:after="0" w:line="240" w:lineRule="auto"/>
        <w:ind w:firstLine="720"/>
        <w:jc w:val="both"/>
        <w:rPr>
          <w:rFonts w:ascii="Times New Roman" w:hAnsi="Times New Roman"/>
          <w:iCs/>
          <w:sz w:val="24"/>
          <w:szCs w:val="24"/>
          <w:lang w:val="lv-LV" w:eastAsia="lv-LV"/>
        </w:rPr>
      </w:pPr>
      <w:r>
        <w:rPr>
          <w:rFonts w:ascii="Times New Roman" w:hAnsi="Times New Roman"/>
          <w:iCs/>
          <w:sz w:val="24"/>
          <w:szCs w:val="24"/>
          <w:lang w:val="lv-LV" w:eastAsia="lv-LV"/>
        </w:rPr>
        <w:t>16.21. </w:t>
      </w:r>
      <w:r w:rsidRPr="0057219B">
        <w:rPr>
          <w:rFonts w:ascii="Times New Roman" w:hAnsi="Times New Roman"/>
          <w:iCs/>
          <w:sz w:val="24"/>
          <w:szCs w:val="24"/>
          <w:lang w:val="lv-LV" w:eastAsia="lv-LV"/>
        </w:rPr>
        <w:t xml:space="preserve">kontrolē </w:t>
      </w:r>
      <w:r>
        <w:rPr>
          <w:rFonts w:ascii="Times New Roman" w:hAnsi="Times New Roman"/>
          <w:iCs/>
          <w:sz w:val="24"/>
          <w:szCs w:val="24"/>
          <w:lang w:val="lv-LV" w:eastAsia="lv-LV"/>
        </w:rPr>
        <w:t xml:space="preserve">lēmumos par sankciju piemērošanu </w:t>
      </w:r>
      <w:r w:rsidRPr="00315C69">
        <w:rPr>
          <w:rFonts w:ascii="Times New Roman" w:hAnsi="Times New Roman" w:eastAsia="Times New Roman"/>
          <w:sz w:val="24"/>
          <w:szCs w:val="24"/>
          <w:lang w:val="lv-LV" w:eastAsia="lv-LV"/>
        </w:rPr>
        <w:t xml:space="preserve">noziedzīgi iegūtu līdzekļu legalizācijas un terorisma un </w:t>
      </w:r>
      <w:proofErr w:type="spellStart"/>
      <w:r w:rsidRPr="00315C69">
        <w:rPr>
          <w:rFonts w:ascii="Times New Roman" w:hAnsi="Times New Roman" w:eastAsia="Times New Roman"/>
          <w:sz w:val="24"/>
          <w:szCs w:val="24"/>
          <w:lang w:val="lv-LV" w:eastAsia="lv-LV"/>
        </w:rPr>
        <w:t>proliferācijas</w:t>
      </w:r>
      <w:proofErr w:type="spellEnd"/>
      <w:r w:rsidRPr="00315C69">
        <w:rPr>
          <w:rFonts w:ascii="Times New Roman" w:hAnsi="Times New Roman" w:eastAsia="Times New Roman"/>
          <w:sz w:val="24"/>
          <w:szCs w:val="24"/>
          <w:lang w:val="lv-LV" w:eastAsia="lv-LV"/>
        </w:rPr>
        <w:t xml:space="preserve"> finansēšanas novēršanas jomā </w:t>
      </w:r>
      <w:r>
        <w:rPr>
          <w:rFonts w:ascii="Times New Roman" w:hAnsi="Times New Roman" w:eastAsia="Times New Roman"/>
          <w:sz w:val="24"/>
          <w:szCs w:val="24"/>
          <w:lang w:val="lv-LV" w:eastAsia="lv-LV"/>
        </w:rPr>
        <w:t xml:space="preserve">un disciplinārlietu komisijas lēmumos </w:t>
      </w:r>
      <w:r>
        <w:rPr>
          <w:rFonts w:ascii="Times New Roman" w:hAnsi="Times New Roman"/>
          <w:iCs/>
          <w:sz w:val="24"/>
          <w:szCs w:val="24"/>
          <w:lang w:val="lv-LV" w:eastAsia="lv-LV"/>
        </w:rPr>
        <w:t>noteikto</w:t>
      </w:r>
      <w:r w:rsidRPr="0057219B">
        <w:rPr>
          <w:rFonts w:ascii="Times New Roman" w:hAnsi="Times New Roman"/>
          <w:iCs/>
          <w:sz w:val="24"/>
          <w:szCs w:val="24"/>
          <w:lang w:val="lv-LV" w:eastAsia="lv-LV"/>
        </w:rPr>
        <w:t xml:space="preserve"> sodu izpildi</w:t>
      </w:r>
      <w:r>
        <w:rPr>
          <w:rFonts w:ascii="Times New Roman" w:hAnsi="Times New Roman"/>
          <w:iCs/>
          <w:sz w:val="24"/>
          <w:szCs w:val="24"/>
          <w:lang w:val="lv-LV" w:eastAsia="lv-LV"/>
        </w:rPr>
        <w:t>;</w:t>
      </w:r>
    </w:p>
    <w:p w:rsidRPr="00315C69" w:rsidR="00A3390C" w:rsidP="00A3390C" w:rsidRDefault="00A3390C" w14:paraId="0ADC76B4" w14:textId="77777777">
      <w:pPr>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iCs/>
          <w:sz w:val="24"/>
          <w:szCs w:val="24"/>
          <w:lang w:val="lv-LV" w:eastAsia="lv-LV"/>
        </w:rPr>
        <w:t>1</w:t>
      </w:r>
      <w:r>
        <w:rPr>
          <w:rFonts w:ascii="Times New Roman" w:hAnsi="Times New Roman"/>
          <w:iCs/>
          <w:sz w:val="24"/>
          <w:szCs w:val="24"/>
          <w:lang w:val="lv-LV" w:eastAsia="lv-LV"/>
        </w:rPr>
        <w:t>6</w:t>
      </w:r>
      <w:r w:rsidRPr="00315C69">
        <w:rPr>
          <w:rFonts w:ascii="Times New Roman" w:hAnsi="Times New Roman"/>
          <w:iCs/>
          <w:sz w:val="24"/>
          <w:szCs w:val="24"/>
          <w:lang w:val="lv-LV" w:eastAsia="lv-LV"/>
        </w:rPr>
        <w:t>.</w:t>
      </w:r>
      <w:r>
        <w:rPr>
          <w:rFonts w:ascii="Times New Roman" w:hAnsi="Times New Roman"/>
          <w:iCs/>
          <w:sz w:val="24"/>
          <w:szCs w:val="24"/>
          <w:lang w:val="lv-LV" w:eastAsia="lv-LV"/>
        </w:rPr>
        <w:t>22</w:t>
      </w:r>
      <w:r w:rsidRPr="00315C69">
        <w:rPr>
          <w:rFonts w:ascii="Times New Roman" w:hAnsi="Times New Roman"/>
          <w:iCs/>
          <w:sz w:val="24"/>
          <w:szCs w:val="24"/>
          <w:lang w:val="lv-LV" w:eastAsia="lv-LV"/>
        </w:rPr>
        <w:t>.</w:t>
      </w:r>
      <w:r w:rsidRPr="00315C69">
        <w:rPr>
          <w:rFonts w:ascii="Times New Roman" w:hAnsi="Times New Roman" w:eastAsia="Times New Roman"/>
          <w:sz w:val="24"/>
          <w:szCs w:val="24"/>
          <w:lang w:val="lv-LV" w:eastAsia="lv-LV"/>
        </w:rPr>
        <w:t> sadarbībā ar citām struktūrvienībām plāno un organizē administratoru kvalifikācijas celšanai nepieciešamos kvalifikācijas pilnveides pasākumus;</w:t>
      </w:r>
    </w:p>
    <w:p w:rsidRPr="00315C69" w:rsidR="00A3390C" w:rsidP="00A3390C" w:rsidRDefault="00A3390C" w14:paraId="46C291D4"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23</w:t>
      </w:r>
      <w:r w:rsidRPr="00315C69">
        <w:rPr>
          <w:rFonts w:ascii="Times New Roman" w:hAnsi="Times New Roman" w:eastAsia="Times New Roman"/>
          <w:sz w:val="24"/>
          <w:szCs w:val="24"/>
          <w:lang w:val="lv-LV" w:eastAsia="lv-LV"/>
        </w:rPr>
        <w:t>. sagatavo un aktualizē informāciju par departamenta kompetencē esošajiem jautājumiem ievietošanai Maksātnespējas kontroles dienesta tīmekļa vietnē;</w:t>
      </w:r>
    </w:p>
    <w:p w:rsidRPr="00315C69" w:rsidR="00A3390C" w:rsidP="00A3390C" w:rsidRDefault="00A3390C" w14:paraId="316152C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24</w:t>
      </w:r>
      <w:r w:rsidRPr="00315C69">
        <w:rPr>
          <w:rFonts w:ascii="Times New Roman" w:hAnsi="Times New Roman" w:eastAsia="Times New Roman"/>
          <w:sz w:val="24"/>
          <w:szCs w:val="24"/>
          <w:lang w:val="lv-LV" w:eastAsia="lv-LV"/>
        </w:rPr>
        <w:t>. Maksātnespējas likumā noteiktajā apjomā nodrošina uzraugošo personu un administratoru darbības publicitāti;</w:t>
      </w:r>
    </w:p>
    <w:p w:rsidRPr="00315C69" w:rsidR="00A3390C" w:rsidP="00A3390C" w:rsidRDefault="00A3390C" w14:paraId="7DB27E40"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lastRenderedPageBreak/>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w:t>
      </w:r>
      <w:r>
        <w:rPr>
          <w:rFonts w:ascii="Times New Roman" w:hAnsi="Times New Roman" w:eastAsia="Times New Roman"/>
          <w:sz w:val="24"/>
          <w:szCs w:val="24"/>
          <w:lang w:val="lv-LV" w:eastAsia="lv-LV"/>
        </w:rPr>
        <w:t>25</w:t>
      </w:r>
      <w:r w:rsidRPr="00315C69">
        <w:rPr>
          <w:rFonts w:ascii="Times New Roman" w:hAnsi="Times New Roman" w:eastAsia="Times New Roman"/>
          <w:sz w:val="24"/>
          <w:szCs w:val="24"/>
          <w:lang w:val="lv-LV" w:eastAsia="lv-LV"/>
        </w:rPr>
        <w:t>. savas kompetences ietvaros sagatavo pārskatu par darba plāna izpildi un apkopo citu struktūrvienību sagatavotos pārskatus;</w:t>
      </w:r>
    </w:p>
    <w:p w:rsidRPr="00315C69" w:rsidR="00A3390C" w:rsidP="00A3390C" w:rsidRDefault="00A3390C" w14:paraId="43A26026"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.2</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 xml:space="preserve">. savas kompetences ietvaros organizē metodisko un informatīvo materiālu izstrādi un izdošanu maksātnespējas </w:t>
      </w:r>
      <w:r>
        <w:rPr>
          <w:rFonts w:ascii="Times New Roman" w:hAnsi="Times New Roman" w:eastAsia="Times New Roman"/>
          <w:sz w:val="24"/>
          <w:szCs w:val="24"/>
          <w:lang w:val="lv-LV" w:eastAsia="lv-LV"/>
        </w:rPr>
        <w:t xml:space="preserve">un </w:t>
      </w:r>
      <w:r w:rsidRPr="00315C69">
        <w:rPr>
          <w:rFonts w:ascii="Times New Roman" w:hAnsi="Times New Roman" w:eastAsia="Times New Roman"/>
          <w:sz w:val="24"/>
          <w:szCs w:val="24"/>
          <w:lang w:val="lv-LV" w:eastAsia="lv-LV"/>
        </w:rPr>
        <w:t xml:space="preserve">noziedzīgi iegūtu līdzekļu legalizācijas un terorisma un </w:t>
      </w:r>
      <w:proofErr w:type="spellStart"/>
      <w:r w:rsidRPr="00315C69">
        <w:rPr>
          <w:rFonts w:ascii="Times New Roman" w:hAnsi="Times New Roman" w:eastAsia="Times New Roman"/>
          <w:sz w:val="24"/>
          <w:szCs w:val="24"/>
          <w:lang w:val="lv-LV" w:eastAsia="lv-LV"/>
        </w:rPr>
        <w:t>proliferācijas</w:t>
      </w:r>
      <w:proofErr w:type="spellEnd"/>
      <w:r w:rsidRPr="00315C69">
        <w:rPr>
          <w:rFonts w:ascii="Times New Roman" w:hAnsi="Times New Roman" w:eastAsia="Times New Roman"/>
          <w:sz w:val="24"/>
          <w:szCs w:val="24"/>
          <w:lang w:val="lv-LV" w:eastAsia="lv-LV"/>
        </w:rPr>
        <w:t xml:space="preserve"> finansēšanas novēršanas jomā;</w:t>
      </w:r>
    </w:p>
    <w:p w:rsidR="00A3390C" w:rsidP="00A3390C" w:rsidRDefault="00A3390C" w14:paraId="474F783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6</w:t>
      </w:r>
      <w:r w:rsidRPr="00315C69">
        <w:rPr>
          <w:rFonts w:ascii="Times New Roman" w:hAnsi="Times New Roman" w:eastAsia="Times New Roman"/>
          <w:sz w:val="24"/>
          <w:szCs w:val="24"/>
          <w:lang w:val="lv-LV" w:eastAsia="lv-LV"/>
        </w:rPr>
        <w:t>.2</w:t>
      </w:r>
      <w:r>
        <w:rPr>
          <w:rFonts w:ascii="Times New Roman" w:hAnsi="Times New Roman" w:eastAsia="Times New Roman"/>
          <w:sz w:val="24"/>
          <w:szCs w:val="24"/>
          <w:lang w:val="lv-LV" w:eastAsia="lv-LV"/>
        </w:rPr>
        <w:t>7</w:t>
      </w:r>
      <w:r w:rsidRPr="00315C69">
        <w:rPr>
          <w:rFonts w:ascii="Times New Roman" w:hAnsi="Times New Roman" w:eastAsia="Times New Roman"/>
          <w:sz w:val="24"/>
          <w:szCs w:val="24"/>
          <w:lang w:val="lv-LV" w:eastAsia="lv-LV"/>
        </w:rPr>
        <w:t>. pilda citus Maksātnespējas kontroles dienesta direktora un Maksātnespējas kontroles dienesta direktora vietnieka uzraudzības jautājumos noteiktos uzdevumus</w:t>
      </w:r>
      <w:bookmarkEnd w:id="9"/>
      <w:r>
        <w:rPr>
          <w:rFonts w:ascii="Times New Roman" w:hAnsi="Times New Roman" w:eastAsia="Times New Roman"/>
          <w:sz w:val="24"/>
          <w:szCs w:val="24"/>
          <w:lang w:val="lv-LV" w:eastAsia="lv-LV"/>
        </w:rPr>
        <w:t>.</w:t>
      </w:r>
    </w:p>
    <w:p w:rsidR="00A3390C" w:rsidP="00A3390C" w:rsidRDefault="00A3390C" w14:paraId="4EC454E3"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5CF9600E" w14:textId="77777777">
      <w:pPr>
        <w:widowControl/>
        <w:spacing w:after="0" w:line="240" w:lineRule="auto"/>
        <w:ind w:firstLine="720"/>
        <w:jc w:val="both"/>
        <w:rPr>
          <w:rFonts w:ascii="Times New Roman" w:hAnsi="Times New Roman" w:eastAsia="Times New Roman"/>
          <w:sz w:val="24"/>
          <w:szCs w:val="24"/>
          <w:lang w:val="lv-LV" w:eastAsia="lv-LV"/>
        </w:rPr>
      </w:pPr>
      <w:bookmarkStart w:name="_Hlk534793144" w:id="12"/>
      <w:r w:rsidRPr="00315C69">
        <w:rPr>
          <w:rFonts w:ascii="Times New Roman" w:hAnsi="Times New Roman" w:eastAsia="Times New Roman"/>
          <w:iCs/>
          <w:sz w:val="24"/>
          <w:szCs w:val="24"/>
          <w:lang w:val="lv-LV" w:eastAsia="lv-LV"/>
        </w:rPr>
        <w:t>17.</w:t>
      </w:r>
      <w:r w:rsidRPr="00315C69">
        <w:rPr>
          <w:rFonts w:ascii="Times New Roman" w:hAnsi="Times New Roman" w:eastAsia="Times New Roman"/>
          <w:sz w:val="24"/>
          <w:szCs w:val="24"/>
          <w:lang w:val="lv-LV" w:eastAsia="lv-LV"/>
        </w:rPr>
        <w:t> </w:t>
      </w:r>
      <w:r w:rsidRPr="00315C69">
        <w:rPr>
          <w:rFonts w:ascii="Times New Roman" w:hAnsi="Times New Roman"/>
          <w:sz w:val="24"/>
          <w:lang w:val="lv-LV"/>
        </w:rPr>
        <w:t>Maksātnespējas procesa nodrošinājuma departaments</w:t>
      </w:r>
      <w:r w:rsidRPr="00315C69">
        <w:rPr>
          <w:rFonts w:ascii="Times New Roman" w:hAnsi="Times New Roman" w:eastAsia="Times New Roman"/>
          <w:sz w:val="24"/>
          <w:szCs w:val="24"/>
          <w:lang w:val="lv-LV" w:eastAsia="lv-LV"/>
        </w:rPr>
        <w:t>:</w:t>
      </w:r>
    </w:p>
    <w:p w:rsidRPr="008B043C" w:rsidR="00A3390C" w:rsidP="00A3390C" w:rsidRDefault="00A3390C" w14:paraId="65E6DFE3"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17.1. savas kompetences ietvaros izskata iesniegumus par maksātnespējīgo darba devēju darbinieku prasījumu (turpmāk</w:t>
      </w:r>
      <w:r>
        <w:rPr>
          <w:rFonts w:ascii="Times New Roman" w:hAnsi="Times New Roman" w:eastAsia="Times New Roman"/>
          <w:sz w:val="24"/>
          <w:szCs w:val="24"/>
          <w:lang w:val="lv-LV" w:eastAsia="lv-LV"/>
        </w:rPr>
        <w:t> – </w:t>
      </w:r>
      <w:r w:rsidRPr="00315C69">
        <w:rPr>
          <w:rFonts w:ascii="Times New Roman" w:hAnsi="Times New Roman" w:eastAsia="Times New Roman"/>
          <w:sz w:val="24"/>
          <w:szCs w:val="24"/>
          <w:lang w:val="lv-LV" w:eastAsia="lv-LV"/>
        </w:rPr>
        <w:t>darbinieku prasījumu) apmierināšanu un sagatavo Maksātnespējas kontroles dienesta direktora lēmumu projektus par naudas līdzekļu piešķiršanu no darbinieku prasījumu garantiju fonda līdzekļiem, kā arī par citiem jautājumiem, kas saistīti ar darbinieku prasījumu apmierināšanu;</w:t>
      </w:r>
    </w:p>
    <w:p w:rsidRPr="00315C69" w:rsidR="00A3390C" w:rsidP="00A3390C" w:rsidRDefault="00A3390C" w14:paraId="6527E965"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17.2. savas kompetences ietvaros izskata administratora iesniegumus par maksātnespējas procesa izmaksu segšanu un sagatavo Maksātnespējas kontroles dienesta direktora lēmumu projektus par naudas līdzekļu piešķiršanu no Maksātnespējas kontroles dienestam šim mērķim piešķirtajiem līdzekļiem, kā arī par citiem jautājumiem, kas saistīti ar maksātnespējas procesa izmaksu segšanu;</w:t>
      </w:r>
    </w:p>
    <w:p w:rsidRPr="00315C69" w:rsidR="00A3390C" w:rsidP="00A3390C" w:rsidRDefault="00A3390C" w14:paraId="4731B10A"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 xml:space="preserve">17.3. savas kompetences ietvaros izskata maksātnespējas procesa pieteikuma iesniedzēja, depozīta iemaksātāja tiesiskās aizsardzības procesā vai administratora iesniegumus par depozīta izmaksu un sagatavo Maksātnespējas kontroles dienesta direktora lēmumu projektus par depozīta izmaksu vai departamenta direktora lēmumu projektus par depozīta izmaksu vienkāršotā kārtībā, kā arī par citiem jautājumiem, kas saistīti ar depozīta izmaksu; </w:t>
      </w:r>
    </w:p>
    <w:p w:rsidRPr="00315C69" w:rsidR="00A3390C" w:rsidP="00A3390C" w:rsidRDefault="00A3390C" w14:paraId="5861B54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17.4. kontrolē maksātnespējas procesā iemaksātā depozīta pārskaitīšanu valsts budžeta ieņēmumos;</w:t>
      </w:r>
    </w:p>
    <w:p w:rsidRPr="00315C69" w:rsidR="00A3390C" w:rsidP="00A3390C" w:rsidRDefault="00A3390C" w14:paraId="37756806" w14:textId="77777777">
      <w:pPr>
        <w:widowControl/>
        <w:spacing w:after="0" w:line="240" w:lineRule="auto"/>
        <w:ind w:firstLine="720"/>
        <w:jc w:val="both"/>
        <w:rPr>
          <w:rFonts w:ascii="Times New Roman" w:hAnsi="Times New Roman" w:eastAsia="Times New Roman"/>
          <w:iCs/>
          <w:sz w:val="24"/>
          <w:szCs w:val="24"/>
          <w:lang w:val="lv-LV" w:eastAsia="lv-LV"/>
        </w:rPr>
      </w:pPr>
      <w:r w:rsidRPr="00315C69">
        <w:rPr>
          <w:rFonts w:ascii="Times New Roman" w:hAnsi="Times New Roman" w:eastAsia="Times New Roman"/>
          <w:iCs/>
          <w:sz w:val="24"/>
          <w:szCs w:val="24"/>
          <w:lang w:val="lv-LV" w:eastAsia="lv-LV"/>
        </w:rPr>
        <w:t>17.5. </w:t>
      </w:r>
      <w:r w:rsidRPr="00315C69">
        <w:rPr>
          <w:rFonts w:ascii="Times New Roman" w:hAnsi="Times New Roman"/>
          <w:iCs/>
          <w:sz w:val="24"/>
          <w:szCs w:val="24"/>
          <w:lang w:val="lv-LV" w:eastAsia="lv-LV"/>
        </w:rPr>
        <w:t>savas kompetences ietvaros sniedz juridiskas konsultācijas un informāciju Maksātnespējas kontroles dienesta direktoram, Maksātnespējas kontroles dienesta direktora vietniekiem un struktūrvienībām</w:t>
      </w:r>
      <w:r w:rsidRPr="00315C69">
        <w:rPr>
          <w:rFonts w:ascii="Times New Roman" w:hAnsi="Times New Roman" w:eastAsia="Times New Roman"/>
          <w:iCs/>
          <w:sz w:val="24"/>
          <w:szCs w:val="24"/>
          <w:lang w:val="lv-LV" w:eastAsia="lv-LV"/>
        </w:rPr>
        <w:t>;</w:t>
      </w:r>
    </w:p>
    <w:p w:rsidRPr="00315C69" w:rsidR="00A3390C" w:rsidP="00A3390C" w:rsidRDefault="00A3390C" w14:paraId="2E247D3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iCs/>
          <w:sz w:val="24"/>
          <w:szCs w:val="24"/>
          <w:lang w:val="lv-LV" w:eastAsia="lv-LV"/>
        </w:rPr>
        <w:t xml:space="preserve">17.6. savas kompetences ietvaros pārstāv </w:t>
      </w:r>
      <w:r w:rsidRPr="00315C69">
        <w:rPr>
          <w:rFonts w:ascii="Times New Roman" w:hAnsi="Times New Roman" w:eastAsia="Times New Roman"/>
          <w:sz w:val="24"/>
          <w:szCs w:val="24"/>
          <w:lang w:val="lv-LV" w:eastAsia="lv-LV"/>
        </w:rPr>
        <w:t>Maksātnespējas kontroles dienestu tiesā un citās institūcijās;</w:t>
      </w:r>
    </w:p>
    <w:p w:rsidRPr="00315C69" w:rsidR="00A3390C" w:rsidP="00A3390C" w:rsidRDefault="00A3390C" w14:paraId="48E50C1C"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17.7. kontrolē Maksātnespējas kontroles dienesta piešķirto naudas līdzekļu maksātnespējas procesa izmaksu segšanai un darbinieku prasījumu apmierināšanai izlietojumu, kā arī maksātnespējas procesā atgūto līdzekļu atmaksāšanu Maksātnespējas kontroles dienestam;</w:t>
      </w:r>
    </w:p>
    <w:p w:rsidRPr="00315C69" w:rsidR="00A3390C" w:rsidP="00A3390C" w:rsidRDefault="00A3390C" w14:paraId="160E798C"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 xml:space="preserve">17.8. īsteno maksātnespējas jomu regulējošos normatīvajos aktos noteiktās kreditora tiesības maksātnespējas procesos, kuros Maksātnespējas kontroles dienests ir kreditors; </w:t>
      </w:r>
    </w:p>
    <w:p w:rsidRPr="00315C69" w:rsidR="00A3390C" w:rsidP="00A3390C" w:rsidRDefault="00A3390C" w14:paraId="4459AE80"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 xml:space="preserve">17.9. izstrādā un sagatavo departamenta darbības nodrošināšanai nepieciešamos iekšējos normatīvos aktus, kā arī sagatavo priekšlikumus grozījumiem ar darbinieku prasījumu apmierināšanu un ar maksātnespējas procesa depozīta iemaksu un izmaksu saistītajos normatīvajos aktos un iesniedz tos Juridiskajam departamentam; </w:t>
      </w:r>
    </w:p>
    <w:p w:rsidRPr="00315C69" w:rsidR="00A3390C" w:rsidP="00A3390C" w:rsidRDefault="00A3390C" w14:paraId="3F8838A5"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17.1</w:t>
      </w:r>
      <w:r>
        <w:rPr>
          <w:rFonts w:ascii="Times New Roman" w:hAnsi="Times New Roman" w:eastAsia="Times New Roman"/>
          <w:sz w:val="24"/>
          <w:szCs w:val="24"/>
          <w:lang w:val="lv-LV" w:eastAsia="lv-LV"/>
        </w:rPr>
        <w:t>0</w:t>
      </w:r>
      <w:r w:rsidRPr="00315C69">
        <w:rPr>
          <w:rFonts w:ascii="Times New Roman" w:hAnsi="Times New Roman" w:eastAsia="Times New Roman"/>
          <w:sz w:val="24"/>
          <w:szCs w:val="24"/>
          <w:lang w:val="lv-LV" w:eastAsia="lv-LV"/>
        </w:rPr>
        <w:t>. savas kompetences ietvaros sagatavo un aktualizē informāciju ievietošanai  Maksātnespējas kontroles dienesta tīmekļa vietnē;</w:t>
      </w:r>
    </w:p>
    <w:p w:rsidRPr="00315C69" w:rsidR="00A3390C" w:rsidP="00A3390C" w:rsidRDefault="00A3390C" w14:paraId="67F1EB1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17.1</w:t>
      </w:r>
      <w:r>
        <w:rPr>
          <w:rFonts w:ascii="Times New Roman" w:hAnsi="Times New Roman" w:eastAsia="Times New Roman"/>
          <w:sz w:val="24"/>
          <w:szCs w:val="24"/>
          <w:lang w:val="lv-LV" w:eastAsia="lv-LV"/>
        </w:rPr>
        <w:t>1</w:t>
      </w:r>
      <w:r w:rsidRPr="00315C69">
        <w:rPr>
          <w:rFonts w:ascii="Times New Roman" w:hAnsi="Times New Roman" w:eastAsia="Times New Roman"/>
          <w:sz w:val="24"/>
          <w:szCs w:val="24"/>
          <w:lang w:val="lv-LV" w:eastAsia="lv-LV"/>
        </w:rPr>
        <w:t xml:space="preserve">. sagatavo pārskatu par darba plāna izpildi departamenta kompetencē esošajos jautājumos un iesniedz to Juridiskajam departamentam; </w:t>
      </w:r>
    </w:p>
    <w:p w:rsidRPr="00315C69" w:rsidR="00A3390C" w:rsidP="00A3390C" w:rsidRDefault="00A3390C" w14:paraId="46D54A7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17.1</w:t>
      </w:r>
      <w:r>
        <w:rPr>
          <w:rFonts w:ascii="Times New Roman" w:hAnsi="Times New Roman" w:eastAsia="Times New Roman"/>
          <w:sz w:val="24"/>
          <w:szCs w:val="24"/>
          <w:lang w:val="lv-LV" w:eastAsia="lv-LV"/>
        </w:rPr>
        <w:t>2</w:t>
      </w:r>
      <w:r w:rsidRPr="00315C69">
        <w:rPr>
          <w:rFonts w:ascii="Times New Roman" w:hAnsi="Times New Roman" w:eastAsia="Times New Roman"/>
          <w:sz w:val="24"/>
          <w:szCs w:val="24"/>
          <w:lang w:val="lv-LV" w:eastAsia="lv-LV"/>
        </w:rPr>
        <w:t xml:space="preserve">. savas kompetences ietvaros nodrošina uzraugošo personu un administratoru darbības publicitāti; </w:t>
      </w:r>
    </w:p>
    <w:p w:rsidRPr="00315C69" w:rsidR="00A3390C" w:rsidP="00A3390C" w:rsidRDefault="00A3390C" w14:paraId="7F979BE3" w14:textId="77777777">
      <w:pPr>
        <w:widowControl/>
        <w:spacing w:after="0" w:line="240" w:lineRule="auto"/>
        <w:ind w:firstLine="709"/>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17.1</w:t>
      </w:r>
      <w:r>
        <w:rPr>
          <w:rFonts w:ascii="Times New Roman" w:hAnsi="Times New Roman" w:eastAsia="Times New Roman"/>
          <w:sz w:val="24"/>
          <w:szCs w:val="24"/>
          <w:lang w:val="lv-LV" w:eastAsia="lv-LV"/>
        </w:rPr>
        <w:t>3</w:t>
      </w:r>
      <w:r w:rsidRPr="00315C69">
        <w:rPr>
          <w:rFonts w:ascii="Times New Roman" w:hAnsi="Times New Roman" w:eastAsia="Times New Roman"/>
          <w:sz w:val="24"/>
          <w:szCs w:val="24"/>
          <w:lang w:val="lv-LV" w:eastAsia="lv-LV"/>
        </w:rPr>
        <w:t>. savas kompetences ietvaros organizē metodisko un informatīvo materiāli izstrādi un izdošanu maksātnespējas jomā;</w:t>
      </w:r>
    </w:p>
    <w:p w:rsidR="00A3390C" w:rsidP="00A3390C" w:rsidRDefault="00A3390C" w14:paraId="764444AE"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17.1</w:t>
      </w:r>
      <w:r>
        <w:rPr>
          <w:rFonts w:ascii="Times New Roman" w:hAnsi="Times New Roman" w:eastAsia="Times New Roman"/>
          <w:sz w:val="24"/>
          <w:szCs w:val="24"/>
          <w:lang w:val="lv-LV" w:eastAsia="lv-LV"/>
        </w:rPr>
        <w:t>4</w:t>
      </w:r>
      <w:r w:rsidRPr="00315C69">
        <w:rPr>
          <w:rFonts w:ascii="Times New Roman" w:hAnsi="Times New Roman" w:eastAsia="Times New Roman"/>
          <w:sz w:val="24"/>
          <w:szCs w:val="24"/>
          <w:lang w:val="lv-LV" w:eastAsia="lv-LV"/>
        </w:rPr>
        <w:t>. pilda citus Maksātnespējas kontroles dienesta direktora un Maksātnespējas kontroles dienesta direktora vietnieka finanšu jautājumos noteiktos uzdevumus.</w:t>
      </w:r>
      <w:bookmarkEnd w:id="12"/>
    </w:p>
    <w:p w:rsidRPr="00315C69" w:rsidR="00A3390C" w:rsidP="00A3390C" w:rsidRDefault="00A3390C" w14:paraId="340BB2BC" w14:textId="77777777">
      <w:pPr>
        <w:widowControl/>
        <w:spacing w:after="0" w:line="240" w:lineRule="auto"/>
        <w:ind w:firstLine="720"/>
        <w:jc w:val="both"/>
        <w:rPr>
          <w:rFonts w:ascii="Times New Roman" w:hAnsi="Times New Roman" w:eastAsia="Times New Roman"/>
          <w:sz w:val="24"/>
          <w:szCs w:val="24"/>
          <w:lang w:val="lv-LV" w:eastAsia="lv-LV"/>
        </w:rPr>
      </w:pPr>
    </w:p>
    <w:p w:rsidRPr="00315C69" w:rsidR="00A3390C" w:rsidP="00A3390C" w:rsidRDefault="00A3390C" w14:paraId="3FD4A2F3" w14:textId="77777777">
      <w:pPr>
        <w:widowControl/>
        <w:spacing w:after="0" w:line="240" w:lineRule="auto"/>
        <w:ind w:firstLine="720"/>
        <w:jc w:val="both"/>
        <w:rPr>
          <w:rFonts w:ascii="Times New Roman" w:hAnsi="Times New Roman"/>
          <w:sz w:val="24"/>
          <w:szCs w:val="24"/>
          <w:lang w:val="lv-LV" w:eastAsia="lv-LV"/>
        </w:rPr>
      </w:pPr>
      <w:bookmarkStart w:name="_Hlk534708959" w:id="13"/>
      <w:bookmarkStart w:name="_Hlk493770567" w:id="14"/>
      <w:bookmarkEnd w:id="2"/>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Administratīvais departaments:</w:t>
      </w:r>
    </w:p>
    <w:p w:rsidRPr="00315C69" w:rsidR="00A3390C" w:rsidP="00A3390C" w:rsidRDefault="00A3390C" w14:paraId="5B7C1726"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lastRenderedPageBreak/>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.1. izstrādā Maksātnespējas kontroles dienesta un struktūrvienības darbības nodrošināšanai nepieciešamos iekšējos normatīvos aktus, kā arī savas kompetences ietvaros sagatavo priekšlikumus par grozījumiem normatīvajos aktos un iesniedz tos Juridiskajam departamentam; </w:t>
      </w:r>
    </w:p>
    <w:p w:rsidRPr="00315C69" w:rsidR="00A3390C" w:rsidP="00A3390C" w:rsidRDefault="00A3390C" w14:paraId="4290E299"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.2. </w:t>
      </w:r>
      <w:bookmarkStart w:name="_Hlk531869184" w:id="15"/>
      <w:r w:rsidRPr="00315C69">
        <w:rPr>
          <w:rFonts w:ascii="Times New Roman" w:hAnsi="Times New Roman"/>
          <w:sz w:val="24"/>
          <w:szCs w:val="24"/>
          <w:lang w:val="lv-LV" w:eastAsia="lv-LV"/>
        </w:rPr>
        <w:t xml:space="preserve">izvērtē Maksātnespējas kontroles dienestā saņemto dokumentu atbilstību dokumentu pārvaldību reglamentējošo tiesību aktu prasībām, nodrošina dokumentu reģistrāciju dokumentu vadības sistēmā un to apriti struktūrvienībās; </w:t>
      </w:r>
      <w:bookmarkEnd w:id="15"/>
    </w:p>
    <w:p w:rsidRPr="00315C69" w:rsidR="00A3390C" w:rsidP="00A3390C" w:rsidRDefault="00A3390C" w14:paraId="4B51E099"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.3. nodrošina Maksātnespējas kontroles dienestā sagatavoto dokumentu reģistrēšanu, nosūtīšanu, kā arī operatīvu dokumentu nogādāšanu citām valsts un pašvaldību institūcijām, privātpersonām; </w:t>
      </w:r>
    </w:p>
    <w:p w:rsidRPr="00315C69" w:rsidR="00A3390C" w:rsidP="00A3390C" w:rsidRDefault="00A3390C" w14:paraId="1F221F55"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.4. noformē Maksātnespējas kontroles dienesta direktora rezolūcijas, kuras dotas, lai nodrošinātu Maksātnespējas kontroles dienestā iesniegtajos dokumentos paredzēto uzdevumu izpildi, nodrošina to uzskaiti elektroniskā veidā un izpildes kontroli; </w:t>
      </w:r>
    </w:p>
    <w:p w:rsidR="00A3390C" w:rsidP="00A3390C" w:rsidRDefault="00A3390C" w14:paraId="7B18B9DF"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.5. nodrošina tiesību aktos, tieslietu ministra vai Tieslietu ministrijas amatpersonu rīkojumos un rezolūcijās, Maksātnespējas kontroles dienesta direktora rīkojumos un rezolūcijās ietverto uzdevumu uzskaiti elektroniskā veidā un to izpildes kontroli; </w:t>
      </w:r>
    </w:p>
    <w:p w:rsidRPr="00315C69" w:rsidR="00A3390C" w:rsidP="00A3390C" w:rsidRDefault="00A3390C" w14:paraId="7E9F907A"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.6. izstrādā un aktualizē Maksātnespējas kontroles dienesta lietu nomenklatūru;  </w:t>
      </w:r>
    </w:p>
    <w:p w:rsidRPr="00315C69" w:rsidR="00A3390C" w:rsidP="00A3390C" w:rsidRDefault="00A3390C" w14:paraId="4A768AE3"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.7. saglabā, sistematizē, noformē un apraksta struktūrvienībās sakārtotos Maksātnespējas kontroles dienesta dokumentus atbilstoši dokumentu un arhīvu pārvaldību regulējošo normatīvo aktu prasībām un nodrošina to izmantošanu; </w:t>
      </w:r>
    </w:p>
    <w:p w:rsidRPr="00315C69" w:rsidR="00A3390C" w:rsidP="00A3390C" w:rsidRDefault="00A3390C" w14:paraId="40BAF5F7"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.8. nodrošina dokumentu vadības sistēmas administrēšanu un tās lietotāju apmācības;  </w:t>
      </w:r>
    </w:p>
    <w:p w:rsidRPr="00315C69" w:rsidR="00A3390C" w:rsidP="00A3390C" w:rsidRDefault="00A3390C" w14:paraId="5F7AD3DA"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.9. </w:t>
      </w:r>
      <w:bookmarkStart w:name="_Hlk535413799" w:id="16"/>
      <w:r w:rsidRPr="00315C69">
        <w:rPr>
          <w:rFonts w:ascii="Times New Roman" w:hAnsi="Times New Roman"/>
          <w:sz w:val="24"/>
          <w:szCs w:val="24"/>
          <w:lang w:val="lv-LV" w:eastAsia="lv-LV"/>
        </w:rPr>
        <w:t>koordinē sadarbību ar citām valsts un pašvaldību institūcijām, privātpersonām, nodrošina apmeklētāju pieņemšanu un telefon</w:t>
      </w:r>
      <w:bookmarkEnd w:id="16"/>
      <w:r w:rsidRPr="00315C69">
        <w:rPr>
          <w:rFonts w:ascii="Times New Roman" w:hAnsi="Times New Roman"/>
          <w:sz w:val="24"/>
          <w:szCs w:val="24"/>
          <w:lang w:val="lv-LV" w:eastAsia="lv-LV"/>
        </w:rPr>
        <w:t xml:space="preserve">sarunu novirzīšanu atbildīgajiem nodarbinātajiem;  </w:t>
      </w:r>
    </w:p>
    <w:p w:rsidRPr="00315C69" w:rsidR="00A3390C" w:rsidP="00A3390C" w:rsidRDefault="00A3390C" w14:paraId="061E4B35"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.10. organizē pretendentu atlases konkursus uz vakantajām amata vietām Maksātnespējas kontroles dienestā un nodrošina dokumentu, rīkojumu un lēmumu projektu, kas saistīti ar civildienesta un darba attiecībām, noformēšanu atbilstoši normatīvajiem aktiem;  </w:t>
      </w:r>
    </w:p>
    <w:p w:rsidRPr="00315C69" w:rsidR="00A3390C" w:rsidP="00A3390C" w:rsidRDefault="00A3390C" w14:paraId="5337F124"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.11. sadarbībā ar Finanšu departamentu sagatavo un aktualizē Maksātnespējas kontroles dienesta nodarbināto amatu sarakstus;</w:t>
      </w:r>
    </w:p>
    <w:p w:rsidRPr="00315C69" w:rsidR="00A3390C" w:rsidP="00A3390C" w:rsidRDefault="00A3390C" w14:paraId="242AD775"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.12. nodrošina </w:t>
      </w:r>
      <w:proofErr w:type="spellStart"/>
      <w:r w:rsidRPr="00315C69">
        <w:rPr>
          <w:rFonts w:ascii="Times New Roman" w:hAnsi="Times New Roman"/>
          <w:sz w:val="24"/>
          <w:szCs w:val="24"/>
          <w:lang w:val="lv-LV" w:eastAsia="lv-LV"/>
        </w:rPr>
        <w:t>personālvadības</w:t>
      </w:r>
      <w:proofErr w:type="spellEnd"/>
      <w:r w:rsidRPr="00315C69">
        <w:rPr>
          <w:rFonts w:ascii="Times New Roman" w:hAnsi="Times New Roman"/>
          <w:sz w:val="24"/>
          <w:szCs w:val="24"/>
          <w:lang w:val="lv-LV" w:eastAsia="lv-LV"/>
        </w:rPr>
        <w:t xml:space="preserve"> atskaišu sagatavošanu un iesniegšanu atbilstoši </w:t>
      </w:r>
      <w:proofErr w:type="spellStart"/>
      <w:r w:rsidRPr="00315C69">
        <w:rPr>
          <w:rFonts w:ascii="Times New Roman" w:hAnsi="Times New Roman"/>
          <w:sz w:val="24"/>
          <w:szCs w:val="24"/>
          <w:lang w:val="lv-LV" w:eastAsia="lv-LV"/>
        </w:rPr>
        <w:t>personālvadību</w:t>
      </w:r>
      <w:proofErr w:type="spellEnd"/>
      <w:r w:rsidRPr="00315C69">
        <w:rPr>
          <w:rFonts w:ascii="Times New Roman" w:hAnsi="Times New Roman"/>
          <w:sz w:val="24"/>
          <w:szCs w:val="24"/>
          <w:lang w:val="lv-LV" w:eastAsia="lv-LV"/>
        </w:rPr>
        <w:t xml:space="preserve"> reglamentējošo tiesību aktu prasībām;</w:t>
      </w:r>
    </w:p>
    <w:p w:rsidRPr="00315C69" w:rsidR="00A3390C" w:rsidP="00A3390C" w:rsidRDefault="00A3390C" w14:paraId="1A987421"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.13. plāno un organizē Maksātnespējas kontroles dienesta nodarbināto apmācības un kvalifikācijas celšanu;  </w:t>
      </w:r>
    </w:p>
    <w:p w:rsidRPr="00315C69" w:rsidR="00A3390C" w:rsidP="00A3390C" w:rsidRDefault="00A3390C" w14:paraId="65ABDA8C"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.14. organizē un nodrošina Maksātnespējas kontroles dienesta nodarbināto darba izpildes novērtēšanu; </w:t>
      </w:r>
    </w:p>
    <w:p w:rsidRPr="00315C69" w:rsidR="00A3390C" w:rsidP="00A3390C" w:rsidRDefault="00A3390C" w14:paraId="0CEC0E6B"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.15. konsultē Maksātnespējas kontroles dienesta nodarbinātos dokumentu pārvaldības jautājumos;</w:t>
      </w:r>
    </w:p>
    <w:p w:rsidRPr="00315C69" w:rsidR="00A3390C" w:rsidP="00A3390C" w:rsidRDefault="00A3390C" w14:paraId="56F1E561"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.16. nodrošina sabiedrības informēšanu un izglītošanu par Maksātnespējas kontroles dienesta darbības jomu, organizējot ar Maksātnespējas kontroles dienesta darba atspoguļošanu saistītus pasākumus un preses konferences, sagatavojot un nosūtot medijiem paredzētus informatīvos materiālus un paziņojumus, nodrošinot informācijas aktualizēšanu Maksātnespējas kontroles dienesta mājaslapā un sociālajos medijos;</w:t>
      </w:r>
    </w:p>
    <w:p w:rsidRPr="00315C69" w:rsidR="00A3390C" w:rsidP="00A3390C" w:rsidRDefault="00A3390C" w14:paraId="18F99128"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.17. nodrošina informācijas un komunikācijas tehnoloģiju sistēmu darbības pārvaldību un pilnveidošanu un informācijas tehnoloģiju drošības pārvaldību; </w:t>
      </w:r>
    </w:p>
    <w:p w:rsidRPr="00315C69" w:rsidR="00A3390C" w:rsidP="00A3390C" w:rsidRDefault="00A3390C" w14:paraId="394279FB"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.18. sagatavo pārskatu par darba plāna izpildi departamenta kompetencē esošajos jautājumos un iesniedz to Juridiskajam departamentam;</w:t>
      </w:r>
    </w:p>
    <w:p w:rsidRPr="00315C69" w:rsidR="00A3390C" w:rsidP="00A3390C" w:rsidRDefault="00A3390C" w14:paraId="464E72D7"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.19. sadarbībā ar citām struktūrvienībām nodrošina e-pārvaldes ieviešanu Maksātnespējas kontroles dienestā; </w:t>
      </w:r>
    </w:p>
    <w:p w:rsidRPr="00315C69" w:rsidR="00A3390C" w:rsidP="00A3390C" w:rsidRDefault="00A3390C" w14:paraId="4A988815"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8</w:t>
      </w:r>
      <w:r w:rsidRPr="00315C69">
        <w:rPr>
          <w:rFonts w:ascii="Times New Roman" w:hAnsi="Times New Roman"/>
          <w:sz w:val="24"/>
          <w:szCs w:val="24"/>
          <w:lang w:val="lv-LV" w:eastAsia="lv-LV"/>
        </w:rPr>
        <w:t>.20. nodrošina Maksātnespējas kontroles dienesta rīcībā esošo personas datu un citas informācijas aizsardzību;</w:t>
      </w:r>
    </w:p>
    <w:p w:rsidRPr="00315C69" w:rsidR="00A3390C" w:rsidP="00A3390C" w:rsidRDefault="00A3390C" w14:paraId="58A96FA2"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8</w:t>
      </w:r>
      <w:r w:rsidRPr="00315C69">
        <w:rPr>
          <w:rFonts w:ascii="Times New Roman" w:hAnsi="Times New Roman" w:eastAsia="Times New Roman"/>
          <w:sz w:val="24"/>
          <w:szCs w:val="24"/>
          <w:lang w:val="lv-LV" w:eastAsia="lv-LV"/>
        </w:rPr>
        <w:t>.21. savas kompetences ietvaros organizē metodisko un informatīvo materiāli izstrādi un izdošanu maksātnespējas jomā;</w:t>
      </w:r>
    </w:p>
    <w:p w:rsidR="00A3390C" w:rsidP="00A3390C" w:rsidRDefault="00A3390C" w14:paraId="772C8A2B" w14:textId="77777777">
      <w:pPr>
        <w:widowControl/>
        <w:spacing w:after="0" w:line="240" w:lineRule="auto"/>
        <w:ind w:firstLine="720"/>
        <w:jc w:val="both"/>
        <w:rPr>
          <w:rFonts w:ascii="Times New Roman" w:hAnsi="Times New Roman"/>
          <w:sz w:val="24"/>
          <w:szCs w:val="24"/>
          <w:lang w:val="lv-LV" w:eastAsia="lv-LV"/>
        </w:rPr>
      </w:pPr>
      <w:r w:rsidRPr="00315C69">
        <w:rPr>
          <w:rFonts w:ascii="Times New Roman" w:hAnsi="Times New Roman"/>
          <w:sz w:val="24"/>
          <w:szCs w:val="24"/>
          <w:lang w:val="lv-LV" w:eastAsia="lv-LV"/>
        </w:rPr>
        <w:lastRenderedPageBreak/>
        <w:t>1</w:t>
      </w:r>
      <w:r>
        <w:rPr>
          <w:rFonts w:ascii="Times New Roman" w:hAnsi="Times New Roman"/>
          <w:sz w:val="24"/>
          <w:szCs w:val="24"/>
          <w:lang w:val="lv-LV" w:eastAsia="lv-LV"/>
        </w:rPr>
        <w:t>8</w:t>
      </w:r>
      <w:r w:rsidRPr="00315C69">
        <w:rPr>
          <w:rFonts w:ascii="Times New Roman" w:hAnsi="Times New Roman"/>
          <w:sz w:val="24"/>
          <w:szCs w:val="24"/>
          <w:lang w:val="lv-LV" w:eastAsia="lv-LV"/>
        </w:rPr>
        <w:t xml:space="preserve">.22. pilda citus Maksātnespējas kontroles dienesta direktora un </w:t>
      </w:r>
      <w:r w:rsidRPr="00315C69">
        <w:rPr>
          <w:rFonts w:ascii="Times New Roman" w:hAnsi="Times New Roman" w:eastAsia="Times New Roman"/>
          <w:sz w:val="24"/>
          <w:szCs w:val="24"/>
          <w:lang w:val="lv-LV" w:eastAsia="lv-LV"/>
        </w:rPr>
        <w:t xml:space="preserve">Maksātnespējas kontroles dienesta </w:t>
      </w:r>
      <w:r w:rsidRPr="00315C69">
        <w:rPr>
          <w:rFonts w:ascii="Times New Roman" w:hAnsi="Times New Roman"/>
          <w:sz w:val="24"/>
          <w:szCs w:val="24"/>
          <w:lang w:val="lv-LV" w:eastAsia="lv-LV"/>
        </w:rPr>
        <w:t>direktora vietnieka finanšu jautājumos noteiktos uzdevumus.</w:t>
      </w:r>
      <w:bookmarkStart w:name="_Hlk535502618" w:id="17"/>
      <w:bookmarkEnd w:id="13"/>
      <w:bookmarkEnd w:id="14"/>
    </w:p>
    <w:p w:rsidRPr="00246F95" w:rsidR="00A3390C" w:rsidP="00A3390C" w:rsidRDefault="00A3390C" w14:paraId="02BD782E" w14:textId="77777777">
      <w:pPr>
        <w:widowControl/>
        <w:spacing w:after="0" w:line="240" w:lineRule="auto"/>
        <w:ind w:firstLine="720"/>
        <w:jc w:val="both"/>
        <w:rPr>
          <w:rFonts w:ascii="Times New Roman" w:hAnsi="Times New Roman"/>
          <w:sz w:val="24"/>
          <w:szCs w:val="24"/>
          <w:lang w:val="lv-LV" w:eastAsia="lv-LV"/>
        </w:rPr>
      </w:pPr>
    </w:p>
    <w:bookmarkEnd w:id="17"/>
    <w:p w:rsidRPr="00315C69" w:rsidR="00A3390C" w:rsidP="00A3390C" w:rsidRDefault="00A3390C" w14:paraId="39B82732"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 Finanšu departaments:</w:t>
      </w:r>
    </w:p>
    <w:p w:rsidRPr="00315C69" w:rsidR="00A3390C" w:rsidP="00A3390C" w:rsidRDefault="00A3390C" w14:paraId="68C482A1" w14:textId="77777777">
      <w:pPr>
        <w:tabs>
          <w:tab w:val="left" w:pos="720"/>
        </w:tabs>
        <w:spacing w:after="0" w:line="240" w:lineRule="auto"/>
        <w:ind w:firstLine="709"/>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9</w:t>
      </w:r>
      <w:r w:rsidRPr="00315C69">
        <w:rPr>
          <w:rFonts w:ascii="Times New Roman" w:hAnsi="Times New Roman"/>
          <w:sz w:val="24"/>
          <w:szCs w:val="24"/>
          <w:lang w:val="lv-LV" w:eastAsia="lv-LV"/>
        </w:rPr>
        <w:t>.1. veic Maksātnespējas kontroles dienesta budžeta līdzekļu plānošanu, sadali un budžeta izpildi atbilstoši Maksātnespējas kontroles dienesta finansējuma apjomam;</w:t>
      </w:r>
    </w:p>
    <w:p w:rsidRPr="00315C69" w:rsidR="00A3390C" w:rsidP="00A3390C" w:rsidRDefault="00A3390C" w14:paraId="55D446A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.2. veic Maksātnespējas kontroles dienesta grāmatvedības uzskaiti, budžeta uzskaiti, budžeta līdzekļu izlietojuma kontroli un analīzi;</w:t>
      </w:r>
    </w:p>
    <w:p w:rsidRPr="00315C69" w:rsidR="00A3390C" w:rsidP="00A3390C" w:rsidRDefault="00A3390C" w14:paraId="4BA88C81"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.3. uztur aktuālā stāvoklī Maksātnespējas kontroles dienesta grāmatvedības uzskaites, budžeta līdzekļu plānošanas un kontroles sistēmu;</w:t>
      </w:r>
    </w:p>
    <w:p w:rsidRPr="00315C69" w:rsidR="00A3390C" w:rsidP="00A3390C" w:rsidRDefault="00A3390C" w14:paraId="1C22FE0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.4. </w:t>
      </w:r>
      <w:r>
        <w:rPr>
          <w:rFonts w:ascii="Times New Roman" w:hAnsi="Times New Roman" w:eastAsia="Times New Roman"/>
          <w:sz w:val="24"/>
          <w:szCs w:val="24"/>
          <w:lang w:val="lv-LV" w:eastAsia="lv-LV"/>
        </w:rPr>
        <w:t>informē</w:t>
      </w:r>
      <w:r w:rsidRPr="00315C69">
        <w:rPr>
          <w:rFonts w:ascii="Times New Roman" w:hAnsi="Times New Roman" w:eastAsia="Times New Roman"/>
          <w:sz w:val="24"/>
          <w:szCs w:val="24"/>
          <w:lang w:val="lv-LV" w:eastAsia="lv-LV"/>
        </w:rPr>
        <w:t xml:space="preserve"> Maksātnespējas kontroles dienesta direktoru un Maksātnespējas kontroles dienesta direktora vietnieku finanšu jautājumos par Maksātnespējas kontroles dienesta finansiālo stāvokli, budžeta līdzekļu apguvi tekošā un dinamiskā skatījumā, par budžeta izpildes gaitu un sniedz attiecīgus priekšlikumus;</w:t>
      </w:r>
    </w:p>
    <w:p w:rsidRPr="00315C69" w:rsidR="00A3390C" w:rsidP="00A3390C" w:rsidRDefault="00A3390C" w14:paraId="0578A2EC"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.5. iekasē maksu par sniegtajiem publiskajiem pakalpojumiem atbilstoši Ministru kabineta noteiktajiem publisko pakalpojumu izcenojumiem;</w:t>
      </w:r>
    </w:p>
    <w:p w:rsidRPr="00315C69" w:rsidR="00A3390C" w:rsidP="00A3390C" w:rsidRDefault="00A3390C" w14:paraId="000EF0A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.6. sagatavo un iesniedz pārskatus un atskaites budžeta un grāmatvedības jomā saskaņā ar normatīvajiem aktiem, kas nosaka kārtību, kādā budžeta iestādes plāno budžetu un atskaitās par budžeta izpildi, kārto grāmatvedības uzskaiti un iesniedz gada, ceturkšņa un mēneša pārskatus;</w:t>
      </w:r>
    </w:p>
    <w:p w:rsidRPr="00315C69" w:rsidR="00A3390C" w:rsidP="00A3390C" w:rsidRDefault="00A3390C" w14:paraId="58341ED9"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 xml:space="preserve">.7. izstrādā struktūrvienības darbības nodrošināšanai nepieciešamos iekšējos normatīvos aktus, sniedz priekšlikumus finanšu un budžeta jomā esošo tiesību aktu pilnveidošanai; </w:t>
      </w:r>
    </w:p>
    <w:p w:rsidRPr="00315C69" w:rsidR="00A3390C" w:rsidP="00A3390C" w:rsidRDefault="00A3390C" w14:paraId="62904A4A"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.8. sagatavo pārskatu par darba plāna izpildi struktūrvienības kompetencē esošos jautājumos un iesniedz to Juridiskajam departamentam;</w:t>
      </w:r>
    </w:p>
    <w:p w:rsidRPr="00315C69" w:rsidR="00A3390C" w:rsidP="00A3390C" w:rsidRDefault="00A3390C" w14:paraId="547EF018"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.9. organizē darbinieku prasījumiem piešķirto naudas līdzekļu izmaksu un veic darbinieku prasījumu garantiju fonda līdzekļu uzskaiti, izlietojuma kontroli un analīzi;</w:t>
      </w:r>
    </w:p>
    <w:p w:rsidRPr="00315C69" w:rsidR="00A3390C" w:rsidP="00A3390C" w:rsidRDefault="00A3390C" w14:paraId="24CDA22F"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.10. organizē maksātnespējas procesa izdevumu un administratoru atlīdzības segšanai piešķirto naudas līdzekļu izmaksu uzskaiti, izlietojuma kontroli un analīzi;</w:t>
      </w:r>
    </w:p>
    <w:p w:rsidRPr="00315C69" w:rsidR="00A3390C" w:rsidP="00A3390C" w:rsidRDefault="00A3390C" w14:paraId="7FD3BA44"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.11. organizē iemaksātā maksātnespējas procesa depozīta uzskaiti un veic depozītā iemaksāto naudas līdzekļu izmaksu, izlietojuma kontroli un analīzi;</w:t>
      </w:r>
    </w:p>
    <w:p w:rsidRPr="00315C69" w:rsidR="00A3390C" w:rsidP="00A3390C" w:rsidRDefault="00A3390C" w14:paraId="789DB0B2"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.12. organizē iemaksāto naudas līdzekļu, kas iegūti no maksātnespējas procesā pārdotas parādnieka mantas, kas kalpojusi par nodrošinājumu tāda nodrošinātā kreditora prasījumam, kura prasījuma tiesības atkarīgas no nosacījuma iestāšanās, uzskaiti un veic deponēto līdzekļu izmaksu;</w:t>
      </w:r>
    </w:p>
    <w:p w:rsidRPr="00315C69" w:rsidR="00A3390C" w:rsidP="00A3390C" w:rsidRDefault="00A3390C" w14:paraId="54908F61"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.13. atbilstoši Maksātnespējas kontroles dienesta kompetencei izstrādā Ministru kabineta noteikumu, rīkojumu un informatīvo ziņojumu projektu finanšu aprēķinus un to pamatojumu, kā arī nodrošina sadarbību ar Tieslietu ministriju normatīvo aktu projektu budžeta sadaļas izstrādes jomā;</w:t>
      </w:r>
    </w:p>
    <w:p w:rsidRPr="00315C69" w:rsidR="00A3390C" w:rsidP="00A3390C" w:rsidRDefault="00A3390C" w14:paraId="48D959AC"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.14. no finansiālā viedokļa izvērtē Maksātnespējas kontroles dienesta un citu institūciju sagatavotos attīstības plānošanas dokumentu projektus un normatīvo aktu projektus un, ja nepieciešams, sniedz atzinumu par tiem;</w:t>
      </w:r>
    </w:p>
    <w:p w:rsidRPr="00315C69" w:rsidR="00A3390C" w:rsidP="00A3390C" w:rsidRDefault="00A3390C" w14:paraId="555208BB"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.15. atbilstoši departamenta kompetencei sniedz finanšu konsultācijas un informāciju Maksātnespējas kontroles dienesta direktoram un Maksātnespējas kontroles dienesta direktora vietniekiem;</w:t>
      </w:r>
    </w:p>
    <w:p w:rsidRPr="00315C69" w:rsidR="00A3390C" w:rsidP="00A3390C" w:rsidRDefault="00A3390C" w14:paraId="4725C154"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.16. sagatavo un aktualizē informāciju struktūrvienības kompetencē esošajos jautājumos ievietošanai Maksātnespējas kontroles dienesta tīmekļa vietnē;</w:t>
      </w:r>
    </w:p>
    <w:p w:rsidRPr="00315C69" w:rsidR="00A3390C" w:rsidP="00A3390C" w:rsidRDefault="00A3390C" w14:paraId="0E7693BA" w14:textId="77777777">
      <w:pPr>
        <w:widowControl/>
        <w:spacing w:after="0" w:line="240" w:lineRule="auto"/>
        <w:ind w:firstLine="720"/>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.17. plāno, organizē, kontrolē un koordinē publiskos iepirkumus;</w:t>
      </w:r>
    </w:p>
    <w:p w:rsidRPr="00315C69" w:rsidR="00A3390C" w:rsidP="00A3390C" w:rsidRDefault="00A3390C" w14:paraId="760E02BC" w14:textId="77777777">
      <w:pPr>
        <w:spacing w:after="0" w:line="240" w:lineRule="auto"/>
        <w:ind w:firstLine="709"/>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9</w:t>
      </w:r>
      <w:r w:rsidRPr="00315C69">
        <w:rPr>
          <w:rFonts w:ascii="Times New Roman" w:hAnsi="Times New Roman"/>
          <w:sz w:val="24"/>
          <w:szCs w:val="24"/>
          <w:lang w:val="lv-LV" w:eastAsia="lv-LV"/>
        </w:rPr>
        <w:t>.18. organizē Maksātnespējas kontroles dienesta materiāltehnisko nodrošināšanu, tai skaitā preču piegādi, pakalpojumu sniegšanu un saimniecisko darbu veikšanu, tai skaitā, Maksātnespējas kontroles dienesta telpu savlaicīgu iekārtošanu, uzturēšanu un kārtējo remontu;</w:t>
      </w:r>
    </w:p>
    <w:p w:rsidRPr="00315C69" w:rsidR="00A3390C" w:rsidP="00A3390C" w:rsidRDefault="00A3390C" w14:paraId="128BE108" w14:textId="77777777">
      <w:pPr>
        <w:spacing w:after="0" w:line="240" w:lineRule="auto"/>
        <w:ind w:firstLine="709"/>
        <w:jc w:val="both"/>
        <w:rPr>
          <w:rFonts w:ascii="Times New Roman" w:hAnsi="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9</w:t>
      </w:r>
      <w:r w:rsidRPr="00315C69">
        <w:rPr>
          <w:rFonts w:ascii="Times New Roman" w:hAnsi="Times New Roman"/>
          <w:sz w:val="24"/>
          <w:szCs w:val="24"/>
          <w:lang w:val="lv-LV" w:eastAsia="lv-LV"/>
        </w:rPr>
        <w:t>.19. nodrošina darba aizsardzības, darba drošības, ugunsdrošības un elektrodrošības prasību izpildi Maksātnespējas kontroles dienestā;</w:t>
      </w:r>
    </w:p>
    <w:p w:rsidRPr="00315C69" w:rsidR="00A3390C" w:rsidP="00A3390C" w:rsidRDefault="00A3390C" w14:paraId="1B44B7C4" w14:textId="77777777">
      <w:pPr>
        <w:spacing w:after="0" w:line="240" w:lineRule="auto"/>
        <w:ind w:firstLine="709"/>
        <w:jc w:val="both"/>
        <w:rPr>
          <w:rFonts w:ascii="Times New Roman" w:hAnsi="Times New Roman" w:eastAsia="Times New Roman"/>
          <w:sz w:val="24"/>
          <w:szCs w:val="24"/>
          <w:lang w:val="lv-LV" w:eastAsia="lv-LV"/>
        </w:rPr>
      </w:pPr>
      <w:r w:rsidRPr="00315C69">
        <w:rPr>
          <w:rFonts w:ascii="Times New Roman" w:hAnsi="Times New Roman"/>
          <w:sz w:val="24"/>
          <w:szCs w:val="24"/>
          <w:lang w:val="lv-LV" w:eastAsia="lv-LV"/>
        </w:rPr>
        <w:t>1</w:t>
      </w:r>
      <w:r>
        <w:rPr>
          <w:rFonts w:ascii="Times New Roman" w:hAnsi="Times New Roman"/>
          <w:sz w:val="24"/>
          <w:szCs w:val="24"/>
          <w:lang w:val="lv-LV" w:eastAsia="lv-LV"/>
        </w:rPr>
        <w:t>9</w:t>
      </w:r>
      <w:r w:rsidRPr="00315C69">
        <w:rPr>
          <w:rFonts w:ascii="Times New Roman" w:hAnsi="Times New Roman"/>
          <w:sz w:val="24"/>
          <w:szCs w:val="24"/>
          <w:lang w:val="lv-LV" w:eastAsia="lv-LV"/>
        </w:rPr>
        <w:t xml:space="preserve">.20. organizē kvalifikācijas pilnveides pasākumu, administratora kvalifikācijas eksāmena kārtošanas, administratora apliecības izsniegšanas, izdošanas (dublikāta izdošana) un </w:t>
      </w:r>
      <w:r w:rsidRPr="00315C69">
        <w:rPr>
          <w:rFonts w:ascii="Times New Roman" w:hAnsi="Times New Roman"/>
          <w:sz w:val="24"/>
          <w:szCs w:val="24"/>
          <w:lang w:val="lv-LV" w:eastAsia="lv-LV"/>
        </w:rPr>
        <w:lastRenderedPageBreak/>
        <w:t>administratora eksāmena kārtošanas materiāltehnisko nodrošinājumu;</w:t>
      </w:r>
    </w:p>
    <w:p w:rsidRPr="00315C69" w:rsidR="00A3390C" w:rsidP="00A3390C" w:rsidRDefault="00A3390C" w14:paraId="364A9519" w14:textId="77777777">
      <w:pPr>
        <w:widowControl/>
        <w:spacing w:after="0" w:line="240" w:lineRule="auto"/>
        <w:ind w:firstLine="709"/>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.21. savas kompetences ietvaros organizē metodisko un informatīvo materiāli izstrādi un izdošanu maksātnespējas jomā;</w:t>
      </w:r>
    </w:p>
    <w:p w:rsidRPr="006F7823" w:rsidR="00A3390C" w:rsidP="00A3390C" w:rsidRDefault="00A3390C" w14:paraId="6646B114" w14:textId="77777777">
      <w:pPr>
        <w:widowControl/>
        <w:spacing w:after="0" w:line="240" w:lineRule="auto"/>
        <w:ind w:firstLine="709"/>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1</w:t>
      </w:r>
      <w:r>
        <w:rPr>
          <w:rFonts w:ascii="Times New Roman" w:hAnsi="Times New Roman" w:eastAsia="Times New Roman"/>
          <w:sz w:val="24"/>
          <w:szCs w:val="24"/>
          <w:lang w:val="lv-LV" w:eastAsia="lv-LV"/>
        </w:rPr>
        <w:t>9</w:t>
      </w:r>
      <w:r w:rsidRPr="00315C69">
        <w:rPr>
          <w:rFonts w:ascii="Times New Roman" w:hAnsi="Times New Roman" w:eastAsia="Times New Roman"/>
          <w:sz w:val="24"/>
          <w:szCs w:val="24"/>
          <w:lang w:val="lv-LV" w:eastAsia="lv-LV"/>
        </w:rPr>
        <w:t>.22. pilda citus Maksātnespējas kontroles dienesta direktora un Maksātnespējas kontroles dienesta direktora vietnieka finanšu jautājumos noteiktos uzdevumus.</w:t>
      </w:r>
      <w:bookmarkStart w:name="_Hlk531875618" w:id="18"/>
      <w:bookmarkStart w:name="_Hlk531875592" w:id="19"/>
    </w:p>
    <w:p w:rsidRPr="00315C69" w:rsidR="00A3390C" w:rsidP="00A3390C" w:rsidRDefault="00A3390C" w14:paraId="410433AB" w14:textId="77777777">
      <w:pPr>
        <w:widowControl/>
        <w:spacing w:after="0" w:line="240" w:lineRule="auto"/>
        <w:jc w:val="both"/>
        <w:rPr>
          <w:rFonts w:ascii="Times New Roman" w:hAnsi="Times New Roman" w:eastAsia="Times New Roman"/>
          <w:sz w:val="24"/>
          <w:szCs w:val="24"/>
          <w:lang w:val="lv-LV" w:eastAsia="lv-LV"/>
        </w:rPr>
      </w:pPr>
      <w:bookmarkStart w:name="_Hlk531873066" w:id="20"/>
      <w:bookmarkEnd w:id="18"/>
      <w:bookmarkEnd w:id="19"/>
    </w:p>
    <w:p w:rsidRPr="00315C69" w:rsidR="00A3390C" w:rsidP="00A3390C" w:rsidRDefault="00A3390C" w14:paraId="593EF412" w14:textId="77777777">
      <w:pPr>
        <w:widowControl/>
        <w:spacing w:after="0" w:line="240" w:lineRule="auto"/>
        <w:jc w:val="both"/>
        <w:rPr>
          <w:rFonts w:ascii="Times New Roman" w:hAnsi="Times New Roman" w:eastAsia="Times New Roman"/>
          <w:sz w:val="24"/>
          <w:szCs w:val="24"/>
          <w:lang w:val="lv-LV" w:eastAsia="lv-LV"/>
        </w:rPr>
      </w:pPr>
      <w:r w:rsidRPr="00315C69">
        <w:rPr>
          <w:rFonts w:ascii="Times New Roman" w:hAnsi="Times New Roman" w:eastAsia="Times New Roman"/>
          <w:sz w:val="24"/>
          <w:szCs w:val="24"/>
          <w:lang w:val="lv-LV" w:eastAsia="lv-LV"/>
        </w:rPr>
        <w:t>Direktore</w:t>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sidRPr="00315C69">
        <w:rPr>
          <w:rFonts w:ascii="Times New Roman" w:hAnsi="Times New Roman" w:eastAsia="Times New Roman"/>
          <w:sz w:val="24"/>
          <w:szCs w:val="24"/>
          <w:lang w:val="lv-LV" w:eastAsia="lv-LV"/>
        </w:rPr>
        <w:tab/>
      </w:r>
      <w:r>
        <w:rPr>
          <w:rFonts w:ascii="Times New Roman" w:hAnsi="Times New Roman" w:eastAsia="Times New Roman"/>
          <w:sz w:val="24"/>
          <w:szCs w:val="24"/>
          <w:lang w:val="lv-LV" w:eastAsia="lv-LV"/>
        </w:rPr>
        <w:t xml:space="preserve">          I. Šteina</w:t>
      </w:r>
    </w:p>
    <w:p w:rsidRPr="00315C69" w:rsidR="00A3390C" w:rsidP="00A3390C" w:rsidRDefault="00A3390C" w14:paraId="5F264548" w14:textId="77777777">
      <w:pPr>
        <w:widowControl/>
        <w:spacing w:after="0" w:line="240" w:lineRule="auto"/>
        <w:jc w:val="both"/>
        <w:rPr>
          <w:rFonts w:ascii="Times New Roman" w:hAnsi="Times New Roman" w:eastAsia="Times New Roman"/>
          <w:sz w:val="24"/>
          <w:szCs w:val="24"/>
          <w:lang w:val="lv-LV" w:eastAsia="lv-LV"/>
        </w:rPr>
      </w:pPr>
    </w:p>
    <w:p w:rsidR="00A3390C" w:rsidP="00A3390C" w:rsidRDefault="00A3390C" w14:paraId="5A3CC6D4" w14:textId="77777777">
      <w:pPr>
        <w:widowControl/>
        <w:spacing w:after="0" w:line="240" w:lineRule="auto"/>
        <w:jc w:val="both"/>
        <w:rPr>
          <w:rFonts w:ascii="Times New Roman" w:hAnsi="Times New Roman" w:eastAsia="Times New Roman"/>
          <w:i/>
          <w:sz w:val="20"/>
          <w:szCs w:val="20"/>
          <w:lang w:val="lv-LV" w:eastAsia="lv-LV"/>
        </w:rPr>
      </w:pPr>
      <w:r>
        <w:rPr>
          <w:rFonts w:ascii="Times New Roman" w:hAnsi="Times New Roman" w:eastAsia="Times New Roman"/>
          <w:i/>
          <w:sz w:val="20"/>
          <w:szCs w:val="20"/>
          <w:lang w:val="lv-LV" w:eastAsia="lv-LV"/>
        </w:rPr>
        <w:t>K. Paturska</w:t>
      </w:r>
      <w:r w:rsidRPr="00315C69">
        <w:rPr>
          <w:rFonts w:ascii="Times New Roman" w:hAnsi="Times New Roman" w:eastAsia="Times New Roman"/>
          <w:i/>
          <w:sz w:val="20"/>
          <w:szCs w:val="20"/>
          <w:lang w:val="lv-LV" w:eastAsia="lv-LV"/>
        </w:rPr>
        <w:t>, 6709916</w:t>
      </w:r>
      <w:r>
        <w:rPr>
          <w:rFonts w:ascii="Times New Roman" w:hAnsi="Times New Roman" w:eastAsia="Times New Roman"/>
          <w:i/>
          <w:sz w:val="20"/>
          <w:szCs w:val="20"/>
          <w:lang w:val="lv-LV" w:eastAsia="lv-LV"/>
        </w:rPr>
        <w:t>2</w:t>
      </w:r>
    </w:p>
    <w:p w:rsidRPr="00315C69" w:rsidR="00A3390C" w:rsidP="00A3390C" w:rsidRDefault="00A3390C" w14:paraId="68A48D87" w14:textId="77777777">
      <w:pPr>
        <w:widowControl/>
        <w:spacing w:after="0" w:line="240" w:lineRule="auto"/>
        <w:jc w:val="both"/>
        <w:rPr>
          <w:rFonts w:ascii="Times New Roman" w:hAnsi="Times New Roman" w:eastAsia="Times New Roman"/>
          <w:i/>
          <w:sz w:val="20"/>
          <w:szCs w:val="20"/>
          <w:lang w:val="lv-LV" w:eastAsia="lv-LV"/>
        </w:rPr>
      </w:pPr>
      <w:hyperlink w:history="1" r:id="rId7">
        <w:r w:rsidRPr="00846C52">
          <w:rPr>
            <w:rStyle w:val="Hipersaite"/>
            <w:rFonts w:ascii="Times New Roman" w:hAnsi="Times New Roman" w:eastAsia="Times New Roman"/>
            <w:i/>
            <w:sz w:val="20"/>
            <w:szCs w:val="20"/>
            <w:lang w:val="lv-LV" w:eastAsia="lv-LV"/>
          </w:rPr>
          <w:t>Karina.Paturska@mkd.gov.lv</w:t>
        </w:r>
      </w:hyperlink>
    </w:p>
    <w:p w:rsidRPr="00315C69" w:rsidR="00A3390C" w:rsidP="00A3390C" w:rsidRDefault="00A3390C" w14:paraId="0BD65E12" w14:textId="77777777">
      <w:pPr>
        <w:widowControl/>
        <w:spacing w:after="0" w:line="240" w:lineRule="auto"/>
        <w:jc w:val="both"/>
        <w:rPr>
          <w:rFonts w:ascii="Times New Roman" w:hAnsi="Times New Roman" w:eastAsia="Times New Roman"/>
          <w:i/>
          <w:sz w:val="20"/>
          <w:szCs w:val="20"/>
          <w:lang w:val="lv-LV" w:eastAsia="lv-LV"/>
        </w:rPr>
      </w:pPr>
    </w:p>
    <w:bookmarkEnd w:id="20"/>
    <w:p w:rsidRPr="0061383E" w:rsidR="00A3390C" w:rsidP="00A3390C" w:rsidRDefault="00A3390C" w14:paraId="39E38CD7" w14:textId="77777777">
      <w:pPr>
        <w:widowControl/>
        <w:spacing w:after="0" w:line="240" w:lineRule="auto"/>
        <w:jc w:val="both"/>
        <w:rPr>
          <w:rFonts w:ascii="Times New Roman" w:hAnsi="Times New Roman" w:eastAsia="Times New Roman"/>
          <w:sz w:val="24"/>
          <w:szCs w:val="24"/>
          <w:lang w:val="lv-LV" w:eastAsia="lv-LV"/>
        </w:rPr>
      </w:pPr>
      <w:r w:rsidRPr="0061383E">
        <w:rPr>
          <w:rFonts w:ascii="Times New Roman" w:hAnsi="Times New Roman" w:eastAsia="Times New Roman"/>
          <w:sz w:val="24"/>
          <w:szCs w:val="24"/>
          <w:lang w:val="lv-LV" w:eastAsia="lv-LV"/>
        </w:rPr>
        <w:t>Reglaments saskaņots  ar tieslietu ministr</w:t>
      </w:r>
      <w:r>
        <w:rPr>
          <w:rFonts w:ascii="Times New Roman" w:hAnsi="Times New Roman" w:eastAsia="Times New Roman"/>
          <w:sz w:val="24"/>
          <w:szCs w:val="24"/>
          <w:lang w:val="lv-LV" w:eastAsia="lv-LV"/>
        </w:rPr>
        <w:t>i</w:t>
      </w:r>
      <w:r w:rsidRPr="0061383E">
        <w:rPr>
          <w:rFonts w:ascii="Times New Roman" w:hAnsi="Times New Roman" w:eastAsia="Times New Roman"/>
          <w:sz w:val="24"/>
          <w:szCs w:val="24"/>
          <w:lang w:val="lv-LV" w:eastAsia="lv-LV"/>
        </w:rPr>
        <w:t>, 20</w:t>
      </w:r>
      <w:r>
        <w:rPr>
          <w:rFonts w:ascii="Times New Roman" w:hAnsi="Times New Roman" w:eastAsia="Times New Roman"/>
          <w:sz w:val="24"/>
          <w:szCs w:val="24"/>
          <w:lang w:val="lv-LV" w:eastAsia="lv-LV"/>
        </w:rPr>
        <w:t>24</w:t>
      </w:r>
      <w:r w:rsidRPr="0061383E">
        <w:rPr>
          <w:rFonts w:ascii="Times New Roman" w:hAnsi="Times New Roman" w:eastAsia="Times New Roman"/>
          <w:sz w:val="24"/>
          <w:szCs w:val="24"/>
          <w:lang w:val="lv-LV" w:eastAsia="lv-LV"/>
        </w:rPr>
        <w:t>. gada 2. februāra atzinums Nr. 1-14.4/</w:t>
      </w:r>
      <w:r>
        <w:rPr>
          <w:rFonts w:ascii="Times New Roman" w:hAnsi="Times New Roman" w:eastAsia="Times New Roman"/>
          <w:sz w:val="24"/>
          <w:szCs w:val="24"/>
          <w:lang w:val="lv-LV" w:eastAsia="lv-LV"/>
        </w:rPr>
        <w:t>3</w:t>
      </w:r>
      <w:r w:rsidRPr="0061383E">
        <w:rPr>
          <w:rFonts w:ascii="Times New Roman" w:hAnsi="Times New Roman" w:eastAsia="Times New Roman"/>
          <w:sz w:val="24"/>
          <w:szCs w:val="24"/>
          <w:lang w:val="lv-LV" w:eastAsia="lv-LV"/>
        </w:rPr>
        <w:t>69.</w:t>
      </w:r>
    </w:p>
    <w:p w:rsidRPr="00315C69" w:rsidR="00A3390C" w:rsidP="00A3390C" w:rsidRDefault="00A3390C" w14:paraId="699EE5B3" w14:textId="77777777">
      <w:pPr>
        <w:widowControl/>
        <w:spacing w:after="0" w:line="240" w:lineRule="auto"/>
        <w:jc w:val="both"/>
        <w:rPr>
          <w:rFonts w:ascii="Times New Roman" w:hAnsi="Times New Roman" w:eastAsia="Times New Roman"/>
          <w:sz w:val="24"/>
          <w:szCs w:val="24"/>
          <w:lang w:val="lv-LV" w:eastAsia="lv-LV"/>
        </w:rPr>
      </w:pPr>
    </w:p>
    <w:p w:rsidRPr="00315C69" w:rsidR="00A3390C" w:rsidP="00A3390C" w:rsidRDefault="00A3390C" w14:paraId="0FDEFCD1" w14:textId="77777777">
      <w:pPr>
        <w:widowControl/>
        <w:spacing w:after="0" w:line="240" w:lineRule="auto"/>
        <w:jc w:val="both"/>
        <w:rPr>
          <w:rFonts w:ascii="Times New Roman" w:hAnsi="Times New Roman" w:eastAsia="Times New Roman"/>
          <w:sz w:val="24"/>
          <w:szCs w:val="24"/>
          <w:lang w:val="lv-LV" w:eastAsia="lv-LV"/>
        </w:rPr>
      </w:pPr>
    </w:p>
    <w:p w:rsidRPr="00315C69" w:rsidR="00A3390C" w:rsidP="00A3390C" w:rsidRDefault="00A3390C" w14:paraId="789589E8" w14:textId="77777777">
      <w:pPr>
        <w:widowControl/>
        <w:spacing w:after="0" w:line="240" w:lineRule="auto"/>
        <w:jc w:val="both"/>
        <w:rPr>
          <w:rFonts w:ascii="Times New Roman" w:hAnsi="Times New Roman" w:eastAsia="Times New Roman"/>
          <w:sz w:val="24"/>
          <w:szCs w:val="24"/>
          <w:lang w:val="lv-LV" w:eastAsia="lv-LV"/>
        </w:rPr>
      </w:pPr>
    </w:p>
    <w:p w:rsidRPr="00315C69" w:rsidR="00A3390C" w:rsidP="00A3390C" w:rsidRDefault="00A3390C" w14:paraId="1BD87B06" w14:textId="77777777">
      <w:pPr>
        <w:widowControl/>
        <w:spacing w:after="0" w:line="240" w:lineRule="auto"/>
        <w:jc w:val="center"/>
        <w:rPr>
          <w:rFonts w:ascii="Times New Roman" w:hAnsi="Times New Roman" w:eastAsia="Times New Roman"/>
          <w:sz w:val="20"/>
          <w:szCs w:val="20"/>
          <w:lang w:val="lv-LV" w:eastAsia="lv-LV"/>
        </w:rPr>
      </w:pPr>
      <w:r w:rsidRPr="00315C69">
        <w:rPr>
          <w:rFonts w:ascii="Times New Roman" w:hAnsi="Times New Roman"/>
          <w:sz w:val="20"/>
          <w:szCs w:val="20"/>
          <w:lang w:val="lv-LV"/>
        </w:rPr>
        <w:t>DOKUMENTS IR PARAKSTĪTS AR DROŠU ELEKTRONISKO PARAKSTU</w:t>
      </w:r>
    </w:p>
    <w:p w:rsidRPr="003F039A" w:rsidR="00A3390C" w:rsidP="00A3390C" w:rsidRDefault="00A3390C" w14:paraId="5AF464D4" w14:textId="77777777">
      <w:pPr>
        <w:widowControl/>
        <w:spacing w:after="0" w:line="240" w:lineRule="auto"/>
        <w:jc w:val="center"/>
        <w:rPr>
          <w:rFonts w:ascii="Times New Roman" w:hAnsi="Times New Roman" w:eastAsia="Times New Roman"/>
          <w:sz w:val="20"/>
          <w:szCs w:val="20"/>
          <w:lang w:val="lt-LT" w:eastAsia="lv-LV"/>
        </w:rPr>
      </w:pPr>
    </w:p>
    <w:p w:rsidRPr="00A3390C" w:rsidR="00111EF1" w:rsidP="00D914C9" w:rsidRDefault="00111EF1" w14:paraId="60915A71" w14:textId="77777777">
      <w:pPr>
        <w:tabs>
          <w:tab w:val="left" w:pos="1134"/>
          <w:tab w:val="right" w:pos="9085"/>
        </w:tabs>
        <w:spacing w:after="0" w:line="240" w:lineRule="auto"/>
        <w:contextualSpacing/>
        <w:rPr>
          <w:rFonts w:ascii="Times New Roman" w:hAnsi="Times New Roman"/>
          <w:sz w:val="24"/>
          <w:szCs w:val="24"/>
          <w:lang w:val="lt-LT" w:eastAsia="lv-LV"/>
        </w:rPr>
      </w:pPr>
    </w:p>
    <w:p w:rsidRPr="003F039A" w:rsidR="00152815" w:rsidP="001E3454" w:rsidRDefault="00152815" w14:paraId="489A3BF4" w14:textId="12E03B95">
      <w:pPr>
        <w:widowControl/>
        <w:spacing w:after="0" w:line="240" w:lineRule="auto"/>
        <w:jc w:val="center"/>
        <w:rPr>
          <w:rFonts w:ascii="Times New Roman" w:hAnsi="Times New Roman" w:eastAsia="Times New Roman"/>
          <w:sz w:val="20"/>
          <w:szCs w:val="20"/>
          <w:lang w:val="lt-LT" w:eastAsia="lv-LV"/>
        </w:rPr>
      </w:pPr>
    </w:p>
    <w:sectPr w:rsidRPr="003F039A" w:rsidR="00152815" w:rsidSect="00002B0F">
      <w:headerReference w:type="first" r:id="rId8"/>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3AC5" w14:textId="77777777" w:rsidR="00002B0F" w:rsidRDefault="00002B0F">
      <w:pPr>
        <w:spacing w:after="0" w:line="240" w:lineRule="auto"/>
      </w:pPr>
      <w:r>
        <w:separator/>
      </w:r>
    </w:p>
  </w:endnote>
  <w:endnote w:type="continuationSeparator" w:id="0">
    <w:p w14:paraId="110F861A" w14:textId="77777777" w:rsidR="00002B0F" w:rsidRDefault="0000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8A9E" w14:textId="77777777" w:rsidR="00002B0F" w:rsidRDefault="00002B0F">
      <w:pPr>
        <w:spacing w:after="0" w:line="240" w:lineRule="auto"/>
      </w:pPr>
      <w:r>
        <w:separator/>
      </w:r>
    </w:p>
  </w:footnote>
  <w:footnote w:type="continuationSeparator" w:id="0">
    <w:p w14:paraId="7BA96839" w14:textId="77777777" w:rsidR="00002B0F" w:rsidRDefault="00002B0F">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C91" w:rsidP="00F63D1F" w:rsidRDefault="00F63D1F" w14:paraId="695C873F" w14:textId="77777777">
    <w:pPr>
      <w:pStyle w:val="Galvene"/>
      <w:tabs>
        <w:tab w:val="clear" w:pos="8640"/>
        <w:tab w:val="right" w:pos="6237"/>
      </w:tabs>
      <w:jc w:val="center"/>
      <w:rPr>
        <w:rFonts w:ascii="Times New Roman" w:hAnsi="Times New Roman"/>
      </w:rPr>
    </w:pPr>
    <w:r w:rsidRPr="00F63D1F">
      <w:rPr>
        <w:rFonts w:ascii="Times New Roman" w:hAnsi="Times New Roman"/>
        <w:noProof/>
        <w:lang w:val="lv-LV"/>
      </w:rPr>
      <w:drawing>
        <wp:inline distT="0" distB="0" distL="0" distR="0" wp14:anchorId="646E8924" wp14:editId="7F902854">
          <wp:extent cx="3947160" cy="1691640"/>
          <wp:effectExtent l="0" t="0" r="0" b="3810"/>
          <wp:docPr id="9" name="Picture 9"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rsidR="00B70C91" w:rsidP="00B70C91" w:rsidRDefault="00B70C91" w14:paraId="1DBD713A" w14:textId="77777777">
    <w:pPr>
      <w:pStyle w:val="Galvene"/>
      <w:rPr>
        <w:rFonts w:ascii="Times New Roman" w:hAnsi="Times New Roman"/>
      </w:rPr>
    </w:pPr>
  </w:p>
  <w:p w:rsidRPr="00F63D1F" w:rsidR="00F63D1F" w:rsidP="00F63D1F" w:rsidRDefault="00F63D1F" w14:paraId="07AD82C9" w14:textId="77777777">
    <w:pPr>
      <w:pStyle w:val="Galvene"/>
      <w:rPr>
        <w:rFonts w:ascii="Times New Roman" w:hAnsi="Times New Roman"/>
      </w:rPr>
    </w:pPr>
  </w:p>
  <w:p w:rsidR="00B70C91" w:rsidP="00B70C91" w:rsidRDefault="00B70C91" w14:paraId="267EFBCA" w14:textId="77777777">
    <w:pPr>
      <w:pStyle w:val="Galvene"/>
      <w:rPr>
        <w:rFonts w:ascii="Times New Roman" w:hAnsi="Times New Roman"/>
      </w:rPr>
    </w:pPr>
  </w:p>
  <w:p w:rsidR="00D914C9" w:rsidP="00F63D1F" w:rsidRDefault="003B4234" w14:paraId="708E32A5" w14:textId="77777777">
    <w:pPr>
      <w:pStyle w:val="Galvene"/>
    </w:pPr>
    <w:r>
      <w:rPr>
        <w:noProof/>
        <w:lang w:val="lv-LV" w:eastAsia="lv-LV"/>
      </w:rPr>
      <mc:AlternateContent>
        <mc:Choice Requires="wps">
          <w:drawing>
            <wp:anchor distT="0" distB="0" distL="114300" distR="114300" simplePos="0" relativeHeight="251658752" behindDoc="1" locked="0" layoutInCell="1" allowOverlap="1" wp14:editId="2DCE2640" wp14:anchorId="58682130">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C91" w:rsidP="00B70C91" w:rsidRDefault="00B70C91" w14:paraId="7F6D2E17" w14:textId="15B3C178">
                          <w:pPr>
                            <w:spacing w:after="0" w:line="194" w:lineRule="exact"/>
                            <w:ind w:left="20" w:right="-45"/>
                            <w:jc w:val="center"/>
                            <w:rPr>
                              <w:rFonts w:ascii="Times New Roman" w:hAnsi="Times New Roman" w:eastAsia="Times New Roman"/>
                              <w:sz w:val="17"/>
                              <w:szCs w:val="17"/>
                            </w:rPr>
                          </w:pPr>
                          <w:proofErr w:type="spellStart"/>
                          <w:r w:rsidRPr="004B47FB">
                            <w:rPr>
                              <w:rFonts w:ascii="Times New Roman" w:hAnsi="Times New Roman" w:eastAsia="Times New Roman"/>
                              <w:color w:val="231F20"/>
                              <w:sz w:val="17"/>
                              <w:szCs w:val="17"/>
                            </w:rPr>
                            <w:t>Mārstaļu</w:t>
                          </w:r>
                          <w:proofErr w:type="spellEnd"/>
                          <w:r w:rsidRPr="004B47FB">
                            <w:rPr>
                              <w:rFonts w:ascii="Times New Roman" w:hAnsi="Times New Roman" w:eastAsia="Times New Roman"/>
                              <w:color w:val="231F20"/>
                              <w:sz w:val="17"/>
                              <w:szCs w:val="17"/>
                            </w:rPr>
                            <w:t xml:space="preserve"> </w:t>
                          </w:r>
                          <w:proofErr w:type="spellStart"/>
                          <w:r w:rsidRPr="004B47FB">
                            <w:rPr>
                              <w:rFonts w:ascii="Times New Roman" w:hAnsi="Times New Roman" w:eastAsia="Times New Roman"/>
                              <w:color w:val="231F20"/>
                              <w:sz w:val="17"/>
                              <w:szCs w:val="17"/>
                            </w:rPr>
                            <w:t>iela</w:t>
                          </w:r>
                          <w:proofErr w:type="spellEnd"/>
                          <w:r w:rsidRPr="004B47FB">
                            <w:rPr>
                              <w:rFonts w:ascii="Times New Roman" w:hAnsi="Times New Roman" w:eastAsia="Times New Roman"/>
                              <w:color w:val="231F20"/>
                              <w:sz w:val="17"/>
                              <w:szCs w:val="17"/>
                            </w:rPr>
                            <w:t xml:space="preserve"> 19, </w:t>
                          </w:r>
                          <w:proofErr w:type="spellStart"/>
                          <w:r w:rsidRPr="004B47FB">
                            <w:rPr>
                              <w:rFonts w:ascii="Times New Roman" w:hAnsi="Times New Roman" w:eastAsia="Times New Roman"/>
                              <w:color w:val="231F20"/>
                              <w:sz w:val="17"/>
                              <w:szCs w:val="17"/>
                            </w:rPr>
                            <w:t>Rīga</w:t>
                          </w:r>
                          <w:proofErr w:type="spellEnd"/>
                          <w:r w:rsidRPr="004B47FB">
                            <w:rPr>
                              <w:rFonts w:ascii="Times New Roman" w:hAnsi="Times New Roman" w:eastAsia="Times New Roman"/>
                              <w:color w:val="231F20"/>
                              <w:sz w:val="17"/>
                              <w:szCs w:val="17"/>
                            </w:rPr>
                            <w:t xml:space="preserve">, LV-1050, </w:t>
                          </w:r>
                          <w:proofErr w:type="spellStart"/>
                          <w:r w:rsidRPr="004B47FB">
                            <w:rPr>
                              <w:rFonts w:ascii="Times New Roman" w:hAnsi="Times New Roman" w:eastAsia="Times New Roman"/>
                              <w:color w:val="231F20"/>
                              <w:sz w:val="17"/>
                              <w:szCs w:val="17"/>
                            </w:rPr>
                            <w:t>tālr</w:t>
                          </w:r>
                          <w:proofErr w:type="spellEnd"/>
                          <w:r w:rsidRPr="004B47FB">
                            <w:rPr>
                              <w:rFonts w:ascii="Times New Roman" w:hAnsi="Times New Roman" w:eastAsia="Times New Roman"/>
                              <w:color w:val="231F20"/>
                              <w:sz w:val="17"/>
                              <w:szCs w:val="17"/>
                            </w:rPr>
                            <w:t xml:space="preserve">. 67099100, </w:t>
                          </w:r>
                          <w:proofErr w:type="spellStart"/>
                          <w:r w:rsidRPr="004B47FB">
                            <w:rPr>
                              <w:rFonts w:ascii="Times New Roman" w:hAnsi="Times New Roman" w:eastAsia="Times New Roman"/>
                              <w:color w:val="231F20"/>
                              <w:sz w:val="17"/>
                              <w:szCs w:val="17"/>
                            </w:rPr>
                            <w:t>fakss</w:t>
                          </w:r>
                          <w:proofErr w:type="spellEnd"/>
                          <w:r w:rsidRPr="004B47FB">
                            <w:rPr>
                              <w:rFonts w:ascii="Times New Roman" w:hAnsi="Times New Roman" w:eastAsia="Times New Roman"/>
                              <w:color w:val="231F20"/>
                              <w:sz w:val="17"/>
                              <w:szCs w:val="17"/>
                            </w:rPr>
                            <w:t xml:space="preserve"> 67099118, e-pasts </w:t>
                          </w:r>
                          <w:r w:rsidR="0041408A">
                            <w:rPr>
                              <w:rFonts w:ascii="Times New Roman" w:hAnsi="Times New Roman" w:eastAsia="Times New Roman"/>
                              <w:color w:val="231F20"/>
                              <w:sz w:val="17"/>
                              <w:szCs w:val="17"/>
                            </w:rPr>
                            <w:t>pasts</w:t>
                          </w:r>
                          <w:r w:rsidRPr="004B47FB">
                            <w:rPr>
                              <w:rFonts w:ascii="Times New Roman" w:hAnsi="Times New Roman" w:eastAsia="Times New Roman"/>
                              <w:color w:val="231F20"/>
                              <w:sz w:val="17"/>
                              <w:szCs w:val="17"/>
                            </w:rPr>
                            <w:t>@m</w:t>
                          </w:r>
                          <w:r w:rsidR="00640CEA">
                            <w:rPr>
                              <w:rFonts w:ascii="Times New Roman" w:hAnsi="Times New Roman" w:eastAsia="Times New Roman"/>
                              <w:color w:val="231F20"/>
                              <w:sz w:val="17"/>
                              <w:szCs w:val="17"/>
                            </w:rPr>
                            <w:t>kd</w:t>
                          </w:r>
                          <w:r w:rsidRPr="004B47FB">
                            <w:rPr>
                              <w:rFonts w:ascii="Times New Roman" w:hAnsi="Times New Roman" w:eastAsia="Times New Roman"/>
                              <w:color w:val="231F20"/>
                              <w:sz w:val="17"/>
                              <w:szCs w:val="17"/>
                            </w:rPr>
                            <w:t>.gov.lv, www.m</w:t>
                          </w:r>
                          <w:r w:rsidR="00640CEA">
                            <w:rPr>
                              <w:rFonts w:ascii="Times New Roman" w:hAnsi="Times New Roman" w:eastAsia="Times New Roman"/>
                              <w:color w:val="231F20"/>
                              <w:sz w:val="17"/>
                              <w:szCs w:val="17"/>
                            </w:rPr>
                            <w:t>kd</w:t>
                          </w:r>
                          <w:r w:rsidRPr="004B47FB">
                            <w:rPr>
                              <w:rFonts w:ascii="Times New Roman" w:hAnsi="Times New Roman"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8682130">
              <v:stroke joinstyle="miter"/>
              <v:path gradientshapeok="t" o:connecttype="rect"/>
            </v:shapetype>
            <v:shape id="Text Box 43"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v:textbox inset="0,0,0,0">
                <w:txbxContent>
                  <w:p w:rsidR="00B70C91" w:rsidP="00B70C91" w:rsidRDefault="00B70C91" w14:paraId="7F6D2E17" w14:textId="15B3C178">
                    <w:pPr>
                      <w:spacing w:after="0" w:line="194" w:lineRule="exact"/>
                      <w:ind w:left="20" w:right="-45"/>
                      <w:jc w:val="center"/>
                      <w:rPr>
                        <w:rFonts w:ascii="Times New Roman" w:hAnsi="Times New Roman" w:eastAsia="Times New Roman"/>
                        <w:sz w:val="17"/>
                        <w:szCs w:val="17"/>
                      </w:rPr>
                    </w:pPr>
                    <w:r w:rsidRPr="004B47FB">
                      <w:rPr>
                        <w:rFonts w:ascii="Times New Roman" w:hAnsi="Times New Roman" w:eastAsia="Times New Roman"/>
                        <w:color w:val="231F20"/>
                        <w:sz w:val="17"/>
                        <w:szCs w:val="17"/>
                      </w:rPr>
                      <w:t xml:space="preserve">Mārstaļu </w:t>
                    </w:r>
                    <w:proofErr w:type="spellStart"/>
                    <w:r w:rsidRPr="004B47FB">
                      <w:rPr>
                        <w:rFonts w:ascii="Times New Roman" w:hAnsi="Times New Roman" w:eastAsia="Times New Roman"/>
                        <w:color w:val="231F20"/>
                        <w:sz w:val="17"/>
                        <w:szCs w:val="17"/>
                      </w:rPr>
                      <w:t>iela</w:t>
                    </w:r>
                    <w:proofErr w:type="spellEnd"/>
                    <w:r w:rsidRPr="004B47FB">
                      <w:rPr>
                        <w:rFonts w:ascii="Times New Roman" w:hAnsi="Times New Roman" w:eastAsia="Times New Roman"/>
                        <w:color w:val="231F20"/>
                        <w:sz w:val="17"/>
                        <w:szCs w:val="17"/>
                      </w:rPr>
                      <w:t xml:space="preserve"> 19, </w:t>
                    </w:r>
                    <w:proofErr w:type="spellStart"/>
                    <w:r w:rsidRPr="004B47FB">
                      <w:rPr>
                        <w:rFonts w:ascii="Times New Roman" w:hAnsi="Times New Roman" w:eastAsia="Times New Roman"/>
                        <w:color w:val="231F20"/>
                        <w:sz w:val="17"/>
                        <w:szCs w:val="17"/>
                      </w:rPr>
                      <w:t>Rīga</w:t>
                    </w:r>
                    <w:proofErr w:type="spellEnd"/>
                    <w:r w:rsidRPr="004B47FB">
                      <w:rPr>
                        <w:rFonts w:ascii="Times New Roman" w:hAnsi="Times New Roman" w:eastAsia="Times New Roman"/>
                        <w:color w:val="231F20"/>
                        <w:sz w:val="17"/>
                        <w:szCs w:val="17"/>
                      </w:rPr>
                      <w:t xml:space="preserve">, LV-1050, </w:t>
                    </w:r>
                    <w:proofErr w:type="spellStart"/>
                    <w:r w:rsidRPr="004B47FB">
                      <w:rPr>
                        <w:rFonts w:ascii="Times New Roman" w:hAnsi="Times New Roman" w:eastAsia="Times New Roman"/>
                        <w:color w:val="231F20"/>
                        <w:sz w:val="17"/>
                        <w:szCs w:val="17"/>
                      </w:rPr>
                      <w:t>tālr</w:t>
                    </w:r>
                    <w:proofErr w:type="spellEnd"/>
                    <w:r w:rsidRPr="004B47FB">
                      <w:rPr>
                        <w:rFonts w:ascii="Times New Roman" w:hAnsi="Times New Roman" w:eastAsia="Times New Roman"/>
                        <w:color w:val="231F20"/>
                        <w:sz w:val="17"/>
                        <w:szCs w:val="17"/>
                      </w:rPr>
                      <w:t xml:space="preserve">. 67099100, </w:t>
                    </w:r>
                    <w:proofErr w:type="spellStart"/>
                    <w:r w:rsidRPr="004B47FB">
                      <w:rPr>
                        <w:rFonts w:ascii="Times New Roman" w:hAnsi="Times New Roman" w:eastAsia="Times New Roman"/>
                        <w:color w:val="231F20"/>
                        <w:sz w:val="17"/>
                        <w:szCs w:val="17"/>
                      </w:rPr>
                      <w:t>fakss</w:t>
                    </w:r>
                    <w:proofErr w:type="spellEnd"/>
                    <w:r w:rsidRPr="004B47FB">
                      <w:rPr>
                        <w:rFonts w:ascii="Times New Roman" w:hAnsi="Times New Roman" w:eastAsia="Times New Roman"/>
                        <w:color w:val="231F20"/>
                        <w:sz w:val="17"/>
                        <w:szCs w:val="17"/>
                      </w:rPr>
                      <w:t xml:space="preserve"> 67099118, e-pasts </w:t>
                    </w:r>
                    <w:r w:rsidR="0041408A">
                      <w:rPr>
                        <w:rFonts w:ascii="Times New Roman" w:hAnsi="Times New Roman" w:eastAsia="Times New Roman"/>
                        <w:color w:val="231F20"/>
                        <w:sz w:val="17"/>
                        <w:szCs w:val="17"/>
                      </w:rPr>
                      <w:t>pasts</w:t>
                    </w:r>
                    <w:r w:rsidRPr="004B47FB">
                      <w:rPr>
                        <w:rFonts w:ascii="Times New Roman" w:hAnsi="Times New Roman" w:eastAsia="Times New Roman"/>
                        <w:color w:val="231F20"/>
                        <w:sz w:val="17"/>
                        <w:szCs w:val="17"/>
                      </w:rPr>
                      <w:t>@m</w:t>
                    </w:r>
                    <w:r w:rsidR="00640CEA">
                      <w:rPr>
                        <w:rFonts w:ascii="Times New Roman" w:hAnsi="Times New Roman" w:eastAsia="Times New Roman"/>
                        <w:color w:val="231F20"/>
                        <w:sz w:val="17"/>
                        <w:szCs w:val="17"/>
                      </w:rPr>
                      <w:t>kd</w:t>
                    </w:r>
                    <w:r w:rsidRPr="004B47FB">
                      <w:rPr>
                        <w:rFonts w:ascii="Times New Roman" w:hAnsi="Times New Roman" w:eastAsia="Times New Roman"/>
                        <w:color w:val="231F20"/>
                        <w:sz w:val="17"/>
                        <w:szCs w:val="17"/>
                      </w:rPr>
                      <w:t>.gov.lv, www.m</w:t>
                    </w:r>
                    <w:r w:rsidR="00640CEA">
                      <w:rPr>
                        <w:rFonts w:ascii="Times New Roman" w:hAnsi="Times New Roman" w:eastAsia="Times New Roman"/>
                        <w:color w:val="231F20"/>
                        <w:sz w:val="17"/>
                        <w:szCs w:val="17"/>
                      </w:rPr>
                      <w:t>kd</w:t>
                    </w:r>
                    <w:r w:rsidRPr="004B47FB">
                      <w:rPr>
                        <w:rFonts w:ascii="Times New Roman" w:hAnsi="Times New Roman" w:eastAsia="Times New Roman"/>
                        <w:color w:val="231F20"/>
                        <w:sz w:val="17"/>
                        <w:szCs w:val="17"/>
                      </w:rPr>
                      <w:t>.gov.lv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editId="46B3EBE3" wp14:anchorId="589E29BC">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45.7pt;margin-top:149.85pt;width:346.25pt;height:.1pt;z-index:-251658752;mso-position-horizontal-relative:page;mso-position-vertical-relative:page" coordsize="6926,2" coordorigin="2915,2998" o:spid="_x0000_s1026" w14:anchorId="14E0C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p w:rsidRPr="00AC36F0" w:rsidR="00D914C9" w:rsidP="00D914C9" w:rsidRDefault="009B1B59" w14:paraId="1A39E1F9" w14:textId="6977D0E2">
    <w:pPr>
      <w:pStyle w:val="Galvene"/>
      <w:tabs>
        <w:tab w:val="left" w:pos="3945"/>
      </w:tabs>
      <w:spacing w:after="200"/>
      <w:jc w:val="center"/>
      <w:rPr>
        <w:rFonts w:ascii="Times New Roman" w:hAnsi="Times New Roman"/>
        <w:b/>
        <w:sz w:val="28"/>
        <w:szCs w:val="28"/>
        <w:lang w:val="lv-LV"/>
      </w:rPr>
    </w:pPr>
    <w:r>
      <w:rPr>
        <w:rFonts w:ascii="Times New Roman" w:hAnsi="Times New Roman"/>
        <w:b/>
        <w:sz w:val="28"/>
        <w:szCs w:val="28"/>
        <w:lang w:val="lv-LV"/>
      </w:rPr>
      <w:t>Reglaments</w:t>
    </w:r>
  </w:p>
  <w:p w:rsidR="00D914C9" w:rsidP="00D914C9" w:rsidRDefault="00D914C9" w14:paraId="399ED504" w14:textId="77777777">
    <w:pPr>
      <w:pStyle w:val="Galvene"/>
      <w:tabs>
        <w:tab w:val="left" w:pos="3945"/>
      </w:tabs>
      <w:spacing w:after="200"/>
      <w:jc w:val="center"/>
      <w:rPr>
        <w:rFonts w:ascii="Times New Roman" w:hAnsi="Times New Roman"/>
        <w:sz w:val="24"/>
        <w:szCs w:val="24"/>
        <w:lang w:val="lv-LV"/>
      </w:rPr>
    </w:pPr>
    <w:r w:rsidRPr="00D914C9">
      <w:rPr>
        <w:rFonts w:ascii="Times New Roman" w:hAnsi="Times New Roman"/>
        <w:sz w:val="24"/>
        <w:szCs w:val="24"/>
        <w:lang w:val="lv-LV"/>
      </w:rPr>
      <w:t>Rīgā</w:t>
    </w:r>
  </w:p>
  <w:tbl>
    <w:tblPr>
      <w:tblStyle w:val="Reatab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9"/>
      <w:gridCol w:w="4679"/>
    </w:tblGrid>
    <w:tr w:rsidR="000269CE" w:rsidTr="000269CE" w14:paraId="29E2AE9C" w14:textId="77777777">
      <w:tc>
        <w:tcPr>
          <w:tcW w:w="4679" w:type="dxa"/>
        </w:tcPr>
        <w:p w:rsidR="000269CE" w:rsidP="000269CE" w:rsidRDefault="000269CE" w14:paraId="1D5EBFD7" w14:textId="77777777">
          <w:pPr>
            <w:pStyle w:val="Galvene"/>
            <w:tabs>
              <w:tab w:val="left" w:pos="3945"/>
            </w:tabs>
            <w:spacing w:after="200"/>
            <w:rPr>
              <w:rFonts w:ascii="Times New Roman" w:hAnsi="Times New Roman"/>
              <w:sz w:val="24"/>
              <w:szCs w:val="24"/>
              <w:lang w:val="lv-LV"/>
            </w:rPr>
          </w:pPr>
          <w:r>
            <w:t>05.02.2024</w:t>
          </w:r>
          <w:bookmarkEnd w:id="21"/>
          <w:r>
            <w:rPr>
              <w:rFonts w:ascii="Times New Roman" w:hAnsi="Times New Roman"/>
              <w:sz w:val="24"/>
              <w:szCs w:val="24"/>
              <w:lang w:val="lv-LV"/>
            </w:rPr>
            <w:t>.</w:t>
          </w:r>
        </w:p>
      </w:tc>
      <w:tc>
        <w:tcPr>
          <w:tcW w:w="4679" w:type="dxa"/>
        </w:tcPr>
        <w:p w:rsidR="000269CE" w:rsidP="000269CE" w:rsidRDefault="000269CE" w14:paraId="56F25639" w14:textId="77777777">
          <w:pPr>
            <w:pStyle w:val="Galvene"/>
            <w:tabs>
              <w:tab w:val="left" w:pos="3945"/>
            </w:tabs>
            <w:spacing w:after="200"/>
            <w:jc w:val="right"/>
            <w:rPr>
              <w:rFonts w:ascii="Times New Roman" w:hAnsi="Times New Roman"/>
              <w:sz w:val="24"/>
              <w:szCs w:val="24"/>
              <w:lang w:val="lv-LV"/>
            </w:rPr>
          </w:pPr>
          <w:r>
            <w:rPr>
              <w:rFonts w:ascii="Times New Roman" w:hAnsi="Times New Roman"/>
              <w:sz w:val="24"/>
              <w:szCs w:val="24"/>
              <w:lang w:val="lv-LV"/>
            </w:rPr>
            <w:t xml:space="preserve">Nr. </w:t>
          </w:r>
          <w:r>
            <w:t>1-01/2024/1</w:t>
          </w:r>
          <w:bookmarkEnd w:id="22"/>
        </w:p>
      </w:tc>
    </w:tr>
  </w:tbl>
  <w:p w:rsidR="00B70C91" w:rsidP="000269CE" w:rsidRDefault="00B70C91" w14:paraId="785171B5" w14:textId="77777777">
    <w:pPr>
      <w:pStyle w:val="Galvene"/>
      <w:tabs>
        <w:tab w:val="clear" w:pos="4320"/>
        <w:tab w:val="clear" w:pos="8640"/>
        <w:tab w:val="left" w:pos="3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787313982">
    <w:abstractNumId w:val="10"/>
  </w:num>
  <w:num w:numId="2" w16cid:durableId="1457720765">
    <w:abstractNumId w:val="8"/>
  </w:num>
  <w:num w:numId="3" w16cid:durableId="354842068">
    <w:abstractNumId w:val="7"/>
  </w:num>
  <w:num w:numId="4" w16cid:durableId="318769147">
    <w:abstractNumId w:val="6"/>
  </w:num>
  <w:num w:numId="5" w16cid:durableId="581109867">
    <w:abstractNumId w:val="5"/>
  </w:num>
  <w:num w:numId="6" w16cid:durableId="998121451">
    <w:abstractNumId w:val="9"/>
  </w:num>
  <w:num w:numId="7" w16cid:durableId="1169254559">
    <w:abstractNumId w:val="4"/>
  </w:num>
  <w:num w:numId="8" w16cid:durableId="888880087">
    <w:abstractNumId w:val="3"/>
  </w:num>
  <w:num w:numId="9" w16cid:durableId="426731292">
    <w:abstractNumId w:val="2"/>
  </w:num>
  <w:num w:numId="10" w16cid:durableId="120150231">
    <w:abstractNumId w:val="1"/>
  </w:num>
  <w:num w:numId="11" w16cid:durableId="13115118">
    <w:abstractNumId w:val="0"/>
  </w:num>
  <w:num w:numId="12" w16cid:durableId="1862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B0F"/>
    <w:rsid w:val="00006384"/>
    <w:rsid w:val="000269CE"/>
    <w:rsid w:val="00030349"/>
    <w:rsid w:val="0005393A"/>
    <w:rsid w:val="000818B6"/>
    <w:rsid w:val="000B03D6"/>
    <w:rsid w:val="000D7019"/>
    <w:rsid w:val="00106DA1"/>
    <w:rsid w:val="00111EF1"/>
    <w:rsid w:val="00124173"/>
    <w:rsid w:val="00145661"/>
    <w:rsid w:val="00152815"/>
    <w:rsid w:val="001B229F"/>
    <w:rsid w:val="001B265D"/>
    <w:rsid w:val="001E3454"/>
    <w:rsid w:val="002100D2"/>
    <w:rsid w:val="00215661"/>
    <w:rsid w:val="00231BC4"/>
    <w:rsid w:val="00275B9E"/>
    <w:rsid w:val="002B21F0"/>
    <w:rsid w:val="002B5747"/>
    <w:rsid w:val="002C2AE4"/>
    <w:rsid w:val="002D3458"/>
    <w:rsid w:val="002D4840"/>
    <w:rsid w:val="002E1474"/>
    <w:rsid w:val="002F770A"/>
    <w:rsid w:val="00344700"/>
    <w:rsid w:val="003902AD"/>
    <w:rsid w:val="003B4234"/>
    <w:rsid w:val="003F039A"/>
    <w:rsid w:val="0041408A"/>
    <w:rsid w:val="0044709D"/>
    <w:rsid w:val="00461B93"/>
    <w:rsid w:val="004B38E2"/>
    <w:rsid w:val="004B47FB"/>
    <w:rsid w:val="005326B6"/>
    <w:rsid w:val="00535564"/>
    <w:rsid w:val="00575A21"/>
    <w:rsid w:val="005A05CC"/>
    <w:rsid w:val="005F748E"/>
    <w:rsid w:val="00640CEA"/>
    <w:rsid w:val="00644746"/>
    <w:rsid w:val="00646788"/>
    <w:rsid w:val="00663C3A"/>
    <w:rsid w:val="006757EE"/>
    <w:rsid w:val="006936E4"/>
    <w:rsid w:val="006F1A34"/>
    <w:rsid w:val="00705974"/>
    <w:rsid w:val="00750CBE"/>
    <w:rsid w:val="00787AC3"/>
    <w:rsid w:val="007B374B"/>
    <w:rsid w:val="007B3BA5"/>
    <w:rsid w:val="007D19F1"/>
    <w:rsid w:val="007E4D1F"/>
    <w:rsid w:val="00815277"/>
    <w:rsid w:val="008364B0"/>
    <w:rsid w:val="00845F08"/>
    <w:rsid w:val="00876C21"/>
    <w:rsid w:val="00884141"/>
    <w:rsid w:val="008D7603"/>
    <w:rsid w:val="008E7491"/>
    <w:rsid w:val="00960C5E"/>
    <w:rsid w:val="00962029"/>
    <w:rsid w:val="00995FAA"/>
    <w:rsid w:val="009A4356"/>
    <w:rsid w:val="009B1B59"/>
    <w:rsid w:val="00A06FED"/>
    <w:rsid w:val="00A12E3C"/>
    <w:rsid w:val="00A3390C"/>
    <w:rsid w:val="00A521E1"/>
    <w:rsid w:val="00A8229F"/>
    <w:rsid w:val="00A87ED3"/>
    <w:rsid w:val="00A95BEA"/>
    <w:rsid w:val="00A97060"/>
    <w:rsid w:val="00AC36F0"/>
    <w:rsid w:val="00AE202A"/>
    <w:rsid w:val="00AE4DD3"/>
    <w:rsid w:val="00B12C26"/>
    <w:rsid w:val="00B164A6"/>
    <w:rsid w:val="00B6097A"/>
    <w:rsid w:val="00B70C91"/>
    <w:rsid w:val="00B73487"/>
    <w:rsid w:val="00B91BEE"/>
    <w:rsid w:val="00C4263B"/>
    <w:rsid w:val="00C47F57"/>
    <w:rsid w:val="00C73E6F"/>
    <w:rsid w:val="00D21FA6"/>
    <w:rsid w:val="00D535A8"/>
    <w:rsid w:val="00D914C9"/>
    <w:rsid w:val="00E31AA8"/>
    <w:rsid w:val="00E365CE"/>
    <w:rsid w:val="00E4670F"/>
    <w:rsid w:val="00E5225D"/>
    <w:rsid w:val="00E7353C"/>
    <w:rsid w:val="00E81B96"/>
    <w:rsid w:val="00EC28F4"/>
    <w:rsid w:val="00EE4429"/>
    <w:rsid w:val="00F146B6"/>
    <w:rsid w:val="00F325CA"/>
    <w:rsid w:val="00F63D1F"/>
    <w:rsid w:val="00F9354F"/>
    <w:rsid w:val="00FB1EB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5F5C"/>
  <w15:chartTrackingRefBased/>
  <w15:docId w15:val="{D2D82BAB-769D-4A3D-BF4B-E7672601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02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ina.Paturska@mk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17004</Words>
  <Characters>9693</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Ilze Grandsberga</cp:lastModifiedBy>
  <cp:revision>5</cp:revision>
  <dcterms:created xsi:type="dcterms:W3CDTF">2024-02-05T09:00:00Z</dcterms:created>
  <dcterms:modified xsi:type="dcterms:W3CDTF">2024-02-05T09:02:00Z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