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AEF44" w14:textId="4E3C1CCA" w:rsidR="005215E0" w:rsidRPr="00952943" w:rsidRDefault="0061021C" w:rsidP="005215E0">
      <w:pPr>
        <w:jc w:val="both"/>
        <w:rPr>
          <w:rFonts w:ascii="Times New Roman" w:hAnsi="Times New Roman" w:cs="Times New Roman"/>
          <w:b/>
          <w:sz w:val="24"/>
          <w:szCs w:val="24"/>
          <w:u w:val="single"/>
          <w:lang w:val="lv-LV"/>
        </w:rPr>
      </w:pPr>
      <w:r w:rsidRPr="00952943">
        <w:rPr>
          <w:rFonts w:ascii="Times New Roman" w:hAnsi="Times New Roman" w:cs="Times New Roman"/>
          <w:b/>
          <w:sz w:val="24"/>
          <w:szCs w:val="24"/>
          <w:u w:val="single"/>
          <w:lang w:val="lv-LV"/>
        </w:rPr>
        <w:t>Personas datu</w:t>
      </w:r>
      <w:r w:rsidR="00094904" w:rsidRPr="00952943">
        <w:rPr>
          <w:rFonts w:ascii="Times New Roman" w:hAnsi="Times New Roman" w:cs="Times New Roman"/>
          <w:b/>
          <w:sz w:val="24"/>
          <w:szCs w:val="24"/>
          <w:u w:val="single"/>
          <w:lang w:val="lv-LV"/>
        </w:rPr>
        <w:t xml:space="preserve"> apstrāde</w:t>
      </w:r>
      <w:r w:rsidR="00C05288" w:rsidRPr="00952943">
        <w:rPr>
          <w:rFonts w:ascii="Times New Roman" w:hAnsi="Times New Roman" w:cs="Times New Roman"/>
          <w:b/>
          <w:sz w:val="24"/>
          <w:szCs w:val="24"/>
          <w:u w:val="single"/>
          <w:lang w:val="lv-LV"/>
        </w:rPr>
        <w:t>s</w:t>
      </w:r>
      <w:r w:rsidR="00094904" w:rsidRPr="00952943">
        <w:rPr>
          <w:rFonts w:ascii="Times New Roman" w:hAnsi="Times New Roman" w:cs="Times New Roman"/>
          <w:b/>
          <w:sz w:val="24"/>
          <w:szCs w:val="24"/>
          <w:u w:val="single"/>
          <w:lang w:val="lv-LV"/>
        </w:rPr>
        <w:t xml:space="preserve"> </w:t>
      </w:r>
      <w:r w:rsidR="005215E0" w:rsidRPr="00952943">
        <w:rPr>
          <w:rFonts w:ascii="Times New Roman" w:eastAsia="Times New Roman" w:hAnsi="Times New Roman" w:cs="Times New Roman"/>
          <w:b/>
          <w:color w:val="000000"/>
          <w:sz w:val="24"/>
          <w:szCs w:val="24"/>
          <w:u w:val="single"/>
          <w:bdr w:val="none" w:sz="0" w:space="0" w:color="auto" w:frame="1"/>
          <w:lang w:val="lv-LV"/>
        </w:rPr>
        <w:t xml:space="preserve">normatīvajā regulējumā noteikto MKD uzdevumu izpildes kvalitātes novērtēšanas un kontroles </w:t>
      </w:r>
      <w:r w:rsidR="005215E0" w:rsidRPr="00952943">
        <w:rPr>
          <w:rFonts w:ascii="Times New Roman" w:hAnsi="Times New Roman" w:cs="Times New Roman"/>
          <w:b/>
          <w:sz w:val="24"/>
          <w:szCs w:val="24"/>
          <w:u w:val="single"/>
          <w:lang w:val="lv-LV"/>
        </w:rPr>
        <w:t>nolūkiem</w:t>
      </w:r>
      <w:r w:rsidR="004102D1" w:rsidRPr="00952943">
        <w:rPr>
          <w:rFonts w:ascii="Times New Roman" w:hAnsi="Times New Roman" w:cs="Times New Roman"/>
          <w:b/>
          <w:sz w:val="24"/>
          <w:szCs w:val="24"/>
          <w:u w:val="single"/>
          <w:lang w:val="lv-LV"/>
        </w:rPr>
        <w:t>, kā arī MKD nodarbināto vēlmju, attieksmes un lojalitātes apzināšanas un novērtēšanas nolūkiem</w:t>
      </w:r>
      <w:r w:rsidR="005215E0" w:rsidRPr="00952943">
        <w:rPr>
          <w:rFonts w:ascii="Times New Roman" w:hAnsi="Times New Roman" w:cs="Times New Roman"/>
          <w:b/>
          <w:sz w:val="24"/>
          <w:szCs w:val="24"/>
          <w:u w:val="single"/>
          <w:lang w:val="lv-LV"/>
        </w:rPr>
        <w:t xml:space="preserve"> </w:t>
      </w:r>
      <w:r w:rsidR="00C05288" w:rsidRPr="00952943">
        <w:rPr>
          <w:rFonts w:ascii="Times New Roman" w:hAnsi="Times New Roman" w:cs="Times New Roman"/>
          <w:b/>
          <w:sz w:val="24"/>
          <w:szCs w:val="24"/>
          <w:u w:val="single"/>
          <w:lang w:val="lv-LV"/>
        </w:rPr>
        <w:t>tiesiskais pamat</w:t>
      </w:r>
      <w:r w:rsidR="00120C93" w:rsidRPr="00952943">
        <w:rPr>
          <w:rFonts w:ascii="Times New Roman" w:hAnsi="Times New Roman" w:cs="Times New Roman"/>
          <w:b/>
          <w:sz w:val="24"/>
          <w:szCs w:val="24"/>
          <w:u w:val="single"/>
          <w:lang w:val="lv-LV"/>
        </w:rPr>
        <w:t>s:</w:t>
      </w:r>
      <w:r w:rsidR="00120C93" w:rsidRPr="00952943">
        <w:rPr>
          <w:rFonts w:ascii="Times New Roman" w:hAnsi="Times New Roman" w:cs="Times New Roman"/>
          <w:sz w:val="24"/>
          <w:szCs w:val="24"/>
          <w:u w:val="single"/>
          <w:lang w:val="lv-LV"/>
        </w:rPr>
        <w:t xml:space="preserve"> </w:t>
      </w:r>
    </w:p>
    <w:p w14:paraId="5B09DDC4" w14:textId="77777777" w:rsidR="005215E0" w:rsidRPr="00952943" w:rsidRDefault="00120C93" w:rsidP="005215E0">
      <w:pPr>
        <w:pStyle w:val="Sarakstarindkopa"/>
        <w:numPr>
          <w:ilvl w:val="0"/>
          <w:numId w:val="7"/>
        </w:numPr>
        <w:jc w:val="both"/>
        <w:rPr>
          <w:rFonts w:ascii="Times New Roman" w:hAnsi="Times New Roman" w:cs="Times New Roman"/>
          <w:sz w:val="24"/>
          <w:szCs w:val="24"/>
          <w:lang w:val="lv-LV"/>
        </w:rPr>
      </w:pPr>
      <w:r w:rsidRPr="00952943">
        <w:rPr>
          <w:rFonts w:ascii="Times New Roman" w:hAnsi="Times New Roman" w:cs="Times New Roman"/>
          <w:sz w:val="24"/>
          <w:szCs w:val="24"/>
          <w:lang w:val="lv-LV"/>
        </w:rPr>
        <w:t xml:space="preserve">Vispārīgās datu aizsardzības regulas 6.panta 1.punkta e) apakšpunkts - </w:t>
      </w:r>
      <w:r w:rsidRPr="00952943">
        <w:rPr>
          <w:rFonts w:ascii="Times New Roman" w:eastAsia="Times New Roman" w:hAnsi="Times New Roman" w:cs="Times New Roman"/>
          <w:color w:val="000000"/>
          <w:sz w:val="24"/>
          <w:szCs w:val="24"/>
          <w:lang w:val="lv-LV" w:eastAsia="lv-LV"/>
        </w:rPr>
        <w:t>apstrāde ir vajadzīga, lai izpildītu uzdevumu, ko veic sabiedrības interesēs vai īstenojot pārzinim likumīgi piešķirtās oficiālās pilnvaras</w:t>
      </w:r>
      <w:r w:rsidR="005215E0" w:rsidRPr="00952943">
        <w:rPr>
          <w:rFonts w:ascii="Times New Roman" w:eastAsia="Times New Roman" w:hAnsi="Times New Roman" w:cs="Times New Roman"/>
          <w:color w:val="000000"/>
          <w:sz w:val="24"/>
          <w:szCs w:val="24"/>
          <w:lang w:val="lv-LV" w:eastAsia="lv-LV"/>
        </w:rPr>
        <w:t>;</w:t>
      </w:r>
    </w:p>
    <w:p w14:paraId="248D8EC8" w14:textId="77777777" w:rsidR="005215E0" w:rsidRPr="00952943" w:rsidRDefault="005215E0" w:rsidP="005215E0">
      <w:pPr>
        <w:pStyle w:val="Sarakstarindkopa"/>
        <w:numPr>
          <w:ilvl w:val="0"/>
          <w:numId w:val="7"/>
        </w:numPr>
        <w:jc w:val="both"/>
        <w:rPr>
          <w:rFonts w:ascii="Times New Roman" w:hAnsi="Times New Roman" w:cs="Times New Roman"/>
          <w:sz w:val="24"/>
          <w:szCs w:val="24"/>
          <w:lang w:val="lv-LV"/>
        </w:rPr>
      </w:pPr>
      <w:r w:rsidRPr="00952943">
        <w:rPr>
          <w:rFonts w:ascii="Times New Roman" w:hAnsi="Times New Roman" w:cs="Times New Roman"/>
          <w:bCs/>
          <w:sz w:val="24"/>
          <w:szCs w:val="24"/>
          <w:lang w:val="lv-LV" w:eastAsia="lv-LV" w:bidi="ar-QA"/>
        </w:rPr>
        <w:t xml:space="preserve">Maksātnespējas likuma </w:t>
      </w:r>
      <w:r w:rsidRPr="00952943">
        <w:rPr>
          <w:rFonts w:ascii="Times New Roman" w:eastAsia="Times New Roman" w:hAnsi="Times New Roman" w:cs="Times New Roman"/>
          <w:sz w:val="24"/>
          <w:szCs w:val="24"/>
          <w:bdr w:val="none" w:sz="0" w:space="0" w:color="auto" w:frame="1"/>
          <w:shd w:val="clear" w:color="auto" w:fill="FFFFFF"/>
          <w:lang w:val="lv-LV"/>
        </w:rPr>
        <w:t>174.</w:t>
      </w:r>
      <w:r w:rsidRPr="00952943">
        <w:rPr>
          <w:rFonts w:ascii="Times New Roman" w:eastAsia="Times New Roman" w:hAnsi="Times New Roman" w:cs="Times New Roman"/>
          <w:sz w:val="24"/>
          <w:szCs w:val="24"/>
          <w:bdr w:val="none" w:sz="0" w:space="0" w:color="auto" w:frame="1"/>
          <w:shd w:val="clear" w:color="auto" w:fill="FFFFFF"/>
          <w:vertAlign w:val="superscript"/>
          <w:lang w:val="lv-LV"/>
        </w:rPr>
        <w:t>1</w:t>
      </w:r>
      <w:r w:rsidRPr="00952943">
        <w:rPr>
          <w:rFonts w:ascii="Times New Roman" w:eastAsia="Times New Roman" w:hAnsi="Times New Roman" w:cs="Times New Roman"/>
          <w:sz w:val="24"/>
          <w:szCs w:val="24"/>
          <w:bdr w:val="none" w:sz="0" w:space="0" w:color="auto" w:frame="1"/>
          <w:shd w:val="clear" w:color="auto" w:fill="FFFFFF"/>
          <w:lang w:val="lv-LV"/>
        </w:rPr>
        <w:t> pants</w:t>
      </w:r>
      <w:r w:rsidRPr="00952943">
        <w:rPr>
          <w:rFonts w:ascii="Times New Roman" w:hAnsi="Times New Roman" w:cs="Times New Roman"/>
          <w:bCs/>
          <w:sz w:val="24"/>
          <w:szCs w:val="24"/>
          <w:lang w:val="lv-LV" w:eastAsia="lv-LV" w:bidi="ar-QA"/>
        </w:rPr>
        <w:t>;</w:t>
      </w:r>
    </w:p>
    <w:p w14:paraId="65AB5BAE" w14:textId="77777777" w:rsidR="005215E0" w:rsidRPr="00952943" w:rsidRDefault="005215E0" w:rsidP="005215E0">
      <w:pPr>
        <w:pStyle w:val="Sarakstarindkopa"/>
        <w:numPr>
          <w:ilvl w:val="0"/>
          <w:numId w:val="7"/>
        </w:numPr>
        <w:jc w:val="both"/>
        <w:rPr>
          <w:rFonts w:ascii="Times New Roman" w:hAnsi="Times New Roman" w:cs="Times New Roman"/>
          <w:sz w:val="24"/>
          <w:szCs w:val="24"/>
          <w:lang w:val="lv-LV"/>
        </w:rPr>
      </w:pPr>
      <w:r w:rsidRPr="00952943">
        <w:rPr>
          <w:rFonts w:ascii="Times New Roman" w:hAnsi="Times New Roman" w:cs="Times New Roman"/>
          <w:bCs/>
          <w:sz w:val="24"/>
          <w:szCs w:val="24"/>
          <w:lang w:val="lv-LV" w:eastAsia="lv-LV" w:bidi="ar-QA"/>
        </w:rPr>
        <w:t>Valsts pārvaldes iekārtas likuma 10. pants;</w:t>
      </w:r>
    </w:p>
    <w:p w14:paraId="79E917EC" w14:textId="148D7307" w:rsidR="005215E0" w:rsidRPr="00952943" w:rsidRDefault="005215E0" w:rsidP="005215E0">
      <w:pPr>
        <w:pStyle w:val="Sarakstarindkopa"/>
        <w:numPr>
          <w:ilvl w:val="0"/>
          <w:numId w:val="7"/>
        </w:numPr>
        <w:jc w:val="both"/>
        <w:rPr>
          <w:rFonts w:ascii="Times New Roman" w:hAnsi="Times New Roman" w:cs="Times New Roman"/>
          <w:sz w:val="24"/>
          <w:szCs w:val="24"/>
          <w:lang w:val="lv-LV"/>
        </w:rPr>
      </w:pPr>
      <w:r w:rsidRPr="00952943">
        <w:rPr>
          <w:rFonts w:ascii="Times New Roman" w:hAnsi="Times New Roman" w:cs="Times New Roman"/>
          <w:bCs/>
          <w:sz w:val="24"/>
          <w:szCs w:val="24"/>
          <w:lang w:val="lv-LV" w:eastAsia="lv-LV" w:bidi="ar-QA"/>
        </w:rPr>
        <w:t xml:space="preserve">Ministru kabineta 2018. gada 4. decembra noteikumu Nr. 757 </w:t>
      </w:r>
      <w:r w:rsidR="009E2D7D" w:rsidRPr="00952943">
        <w:rPr>
          <w:rFonts w:ascii="Times New Roman" w:hAnsi="Times New Roman" w:cs="Times New Roman"/>
          <w:sz w:val="24"/>
          <w:szCs w:val="24"/>
          <w:lang w:val="lv-LV" w:eastAsia="lv-LV" w:bidi="ar-QA"/>
        </w:rPr>
        <w:t>„</w:t>
      </w:r>
      <w:r w:rsidRPr="00952943">
        <w:rPr>
          <w:rFonts w:ascii="Times New Roman" w:hAnsi="Times New Roman" w:cs="Times New Roman"/>
          <w:bCs/>
          <w:sz w:val="24"/>
          <w:szCs w:val="24"/>
          <w:lang w:val="lv-LV" w:eastAsia="lv-LV" w:bidi="ar-QA"/>
        </w:rPr>
        <w:t>Maksātnespējas kontroles dienesta nolikums</w:t>
      </w:r>
      <w:r w:rsidRPr="00952943">
        <w:rPr>
          <w:rFonts w:ascii="Times New Roman" w:hAnsi="Times New Roman" w:cs="Times New Roman"/>
          <w:color w:val="000000"/>
          <w:sz w:val="24"/>
          <w:szCs w:val="24"/>
          <w:shd w:val="clear" w:color="auto" w:fill="FFFFFF"/>
          <w:lang w:val="lv-LV"/>
        </w:rPr>
        <w:t>” 6. pants</w:t>
      </w:r>
      <w:r w:rsidR="0094330A" w:rsidRPr="00952943">
        <w:rPr>
          <w:rFonts w:ascii="Times New Roman" w:hAnsi="Times New Roman" w:cs="Times New Roman"/>
          <w:bCs/>
          <w:sz w:val="24"/>
          <w:szCs w:val="24"/>
          <w:lang w:val="lv-LV" w:eastAsia="lv-LV" w:bidi="ar-QA"/>
        </w:rPr>
        <w:t>;</w:t>
      </w:r>
    </w:p>
    <w:p w14:paraId="11829D5A" w14:textId="73B28C9B" w:rsidR="0094330A" w:rsidRPr="00952943" w:rsidRDefault="00963FC0" w:rsidP="005215E0">
      <w:pPr>
        <w:pStyle w:val="Sarakstarindkopa"/>
        <w:numPr>
          <w:ilvl w:val="0"/>
          <w:numId w:val="7"/>
        </w:numPr>
        <w:jc w:val="both"/>
        <w:rPr>
          <w:rFonts w:ascii="Times New Roman" w:hAnsi="Times New Roman" w:cs="Times New Roman"/>
          <w:sz w:val="24"/>
          <w:szCs w:val="24"/>
          <w:lang w:val="lv-LV"/>
        </w:rPr>
      </w:pPr>
      <w:r w:rsidRPr="00952943">
        <w:rPr>
          <w:rFonts w:ascii="Times New Roman" w:hAnsi="Times New Roman" w:cs="Times New Roman"/>
          <w:bCs/>
          <w:sz w:val="24"/>
          <w:szCs w:val="24"/>
          <w:lang w:val="lv-LV" w:eastAsia="lv-LV" w:bidi="ar-QA"/>
        </w:rPr>
        <w:t>MKD iekšējie normatīvie akti, kas, tostarp, reglamentē personas datu apstrādi konkrētajiem nolūkiem</w:t>
      </w:r>
      <w:r w:rsidR="00952943">
        <w:rPr>
          <w:rFonts w:ascii="Times New Roman" w:hAnsi="Times New Roman" w:cs="Times New Roman"/>
          <w:bCs/>
          <w:sz w:val="24"/>
          <w:szCs w:val="24"/>
          <w:lang w:val="lv-LV" w:eastAsia="lv-LV" w:bidi="ar-QA"/>
        </w:rPr>
        <w:t>.</w:t>
      </w:r>
    </w:p>
    <w:p w14:paraId="7E47A048" w14:textId="77777777" w:rsidR="00CA46B8" w:rsidRPr="00952943" w:rsidRDefault="00CA46B8" w:rsidP="00D3357A">
      <w:pPr>
        <w:jc w:val="both"/>
        <w:rPr>
          <w:rFonts w:ascii="Times New Roman" w:hAnsi="Times New Roman" w:cs="Times New Roman"/>
          <w:b/>
          <w:sz w:val="24"/>
          <w:szCs w:val="24"/>
          <w:u w:val="single"/>
          <w:lang w:val="lv-LV"/>
        </w:rPr>
      </w:pPr>
      <w:r w:rsidRPr="00952943">
        <w:rPr>
          <w:rFonts w:ascii="Times New Roman" w:hAnsi="Times New Roman" w:cs="Times New Roman"/>
          <w:b/>
          <w:sz w:val="24"/>
          <w:szCs w:val="24"/>
          <w:u w:val="single"/>
          <w:lang w:val="lv-LV"/>
        </w:rPr>
        <w:t xml:space="preserve">Personas datu ieguves avots: </w:t>
      </w:r>
    </w:p>
    <w:p w14:paraId="1CDCEB8F" w14:textId="77777777" w:rsidR="009A2910" w:rsidRPr="00952943" w:rsidRDefault="009A2910" w:rsidP="009A2910">
      <w:pPr>
        <w:spacing w:line="240" w:lineRule="auto"/>
        <w:rPr>
          <w:rFonts w:ascii="Times New Roman" w:hAnsi="Times New Roman" w:cs="Times New Roman"/>
          <w:sz w:val="24"/>
          <w:szCs w:val="24"/>
          <w:lang w:val="lv-LV"/>
        </w:rPr>
      </w:pPr>
      <w:r w:rsidRPr="00952943">
        <w:rPr>
          <w:rFonts w:ascii="Times New Roman" w:hAnsi="Times New Roman" w:cs="Times New Roman"/>
          <w:sz w:val="24"/>
          <w:szCs w:val="24"/>
          <w:lang w:val="lv-LV"/>
        </w:rPr>
        <w:t>Personas datus minētās datu apstrādes ietvaros MKD iegūst no paša datu subjekta:</w:t>
      </w:r>
      <w:r w:rsidR="00CA46B8" w:rsidRPr="00952943">
        <w:rPr>
          <w:rFonts w:ascii="Times New Roman" w:hAnsi="Times New Roman" w:cs="Times New Roman"/>
          <w:sz w:val="24"/>
          <w:szCs w:val="24"/>
          <w:lang w:val="lv-LV"/>
        </w:rPr>
        <w:t xml:space="preserve"> </w:t>
      </w:r>
    </w:p>
    <w:p w14:paraId="62459B19" w14:textId="77777777" w:rsidR="009A2910" w:rsidRPr="00952943" w:rsidRDefault="005215E0" w:rsidP="009A2910">
      <w:pPr>
        <w:pStyle w:val="Sarakstarindkopa"/>
        <w:numPr>
          <w:ilvl w:val="0"/>
          <w:numId w:val="7"/>
        </w:numPr>
        <w:spacing w:line="240" w:lineRule="auto"/>
        <w:rPr>
          <w:rFonts w:ascii="Times New Roman" w:hAnsi="Times New Roman" w:cs="Times New Roman"/>
          <w:sz w:val="24"/>
          <w:szCs w:val="24"/>
          <w:lang w:val="lv-LV"/>
        </w:rPr>
      </w:pPr>
      <w:r w:rsidRPr="00952943">
        <w:rPr>
          <w:rFonts w:ascii="Times New Roman" w:hAnsi="Times New Roman" w:cs="Times New Roman"/>
          <w:sz w:val="24"/>
          <w:szCs w:val="24"/>
          <w:lang w:val="lv-LV"/>
        </w:rPr>
        <w:t>MKD</w:t>
      </w:r>
      <w:r w:rsidR="009A2910" w:rsidRPr="00952943">
        <w:rPr>
          <w:rFonts w:ascii="Times New Roman" w:hAnsi="Times New Roman" w:cs="Times New Roman"/>
          <w:sz w:val="24"/>
          <w:szCs w:val="24"/>
          <w:lang w:val="lv-LV"/>
        </w:rPr>
        <w:t xml:space="preserve"> nodarbinātā</w:t>
      </w:r>
      <w:r w:rsidRPr="00952943">
        <w:rPr>
          <w:rFonts w:ascii="Times New Roman" w:hAnsi="Times New Roman" w:cs="Times New Roman"/>
          <w:sz w:val="24"/>
          <w:szCs w:val="24"/>
          <w:lang w:val="lv-LV"/>
        </w:rPr>
        <w:t>;</w:t>
      </w:r>
    </w:p>
    <w:p w14:paraId="235BF93B" w14:textId="77777777" w:rsidR="007D76F6" w:rsidRPr="00952943" w:rsidRDefault="007D76F6" w:rsidP="009A2910">
      <w:pPr>
        <w:pStyle w:val="Sarakstarindkopa"/>
        <w:numPr>
          <w:ilvl w:val="0"/>
          <w:numId w:val="7"/>
        </w:numPr>
        <w:spacing w:line="240" w:lineRule="auto"/>
        <w:rPr>
          <w:rFonts w:ascii="Times New Roman" w:hAnsi="Times New Roman" w:cs="Times New Roman"/>
          <w:sz w:val="24"/>
          <w:szCs w:val="24"/>
          <w:lang w:val="lv-LV"/>
        </w:rPr>
      </w:pPr>
      <w:r w:rsidRPr="00952943">
        <w:rPr>
          <w:rFonts w:ascii="Times New Roman" w:hAnsi="Times New Roman" w:cs="Times New Roman"/>
          <w:sz w:val="24"/>
          <w:szCs w:val="24"/>
          <w:lang w:val="lv-LV"/>
        </w:rPr>
        <w:t>Maksātnespējas procesa administratora/tiesiskās aizsardzības procesa uzraugošās personas;</w:t>
      </w:r>
    </w:p>
    <w:p w14:paraId="1A751C89" w14:textId="77777777" w:rsidR="005215E0" w:rsidRPr="00952943" w:rsidRDefault="007D76F6" w:rsidP="007D76F6">
      <w:pPr>
        <w:pStyle w:val="Sarakstarindkopa"/>
        <w:numPr>
          <w:ilvl w:val="0"/>
          <w:numId w:val="7"/>
        </w:numPr>
        <w:jc w:val="both"/>
        <w:rPr>
          <w:rFonts w:ascii="Times New Roman" w:hAnsi="Times New Roman" w:cs="Times New Roman"/>
          <w:sz w:val="24"/>
          <w:szCs w:val="24"/>
          <w:lang w:val="lv-LV"/>
        </w:rPr>
      </w:pPr>
      <w:r w:rsidRPr="00952943">
        <w:rPr>
          <w:rFonts w:ascii="Times New Roman" w:hAnsi="Times New Roman" w:cs="Times New Roman"/>
          <w:sz w:val="24"/>
          <w:szCs w:val="24"/>
          <w:lang w:val="lv-LV"/>
        </w:rPr>
        <w:t>Fiziskas p</w:t>
      </w:r>
      <w:r w:rsidR="005215E0" w:rsidRPr="00952943">
        <w:rPr>
          <w:rFonts w:ascii="Times New Roman" w:hAnsi="Times New Roman" w:cs="Times New Roman"/>
          <w:sz w:val="24"/>
          <w:szCs w:val="24"/>
          <w:lang w:val="lv-LV"/>
        </w:rPr>
        <w:t>ersona</w:t>
      </w:r>
      <w:r w:rsidR="009A2910" w:rsidRPr="00952943">
        <w:rPr>
          <w:rFonts w:ascii="Times New Roman" w:hAnsi="Times New Roman" w:cs="Times New Roman"/>
          <w:sz w:val="24"/>
          <w:szCs w:val="24"/>
          <w:lang w:val="lv-LV"/>
        </w:rPr>
        <w:t>s</w:t>
      </w:r>
      <w:r w:rsidRPr="00952943">
        <w:rPr>
          <w:rFonts w:ascii="Times New Roman" w:hAnsi="Times New Roman" w:cs="Times New Roman"/>
          <w:sz w:val="24"/>
          <w:szCs w:val="24"/>
          <w:lang w:val="lv-LV"/>
        </w:rPr>
        <w:t>, kura saņēmusi MKD sniegto pakalpojumu (MKD klients)</w:t>
      </w:r>
      <w:r w:rsidR="005215E0" w:rsidRPr="00952943">
        <w:rPr>
          <w:rFonts w:ascii="Times New Roman" w:hAnsi="Times New Roman" w:cs="Times New Roman"/>
          <w:sz w:val="24"/>
          <w:szCs w:val="24"/>
          <w:lang w:val="lv-LV"/>
        </w:rPr>
        <w:t>, vai attiecībā uz kuru MKD ir veicis tiesisku darbību normatīvajā regulējumā noteikta uzdevuma izpildes ietvaros, un kuras kontaktinformācijas dati ir MKD rīcībā tiešā saistībā ar konkrētā pakalpojuma nodrošināšanu/tiesiskās darbības veikšanu.</w:t>
      </w:r>
    </w:p>
    <w:p w14:paraId="19D46DEB" w14:textId="77777777" w:rsidR="00CA46B8" w:rsidRPr="00952943" w:rsidRDefault="00CA46B8" w:rsidP="00D3357A">
      <w:pPr>
        <w:jc w:val="both"/>
        <w:rPr>
          <w:rFonts w:ascii="Times New Roman" w:hAnsi="Times New Roman" w:cs="Times New Roman"/>
          <w:b/>
          <w:sz w:val="24"/>
          <w:szCs w:val="24"/>
          <w:u w:val="single"/>
          <w:lang w:val="lv-LV"/>
        </w:rPr>
      </w:pPr>
      <w:r w:rsidRPr="00952943">
        <w:rPr>
          <w:rFonts w:ascii="Times New Roman" w:hAnsi="Times New Roman" w:cs="Times New Roman"/>
          <w:b/>
          <w:sz w:val="24"/>
          <w:szCs w:val="24"/>
          <w:u w:val="single"/>
          <w:lang w:val="lv-LV"/>
        </w:rPr>
        <w:t>Personas datu kategorijas:</w:t>
      </w:r>
    </w:p>
    <w:p w14:paraId="0589820D" w14:textId="77777777" w:rsidR="009A2910" w:rsidRPr="00952943" w:rsidRDefault="005215E0" w:rsidP="005215E0">
      <w:pPr>
        <w:pStyle w:val="Sarakstarindkopa"/>
        <w:numPr>
          <w:ilvl w:val="0"/>
          <w:numId w:val="7"/>
        </w:numPr>
        <w:rPr>
          <w:rFonts w:ascii="Times New Roman" w:hAnsi="Times New Roman" w:cs="Times New Roman"/>
          <w:bCs/>
          <w:sz w:val="24"/>
          <w:szCs w:val="24"/>
          <w:lang w:val="lv-LV" w:eastAsia="lv-LV" w:bidi="ar-QA"/>
        </w:rPr>
      </w:pPr>
      <w:r w:rsidRPr="00952943">
        <w:rPr>
          <w:rFonts w:ascii="Times New Roman" w:hAnsi="Times New Roman" w:cs="Times New Roman"/>
          <w:bCs/>
          <w:sz w:val="24"/>
          <w:szCs w:val="24"/>
          <w:lang w:val="lv-LV" w:eastAsia="lv-LV" w:bidi="ar-QA"/>
        </w:rPr>
        <w:t xml:space="preserve">Personas vārds, uzvārds, e-pasta adrese, tālruņa numurs; </w:t>
      </w:r>
    </w:p>
    <w:p w14:paraId="074EF09D" w14:textId="77777777" w:rsidR="009A2910" w:rsidRPr="00952943" w:rsidRDefault="005215E0" w:rsidP="005215E0">
      <w:pPr>
        <w:pStyle w:val="Sarakstarindkopa"/>
        <w:numPr>
          <w:ilvl w:val="0"/>
          <w:numId w:val="7"/>
        </w:numPr>
        <w:rPr>
          <w:rFonts w:ascii="Times New Roman" w:hAnsi="Times New Roman" w:cs="Times New Roman"/>
          <w:bCs/>
          <w:sz w:val="24"/>
          <w:szCs w:val="24"/>
          <w:lang w:val="lv-LV" w:eastAsia="lv-LV" w:bidi="ar-QA"/>
        </w:rPr>
      </w:pPr>
      <w:r w:rsidRPr="00952943">
        <w:rPr>
          <w:rFonts w:ascii="Times New Roman" w:hAnsi="Times New Roman" w:cs="Times New Roman"/>
          <w:bCs/>
          <w:sz w:val="24"/>
          <w:szCs w:val="24"/>
          <w:lang w:val="lv-LV" w:eastAsia="lv-LV" w:bidi="ar-QA"/>
        </w:rPr>
        <w:t xml:space="preserve">MKD nodarbinātajiem </w:t>
      </w:r>
      <w:r w:rsidR="009A2910" w:rsidRPr="00952943">
        <w:rPr>
          <w:rFonts w:ascii="Times New Roman" w:hAnsi="Times New Roman" w:cs="Times New Roman"/>
          <w:b/>
          <w:bCs/>
          <w:sz w:val="24"/>
          <w:szCs w:val="24"/>
          <w:lang w:val="lv-LV" w:eastAsia="lv-LV" w:bidi="ar-QA"/>
        </w:rPr>
        <w:t>-</w:t>
      </w:r>
      <w:r w:rsidRPr="00952943">
        <w:rPr>
          <w:rFonts w:ascii="Times New Roman" w:hAnsi="Times New Roman" w:cs="Times New Roman"/>
          <w:bCs/>
          <w:sz w:val="24"/>
          <w:szCs w:val="24"/>
          <w:lang w:val="lv-LV" w:eastAsia="lv-LV" w:bidi="ar-QA"/>
        </w:rPr>
        <w:t xml:space="preserve"> amats;</w:t>
      </w:r>
    </w:p>
    <w:p w14:paraId="7A7159E0" w14:textId="77777777" w:rsidR="005215E0" w:rsidRPr="00952943" w:rsidRDefault="009A2910" w:rsidP="005215E0">
      <w:pPr>
        <w:pStyle w:val="Sarakstarindkopa"/>
        <w:numPr>
          <w:ilvl w:val="0"/>
          <w:numId w:val="7"/>
        </w:numPr>
        <w:rPr>
          <w:rFonts w:ascii="Times New Roman" w:hAnsi="Times New Roman" w:cs="Times New Roman"/>
          <w:bCs/>
          <w:sz w:val="24"/>
          <w:szCs w:val="24"/>
          <w:lang w:val="lv-LV" w:eastAsia="lv-LV" w:bidi="ar-QA"/>
        </w:rPr>
      </w:pPr>
      <w:r w:rsidRPr="00952943">
        <w:rPr>
          <w:rFonts w:ascii="Times New Roman" w:hAnsi="Times New Roman" w:cs="Times New Roman"/>
          <w:bCs/>
          <w:sz w:val="24"/>
          <w:szCs w:val="24"/>
          <w:lang w:val="lv-LV" w:eastAsia="lv-LV" w:bidi="ar-QA"/>
        </w:rPr>
        <w:t>Maksātnespējas procesa</w:t>
      </w:r>
      <w:r w:rsidR="005215E0" w:rsidRPr="00952943">
        <w:rPr>
          <w:rFonts w:ascii="Times New Roman" w:hAnsi="Times New Roman" w:cs="Times New Roman"/>
          <w:bCs/>
          <w:sz w:val="24"/>
          <w:szCs w:val="24"/>
          <w:lang w:val="lv-LV" w:eastAsia="lv-LV" w:bidi="ar-QA"/>
        </w:rPr>
        <w:t xml:space="preserve"> administratoriem </w:t>
      </w:r>
      <w:r w:rsidRPr="00952943">
        <w:rPr>
          <w:rFonts w:ascii="Times New Roman" w:hAnsi="Times New Roman" w:cs="Times New Roman"/>
          <w:b/>
          <w:bCs/>
          <w:sz w:val="24"/>
          <w:szCs w:val="24"/>
          <w:lang w:val="lv-LV" w:eastAsia="lv-LV" w:bidi="ar-QA"/>
        </w:rPr>
        <w:t>-</w:t>
      </w:r>
      <w:r w:rsidR="005215E0" w:rsidRPr="00952943">
        <w:rPr>
          <w:rFonts w:ascii="Times New Roman" w:hAnsi="Times New Roman" w:cs="Times New Roman"/>
          <w:bCs/>
          <w:sz w:val="24"/>
          <w:szCs w:val="24"/>
          <w:lang w:val="lv-LV" w:eastAsia="lv-LV" w:bidi="ar-QA"/>
        </w:rPr>
        <w:t xml:space="preserve"> amata apliecības numurs</w:t>
      </w:r>
      <w:r w:rsidRPr="00952943">
        <w:rPr>
          <w:rFonts w:ascii="Times New Roman" w:hAnsi="Times New Roman" w:cs="Times New Roman"/>
          <w:bCs/>
          <w:sz w:val="24"/>
          <w:szCs w:val="24"/>
          <w:lang w:val="lv-LV" w:eastAsia="lv-LV" w:bidi="ar-QA"/>
        </w:rPr>
        <w:t>;</w:t>
      </w:r>
    </w:p>
    <w:p w14:paraId="6991D1F8" w14:textId="77777777" w:rsidR="009A2910" w:rsidRPr="00952943" w:rsidRDefault="005215E0" w:rsidP="009A2910">
      <w:pPr>
        <w:pStyle w:val="Sarakstarindkopa"/>
        <w:numPr>
          <w:ilvl w:val="0"/>
          <w:numId w:val="7"/>
        </w:numPr>
        <w:rPr>
          <w:rFonts w:ascii="Times New Roman" w:hAnsi="Times New Roman" w:cs="Times New Roman"/>
          <w:bCs/>
          <w:sz w:val="24"/>
          <w:szCs w:val="24"/>
          <w:lang w:val="lv-LV" w:eastAsia="lv-LV" w:bidi="ar-QA"/>
        </w:rPr>
      </w:pPr>
      <w:r w:rsidRPr="00952943">
        <w:rPr>
          <w:rFonts w:ascii="Times New Roman" w:hAnsi="Times New Roman" w:cs="Times New Roman"/>
          <w:bCs/>
          <w:sz w:val="24"/>
          <w:szCs w:val="24"/>
          <w:lang w:val="lv-LV" w:eastAsia="lv-LV" w:bidi="ar-QA"/>
        </w:rPr>
        <w:t>Dati par personai sniegto MKD pakalpojumu vai MKD normatīvajā regulējumā noteiktā uzdevuma ietvaros veikto darbību attiecībā uz personu</w:t>
      </w:r>
      <w:r w:rsidR="009A2910" w:rsidRPr="00952943">
        <w:rPr>
          <w:rFonts w:ascii="Times New Roman" w:hAnsi="Times New Roman" w:cs="Times New Roman"/>
          <w:bCs/>
          <w:sz w:val="24"/>
          <w:szCs w:val="24"/>
          <w:lang w:val="lv-LV" w:eastAsia="lv-LV" w:bidi="ar-QA"/>
        </w:rPr>
        <w:t>;</w:t>
      </w:r>
    </w:p>
    <w:p w14:paraId="1A311101" w14:textId="243015AD" w:rsidR="005215E0" w:rsidRPr="00952943" w:rsidRDefault="005215E0" w:rsidP="009A2910">
      <w:pPr>
        <w:pStyle w:val="Sarakstarindkopa"/>
        <w:numPr>
          <w:ilvl w:val="0"/>
          <w:numId w:val="7"/>
        </w:numPr>
        <w:rPr>
          <w:rFonts w:ascii="Times New Roman" w:hAnsi="Times New Roman" w:cs="Times New Roman"/>
          <w:bCs/>
          <w:sz w:val="24"/>
          <w:szCs w:val="24"/>
          <w:lang w:val="lv-LV" w:eastAsia="lv-LV" w:bidi="ar-QA"/>
        </w:rPr>
      </w:pPr>
      <w:r w:rsidRPr="00952943">
        <w:rPr>
          <w:rFonts w:ascii="Times New Roman" w:hAnsi="Times New Roman" w:cs="Times New Roman"/>
          <w:bCs/>
          <w:sz w:val="24"/>
          <w:szCs w:val="24"/>
          <w:lang w:val="lv-LV" w:eastAsia="lv-LV" w:bidi="ar-QA"/>
        </w:rPr>
        <w:t>Personas aptaujas anketā norādītie dati par pakalpojuma/tiesiskās darbības novērtējumu</w:t>
      </w:r>
      <w:r w:rsidR="00F5736A" w:rsidRPr="00952943">
        <w:rPr>
          <w:rFonts w:ascii="Times New Roman" w:hAnsi="Times New Roman" w:cs="Times New Roman"/>
          <w:bCs/>
          <w:sz w:val="24"/>
          <w:szCs w:val="24"/>
          <w:lang w:val="lv-LV" w:eastAsia="lv-LV" w:bidi="ar-QA"/>
        </w:rPr>
        <w:t>, vai nodarbināto attieksmes un lojalitātes novērtējumu</w:t>
      </w:r>
      <w:r w:rsidRPr="00952943">
        <w:rPr>
          <w:rFonts w:ascii="Times New Roman" w:hAnsi="Times New Roman" w:cs="Times New Roman"/>
          <w:bCs/>
          <w:sz w:val="24"/>
          <w:szCs w:val="24"/>
          <w:lang w:val="lv-LV" w:eastAsia="lv-LV" w:bidi="ar-QA"/>
        </w:rPr>
        <w:t xml:space="preserve">. </w:t>
      </w:r>
    </w:p>
    <w:p w14:paraId="67661B24" w14:textId="77777777" w:rsidR="00120C93" w:rsidRPr="00952943" w:rsidRDefault="00CA46B8" w:rsidP="00CC018A">
      <w:pPr>
        <w:jc w:val="both"/>
        <w:rPr>
          <w:rFonts w:ascii="Times New Roman" w:hAnsi="Times New Roman" w:cs="Times New Roman"/>
          <w:sz w:val="24"/>
          <w:szCs w:val="24"/>
          <w:u w:val="single"/>
          <w:lang w:val="lv-LV"/>
        </w:rPr>
      </w:pPr>
      <w:r w:rsidRPr="00952943">
        <w:rPr>
          <w:rFonts w:ascii="Times New Roman" w:hAnsi="Times New Roman" w:cs="Times New Roman"/>
          <w:b/>
          <w:sz w:val="24"/>
          <w:szCs w:val="24"/>
          <w:u w:val="single"/>
          <w:lang w:val="lv-LV"/>
        </w:rPr>
        <w:t>Esošās un paredzamās p</w:t>
      </w:r>
      <w:r w:rsidR="00D3357A" w:rsidRPr="00952943">
        <w:rPr>
          <w:rFonts w:ascii="Times New Roman" w:hAnsi="Times New Roman" w:cs="Times New Roman"/>
          <w:b/>
          <w:sz w:val="24"/>
          <w:szCs w:val="24"/>
          <w:u w:val="single"/>
          <w:lang w:val="lv-LV"/>
        </w:rPr>
        <w:t xml:space="preserve">ersonas datu </w:t>
      </w:r>
      <w:r w:rsidRPr="00952943">
        <w:rPr>
          <w:rFonts w:ascii="Times New Roman" w:hAnsi="Times New Roman" w:cs="Times New Roman"/>
          <w:b/>
          <w:sz w:val="24"/>
          <w:szCs w:val="24"/>
          <w:u w:val="single"/>
          <w:lang w:val="lv-LV"/>
        </w:rPr>
        <w:t>saņēmēju kategorijas</w:t>
      </w:r>
      <w:r w:rsidR="00F73018" w:rsidRPr="00952943">
        <w:rPr>
          <w:rFonts w:ascii="Times New Roman" w:hAnsi="Times New Roman" w:cs="Times New Roman"/>
          <w:sz w:val="24"/>
          <w:szCs w:val="24"/>
          <w:u w:val="single"/>
          <w:lang w:val="lv-LV"/>
        </w:rPr>
        <w:t>:</w:t>
      </w:r>
    </w:p>
    <w:p w14:paraId="532C34BB" w14:textId="77777777" w:rsidR="00C05288" w:rsidRPr="00952943" w:rsidRDefault="009A2910" w:rsidP="009A2910">
      <w:pPr>
        <w:pStyle w:val="Sarakstarindkopa"/>
        <w:numPr>
          <w:ilvl w:val="0"/>
          <w:numId w:val="7"/>
        </w:numPr>
        <w:rPr>
          <w:rFonts w:ascii="Times New Roman" w:hAnsi="Times New Roman" w:cs="Times New Roman"/>
          <w:sz w:val="24"/>
          <w:szCs w:val="24"/>
          <w:lang w:val="lv-LV"/>
        </w:rPr>
      </w:pPr>
      <w:r w:rsidRPr="00952943">
        <w:rPr>
          <w:rFonts w:ascii="Times New Roman" w:hAnsi="Times New Roman" w:cs="Times New Roman"/>
          <w:sz w:val="24"/>
          <w:szCs w:val="24"/>
          <w:lang w:val="lv-LV"/>
        </w:rPr>
        <w:t>MKD atbildīgie darbinieki;</w:t>
      </w:r>
    </w:p>
    <w:p w14:paraId="61EFBF0D" w14:textId="77777777" w:rsidR="00C05288" w:rsidRPr="00952943" w:rsidRDefault="009A2910" w:rsidP="009A2910">
      <w:pPr>
        <w:pStyle w:val="Sarakstarindkopa"/>
        <w:numPr>
          <w:ilvl w:val="0"/>
          <w:numId w:val="7"/>
        </w:numPr>
        <w:rPr>
          <w:rFonts w:ascii="Times New Roman" w:hAnsi="Times New Roman" w:cs="Times New Roman"/>
          <w:sz w:val="24"/>
          <w:szCs w:val="24"/>
          <w:lang w:val="lv-LV"/>
        </w:rPr>
      </w:pPr>
      <w:r w:rsidRPr="00952943">
        <w:rPr>
          <w:rFonts w:ascii="Times New Roman" w:hAnsi="Times New Roman" w:cs="Times New Roman"/>
          <w:sz w:val="24"/>
          <w:szCs w:val="24"/>
          <w:lang w:val="lv-LV"/>
        </w:rPr>
        <w:t>Tiesu administrācijas (kā Elektroniskās maksātnespējas uzskaites sistēmas (EMUS) turētāja) atbildīgie darbinieki;</w:t>
      </w:r>
    </w:p>
    <w:p w14:paraId="45813CC0" w14:textId="77777777" w:rsidR="00C05288" w:rsidRPr="00952943" w:rsidRDefault="009A2910" w:rsidP="009A2910">
      <w:pPr>
        <w:pStyle w:val="Sarakstarindkopa"/>
        <w:numPr>
          <w:ilvl w:val="0"/>
          <w:numId w:val="7"/>
        </w:numPr>
        <w:rPr>
          <w:rFonts w:ascii="Times New Roman" w:hAnsi="Times New Roman" w:cs="Times New Roman"/>
          <w:sz w:val="24"/>
          <w:szCs w:val="24"/>
          <w:lang w:val="lv-LV"/>
        </w:rPr>
      </w:pPr>
      <w:r w:rsidRPr="00952943">
        <w:rPr>
          <w:rFonts w:ascii="Times New Roman" w:hAnsi="Times New Roman" w:cs="Times New Roman"/>
          <w:sz w:val="24"/>
          <w:szCs w:val="24"/>
          <w:lang w:val="lv-LV"/>
        </w:rPr>
        <w:t xml:space="preserve">personas datu apstrādātāju </w:t>
      </w:r>
      <w:r w:rsidR="007D76F6" w:rsidRPr="00952943">
        <w:rPr>
          <w:rFonts w:ascii="Times New Roman" w:hAnsi="Times New Roman" w:cs="Times New Roman"/>
          <w:sz w:val="24"/>
          <w:szCs w:val="24"/>
          <w:lang w:val="lv-LV"/>
        </w:rPr>
        <w:t>(VDA regulas izpratnē) atbildīgie darbinieki.</w:t>
      </w:r>
    </w:p>
    <w:p w14:paraId="0A04623A" w14:textId="77777777" w:rsidR="00C05288" w:rsidRPr="00952943" w:rsidRDefault="009A2910" w:rsidP="00C05288">
      <w:pPr>
        <w:ind w:left="360"/>
        <w:rPr>
          <w:rFonts w:ascii="Times New Roman" w:hAnsi="Times New Roman" w:cs="Times New Roman"/>
          <w:sz w:val="24"/>
          <w:szCs w:val="24"/>
          <w:lang w:val="lv-LV"/>
        </w:rPr>
      </w:pPr>
      <w:r w:rsidRPr="00952943">
        <w:rPr>
          <w:rFonts w:ascii="Times New Roman" w:hAnsi="Times New Roman" w:cs="Times New Roman"/>
          <w:sz w:val="24"/>
          <w:szCs w:val="24"/>
          <w:u w:val="single"/>
          <w:lang w:val="lv-LV"/>
        </w:rPr>
        <w:t>Normatīvajos aktos noteiktajos gadījumos:</w:t>
      </w:r>
    </w:p>
    <w:p w14:paraId="653901B1" w14:textId="77777777" w:rsidR="009A2910" w:rsidRPr="00952943" w:rsidRDefault="009A2910" w:rsidP="00C05288">
      <w:pPr>
        <w:pStyle w:val="Sarakstarindkopa"/>
        <w:numPr>
          <w:ilvl w:val="0"/>
          <w:numId w:val="7"/>
        </w:numPr>
        <w:rPr>
          <w:rFonts w:ascii="Times New Roman" w:hAnsi="Times New Roman" w:cs="Times New Roman"/>
          <w:sz w:val="24"/>
          <w:szCs w:val="24"/>
          <w:lang w:val="lv-LV"/>
        </w:rPr>
      </w:pPr>
      <w:r w:rsidRPr="00952943">
        <w:rPr>
          <w:rFonts w:ascii="Times New Roman" w:hAnsi="Times New Roman" w:cs="Times New Roman"/>
          <w:sz w:val="24"/>
          <w:szCs w:val="24"/>
          <w:lang w:val="lv-LV"/>
        </w:rPr>
        <w:t>Datu subjekts par sevi VDA regulā noteiktajā kārtībā un apjomā.</w:t>
      </w:r>
    </w:p>
    <w:p w14:paraId="5702CD19" w14:textId="77777777" w:rsidR="00120C93" w:rsidRPr="00952943" w:rsidRDefault="00C05288" w:rsidP="00CA46B8">
      <w:pPr>
        <w:rPr>
          <w:rFonts w:ascii="Times New Roman" w:hAnsi="Times New Roman" w:cs="Times New Roman"/>
          <w:b/>
          <w:sz w:val="24"/>
          <w:szCs w:val="24"/>
          <w:u w:val="single"/>
          <w:lang w:val="lv-LV"/>
        </w:rPr>
      </w:pPr>
      <w:r w:rsidRPr="00952943">
        <w:rPr>
          <w:rFonts w:ascii="Times New Roman" w:hAnsi="Times New Roman" w:cs="Times New Roman"/>
          <w:b/>
          <w:sz w:val="24"/>
          <w:szCs w:val="24"/>
          <w:u w:val="single"/>
          <w:lang w:val="lv-LV"/>
        </w:rPr>
        <w:t>Datu</w:t>
      </w:r>
      <w:r w:rsidR="00120C93" w:rsidRPr="00952943">
        <w:rPr>
          <w:rFonts w:ascii="Times New Roman" w:hAnsi="Times New Roman" w:cs="Times New Roman"/>
          <w:b/>
          <w:sz w:val="24"/>
          <w:szCs w:val="24"/>
          <w:u w:val="single"/>
          <w:lang w:val="lv-LV"/>
        </w:rPr>
        <w:t xml:space="preserve"> glabāšanas ilgums:</w:t>
      </w:r>
    </w:p>
    <w:p w14:paraId="21832435" w14:textId="0C13FECF" w:rsidR="0041205D" w:rsidRPr="00952943" w:rsidRDefault="00B67381" w:rsidP="009A2910">
      <w:pPr>
        <w:autoSpaceDE w:val="0"/>
        <w:autoSpaceDN w:val="0"/>
        <w:adjustRightInd w:val="0"/>
        <w:spacing w:after="0" w:line="240" w:lineRule="auto"/>
        <w:jc w:val="both"/>
        <w:rPr>
          <w:rFonts w:ascii="Times New Roman" w:hAnsi="Times New Roman" w:cs="Times New Roman"/>
          <w:sz w:val="24"/>
          <w:szCs w:val="24"/>
          <w:lang w:val="lv-LV"/>
        </w:rPr>
      </w:pPr>
      <w:r w:rsidRPr="00952943">
        <w:rPr>
          <w:rFonts w:ascii="Times New Roman" w:hAnsi="Times New Roman" w:cs="Times New Roman"/>
          <w:color w:val="000000"/>
          <w:sz w:val="24"/>
          <w:szCs w:val="24"/>
          <w:shd w:val="clear" w:color="auto" w:fill="FFFFFF"/>
          <w:lang w:val="lv-LV"/>
        </w:rPr>
        <w:lastRenderedPageBreak/>
        <w:t>MKD veiktajās aptaujās iegūtos personas datus (ja tādi tiek iegūti) Maksātnespējas kontroles dienestā glabā </w:t>
      </w:r>
      <w:r w:rsidRPr="00952943">
        <w:rPr>
          <w:rFonts w:ascii="Times New Roman" w:hAnsi="Times New Roman" w:cs="Times New Roman"/>
          <w:b/>
          <w:bCs/>
          <w:color w:val="000000"/>
          <w:sz w:val="24"/>
          <w:szCs w:val="24"/>
          <w:shd w:val="clear" w:color="auto" w:fill="FFFFFF"/>
          <w:lang w:val="lv-LV"/>
        </w:rPr>
        <w:t>vienu gadu. </w:t>
      </w:r>
      <w:r w:rsidRPr="00952943">
        <w:rPr>
          <w:rFonts w:ascii="Times New Roman" w:hAnsi="Times New Roman" w:cs="Times New Roman"/>
          <w:color w:val="000000"/>
          <w:sz w:val="24"/>
          <w:szCs w:val="24"/>
          <w:shd w:val="clear" w:color="auto" w:fill="FFFFFF"/>
          <w:lang w:val="lv-LV"/>
        </w:rPr>
        <w:t>Minētais termiņš neattiecas uz aptauju rezultatīvajiem rādītājiem, kas nesatur personas datus, un tiek glabāti, </w:t>
      </w:r>
      <w:r w:rsidRPr="00952943">
        <w:rPr>
          <w:rStyle w:val="contentpasted1"/>
          <w:rFonts w:ascii="Times New Roman" w:hAnsi="Times New Roman" w:cs="Times New Roman"/>
          <w:color w:val="000000"/>
          <w:sz w:val="24"/>
          <w:szCs w:val="24"/>
          <w:bdr w:val="none" w:sz="0" w:space="0" w:color="auto" w:frame="1"/>
          <w:shd w:val="clear" w:color="auto" w:fill="FFFFFF"/>
          <w:lang w:val="lv-LV"/>
        </w:rPr>
        <w:t>salīdzināti, </w:t>
      </w:r>
      <w:r w:rsidRPr="00952943">
        <w:rPr>
          <w:rFonts w:ascii="Times New Roman" w:hAnsi="Times New Roman" w:cs="Times New Roman"/>
          <w:color w:val="000000"/>
          <w:sz w:val="24"/>
          <w:szCs w:val="24"/>
          <w:shd w:val="clear" w:color="auto" w:fill="FFFFFF"/>
          <w:lang w:val="lv-LV"/>
        </w:rPr>
        <w:t>vērtēti un attiecināti pēc nepieciešamības.</w:t>
      </w:r>
      <w:r w:rsidR="00BE21C8" w:rsidRPr="00952943">
        <w:rPr>
          <w:rFonts w:ascii="Times New Roman" w:hAnsi="Times New Roman" w:cs="Times New Roman"/>
          <w:sz w:val="24"/>
          <w:szCs w:val="24"/>
          <w:lang w:val="lv-LV"/>
        </w:rPr>
        <w:t xml:space="preserve"> </w:t>
      </w:r>
    </w:p>
    <w:p w14:paraId="0029C87F" w14:textId="77777777" w:rsidR="00D423D5" w:rsidRPr="00952943" w:rsidRDefault="00D423D5" w:rsidP="00BE21C8">
      <w:pPr>
        <w:rPr>
          <w:rFonts w:ascii="Times New Roman" w:hAnsi="Times New Roman" w:cs="Times New Roman"/>
          <w:sz w:val="24"/>
          <w:szCs w:val="24"/>
          <w:lang w:val="lv-LV"/>
        </w:rPr>
      </w:pPr>
    </w:p>
    <w:p w14:paraId="5DFD66AF" w14:textId="77777777" w:rsidR="00D423D5" w:rsidRPr="00952943" w:rsidRDefault="00D423D5" w:rsidP="00D423D5">
      <w:pPr>
        <w:jc w:val="both"/>
        <w:rPr>
          <w:rFonts w:ascii="Times New Roman" w:hAnsi="Times New Roman" w:cs="Times New Roman"/>
          <w:sz w:val="24"/>
          <w:szCs w:val="24"/>
          <w:lang w:val="lv-LV"/>
        </w:rPr>
      </w:pPr>
      <w:r w:rsidRPr="00952943">
        <w:rPr>
          <w:rFonts w:ascii="Times New Roman" w:hAnsi="Times New Roman" w:cs="Times New Roman"/>
          <w:b/>
          <w:sz w:val="24"/>
          <w:szCs w:val="24"/>
          <w:u w:val="single"/>
          <w:lang w:val="lv-LV"/>
        </w:rPr>
        <w:t>Vispārīga informācija</w:t>
      </w:r>
      <w:r w:rsidRPr="00952943">
        <w:rPr>
          <w:rFonts w:ascii="Times New Roman" w:hAnsi="Times New Roman" w:cs="Times New Roman"/>
          <w:sz w:val="24"/>
          <w:szCs w:val="24"/>
          <w:lang w:val="lv-LV"/>
        </w:rPr>
        <w:t xml:space="preserve"> par Maksātnespējas kontroles dienesta veikto personas datu apstrādi šim un citiem datu apstrādes nolūkiem, tās drošību, personas datu apstrādātāju piesaisti, datu glabāšanas un dzēšanas nosacījumiem, un informācija par datu subjekta tiesību īstenošanas iespējām attiecībā uz Maksātnespējas kontroles dienesta veikto datu apstrādi, ir atrodama šīs Privātuma politikas vispārīgajā sadaļā. </w:t>
      </w:r>
    </w:p>
    <w:p w14:paraId="5D592A68" w14:textId="77777777" w:rsidR="00D423D5" w:rsidRPr="00952943" w:rsidRDefault="00D423D5" w:rsidP="009A2910">
      <w:pPr>
        <w:autoSpaceDE w:val="0"/>
        <w:autoSpaceDN w:val="0"/>
        <w:adjustRightInd w:val="0"/>
        <w:spacing w:after="0" w:line="240" w:lineRule="auto"/>
        <w:jc w:val="both"/>
        <w:rPr>
          <w:rFonts w:ascii="Times New Roman" w:hAnsi="Times New Roman" w:cs="Times New Roman"/>
          <w:sz w:val="24"/>
          <w:szCs w:val="24"/>
          <w:lang w:val="lv-LV"/>
        </w:rPr>
      </w:pPr>
    </w:p>
    <w:p w14:paraId="40BCB00C" w14:textId="77777777" w:rsidR="00453E95" w:rsidRPr="00952943" w:rsidRDefault="00453E95">
      <w:pPr>
        <w:rPr>
          <w:rFonts w:ascii="Times New Roman" w:hAnsi="Times New Roman" w:cs="Times New Roman"/>
          <w:sz w:val="24"/>
          <w:szCs w:val="24"/>
          <w:lang w:val="lv-LV"/>
        </w:rPr>
      </w:pPr>
    </w:p>
    <w:sectPr w:rsidR="00453E95" w:rsidRPr="00952943">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FEBF" w14:textId="77777777" w:rsidR="00105B7F" w:rsidRDefault="00105B7F" w:rsidP="00E960F0">
      <w:pPr>
        <w:spacing w:after="0" w:line="240" w:lineRule="auto"/>
      </w:pPr>
      <w:r>
        <w:separator/>
      </w:r>
    </w:p>
  </w:endnote>
  <w:endnote w:type="continuationSeparator" w:id="0">
    <w:p w14:paraId="49D970A9" w14:textId="77777777" w:rsidR="00105B7F" w:rsidRDefault="00105B7F" w:rsidP="00E9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98DA" w14:textId="77777777" w:rsidR="00E960F0" w:rsidRDefault="00E960F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183A" w14:textId="77777777" w:rsidR="00E960F0" w:rsidRDefault="00E960F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93BD" w14:textId="77777777" w:rsidR="00E960F0" w:rsidRDefault="00E960F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ECE8B" w14:textId="77777777" w:rsidR="00105B7F" w:rsidRDefault="00105B7F" w:rsidP="00E960F0">
      <w:pPr>
        <w:spacing w:after="0" w:line="240" w:lineRule="auto"/>
      </w:pPr>
      <w:r>
        <w:separator/>
      </w:r>
    </w:p>
  </w:footnote>
  <w:footnote w:type="continuationSeparator" w:id="0">
    <w:p w14:paraId="2DF61F46" w14:textId="77777777" w:rsidR="00105B7F" w:rsidRDefault="00105B7F" w:rsidP="00E9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B155" w14:textId="77777777" w:rsidR="00E960F0" w:rsidRDefault="00E960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E8F7" w14:textId="77777777" w:rsidR="00E960F0" w:rsidRDefault="00E960F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89B7" w14:textId="77777777" w:rsidR="00E960F0" w:rsidRDefault="00E960F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3E1"/>
    <w:multiLevelType w:val="hybridMultilevel"/>
    <w:tmpl w:val="E02A5BA8"/>
    <w:lvl w:ilvl="0" w:tplc="EB4A2828">
      <w:start w:val="20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1717A"/>
    <w:multiLevelType w:val="hybridMultilevel"/>
    <w:tmpl w:val="5014A190"/>
    <w:lvl w:ilvl="0" w:tplc="0C9281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04D3"/>
    <w:multiLevelType w:val="hybridMultilevel"/>
    <w:tmpl w:val="955A3D90"/>
    <w:lvl w:ilvl="0" w:tplc="9E8835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C5D8B"/>
    <w:multiLevelType w:val="hybridMultilevel"/>
    <w:tmpl w:val="790AF608"/>
    <w:lvl w:ilvl="0" w:tplc="A4DC04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4771C"/>
    <w:multiLevelType w:val="hybridMultilevel"/>
    <w:tmpl w:val="F77A8526"/>
    <w:lvl w:ilvl="0" w:tplc="832EFA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F6FE5"/>
    <w:multiLevelType w:val="hybridMultilevel"/>
    <w:tmpl w:val="B20E6046"/>
    <w:lvl w:ilvl="0" w:tplc="B9B850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163788"/>
    <w:multiLevelType w:val="hybridMultilevel"/>
    <w:tmpl w:val="F51A9048"/>
    <w:lvl w:ilvl="0" w:tplc="98B867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788471">
    <w:abstractNumId w:val="6"/>
  </w:num>
  <w:num w:numId="2" w16cid:durableId="196352196">
    <w:abstractNumId w:val="5"/>
  </w:num>
  <w:num w:numId="3" w16cid:durableId="891426445">
    <w:abstractNumId w:val="2"/>
  </w:num>
  <w:num w:numId="4" w16cid:durableId="1784958011">
    <w:abstractNumId w:val="4"/>
  </w:num>
  <w:num w:numId="5" w16cid:durableId="188643283">
    <w:abstractNumId w:val="0"/>
  </w:num>
  <w:num w:numId="6" w16cid:durableId="808133683">
    <w:abstractNumId w:val="1"/>
  </w:num>
  <w:num w:numId="7" w16cid:durableId="581793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C93"/>
    <w:rsid w:val="00094904"/>
    <w:rsid w:val="00104819"/>
    <w:rsid w:val="00105B7F"/>
    <w:rsid w:val="00120C93"/>
    <w:rsid w:val="00140B1E"/>
    <w:rsid w:val="001C7ED8"/>
    <w:rsid w:val="00265A69"/>
    <w:rsid w:val="00363DBE"/>
    <w:rsid w:val="003977A9"/>
    <w:rsid w:val="004102D1"/>
    <w:rsid w:val="0041205D"/>
    <w:rsid w:val="00453E95"/>
    <w:rsid w:val="004C305F"/>
    <w:rsid w:val="005215E0"/>
    <w:rsid w:val="00546433"/>
    <w:rsid w:val="0061021C"/>
    <w:rsid w:val="00697CE9"/>
    <w:rsid w:val="006E7FA3"/>
    <w:rsid w:val="00762964"/>
    <w:rsid w:val="007635E1"/>
    <w:rsid w:val="00793B7D"/>
    <w:rsid w:val="007B7AAA"/>
    <w:rsid w:val="007D496F"/>
    <w:rsid w:val="007D76F6"/>
    <w:rsid w:val="007F1C06"/>
    <w:rsid w:val="00853CDF"/>
    <w:rsid w:val="0094330A"/>
    <w:rsid w:val="00952943"/>
    <w:rsid w:val="00963FC0"/>
    <w:rsid w:val="009A2910"/>
    <w:rsid w:val="009E2D7D"/>
    <w:rsid w:val="00AF5496"/>
    <w:rsid w:val="00B67381"/>
    <w:rsid w:val="00BC40F1"/>
    <w:rsid w:val="00BC5888"/>
    <w:rsid w:val="00BE21C8"/>
    <w:rsid w:val="00C05288"/>
    <w:rsid w:val="00C32561"/>
    <w:rsid w:val="00CA46B8"/>
    <w:rsid w:val="00CC018A"/>
    <w:rsid w:val="00CD6ED5"/>
    <w:rsid w:val="00D3357A"/>
    <w:rsid w:val="00D423D5"/>
    <w:rsid w:val="00DA3F11"/>
    <w:rsid w:val="00E25A26"/>
    <w:rsid w:val="00E960F0"/>
    <w:rsid w:val="00F5736A"/>
    <w:rsid w:val="00F73018"/>
    <w:rsid w:val="00F8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DF75"/>
  <w15:docId w15:val="{D897370F-C254-4459-9F0F-D8F2032E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0C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120C93"/>
    <w:rPr>
      <w:b/>
      <w:bCs/>
    </w:rPr>
  </w:style>
  <w:style w:type="character" w:styleId="Hipersaite">
    <w:name w:val="Hyperlink"/>
    <w:basedOn w:val="Noklusjumarindkopasfonts"/>
    <w:uiPriority w:val="99"/>
    <w:unhideWhenUsed/>
    <w:rsid w:val="00120C93"/>
    <w:rPr>
      <w:color w:val="0000FF"/>
      <w:u w:val="single"/>
    </w:rPr>
  </w:style>
  <w:style w:type="paragraph" w:styleId="Sarakstarindkopa">
    <w:name w:val="List Paragraph"/>
    <w:basedOn w:val="Parasts"/>
    <w:uiPriority w:val="34"/>
    <w:qFormat/>
    <w:rsid w:val="00120C93"/>
    <w:pPr>
      <w:ind w:left="720"/>
      <w:contextualSpacing/>
    </w:pPr>
  </w:style>
  <w:style w:type="paragraph" w:styleId="Galvene">
    <w:name w:val="header"/>
    <w:basedOn w:val="Parasts"/>
    <w:link w:val="GalveneRakstz"/>
    <w:uiPriority w:val="99"/>
    <w:unhideWhenUsed/>
    <w:rsid w:val="00E960F0"/>
    <w:pPr>
      <w:tabs>
        <w:tab w:val="center" w:pos="4844"/>
        <w:tab w:val="right" w:pos="9689"/>
      </w:tabs>
      <w:spacing w:after="0" w:line="240" w:lineRule="auto"/>
    </w:pPr>
  </w:style>
  <w:style w:type="character" w:customStyle="1" w:styleId="GalveneRakstz">
    <w:name w:val="Galvene Rakstz."/>
    <w:basedOn w:val="Noklusjumarindkopasfonts"/>
    <w:link w:val="Galvene"/>
    <w:uiPriority w:val="99"/>
    <w:rsid w:val="00E960F0"/>
  </w:style>
  <w:style w:type="paragraph" w:styleId="Kjene">
    <w:name w:val="footer"/>
    <w:basedOn w:val="Parasts"/>
    <w:link w:val="KjeneRakstz"/>
    <w:uiPriority w:val="99"/>
    <w:unhideWhenUsed/>
    <w:rsid w:val="00E960F0"/>
    <w:pPr>
      <w:tabs>
        <w:tab w:val="center" w:pos="4844"/>
        <w:tab w:val="right" w:pos="9689"/>
      </w:tabs>
      <w:spacing w:after="0" w:line="240" w:lineRule="auto"/>
    </w:pPr>
  </w:style>
  <w:style w:type="character" w:customStyle="1" w:styleId="KjeneRakstz">
    <w:name w:val="Kājene Rakstz."/>
    <w:basedOn w:val="Noklusjumarindkopasfonts"/>
    <w:link w:val="Kjene"/>
    <w:uiPriority w:val="99"/>
    <w:rsid w:val="00E960F0"/>
  </w:style>
  <w:style w:type="paragraph" w:styleId="Paraststmeklis">
    <w:name w:val="Normal (Web)"/>
    <w:basedOn w:val="Parasts"/>
    <w:uiPriority w:val="99"/>
    <w:unhideWhenUsed/>
    <w:rsid w:val="005215E0"/>
    <w:pPr>
      <w:spacing w:before="100" w:beforeAutospacing="1" w:after="100" w:afterAutospacing="1" w:line="240" w:lineRule="auto"/>
    </w:pPr>
    <w:rPr>
      <w:rFonts w:ascii="Times New Roman" w:eastAsia="Times New Roman" w:hAnsi="Times New Roman" w:cs="Times New Roman"/>
      <w:sz w:val="24"/>
      <w:szCs w:val="24"/>
    </w:rPr>
  </w:style>
  <w:style w:type="paragraph" w:styleId="Prskatjums">
    <w:name w:val="Revision"/>
    <w:hidden/>
    <w:uiPriority w:val="99"/>
    <w:semiHidden/>
    <w:rsid w:val="0094330A"/>
    <w:pPr>
      <w:spacing w:after="0" w:line="240" w:lineRule="auto"/>
    </w:pPr>
  </w:style>
  <w:style w:type="paragraph" w:styleId="Balonteksts">
    <w:name w:val="Balloon Text"/>
    <w:basedOn w:val="Parasts"/>
    <w:link w:val="BalontekstsRakstz"/>
    <w:uiPriority w:val="99"/>
    <w:semiHidden/>
    <w:unhideWhenUsed/>
    <w:rsid w:val="00BE21C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E21C8"/>
    <w:rPr>
      <w:rFonts w:ascii="Tahoma" w:hAnsi="Tahoma" w:cs="Tahoma"/>
      <w:sz w:val="16"/>
      <w:szCs w:val="16"/>
    </w:rPr>
  </w:style>
  <w:style w:type="character" w:customStyle="1" w:styleId="contentpasted1">
    <w:name w:val="contentpasted1"/>
    <w:basedOn w:val="Noklusjumarindkopasfonts"/>
    <w:rsid w:val="00B67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1812</Words>
  <Characters>1033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Digna Matuzala</cp:lastModifiedBy>
  <cp:revision>3</cp:revision>
  <dcterms:created xsi:type="dcterms:W3CDTF">2023-12-17T19:02:00Z</dcterms:created>
  <dcterms:modified xsi:type="dcterms:W3CDTF">2025-08-28T11:48:00Z</dcterms:modified>
</cp:coreProperties>
</file>